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7515" w14:textId="1D809890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>Best Management Practice Inspection Job Aid:</w:t>
      </w:r>
      <w:r w:rsidR="00AA1CCF">
        <w:rPr>
          <w:sz w:val="36"/>
          <w:szCs w:val="36"/>
        </w:rPr>
        <w:t xml:space="preserve"> Runoff Interception</w:t>
      </w:r>
      <w:r w:rsidR="001F43D7">
        <w:rPr>
          <w:sz w:val="36"/>
          <w:szCs w:val="36"/>
        </w:rPr>
        <w:t xml:space="preserve"> </w:t>
      </w:r>
    </w:p>
    <w:p w14:paraId="1F5477B4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0680FC67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1D5F9DE3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7838D638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377F0A7F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1FC27032" w14:textId="77777777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0007EEA8" w14:textId="77777777" w:rsidR="00AA1CCF" w:rsidRPr="00C2406F" w:rsidRDefault="00AA1CCF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A1CCF">
        <w:rPr>
          <w:rFonts w:asciiTheme="minorHAnsi" w:hAnsiTheme="minorHAnsi"/>
        </w:rPr>
        <w:t xml:space="preserve">Have the runoff interception &amp; diversion controls been </w:t>
      </w:r>
    </w:p>
    <w:p w14:paraId="085ABEB1" w14:textId="77777777" w:rsidR="00AA1CCF" w:rsidRDefault="00AA1CCF" w:rsidP="00AA1CC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A1CCF">
        <w:rPr>
          <w:rFonts w:asciiTheme="minorHAnsi" w:hAnsiTheme="minorHAnsi"/>
        </w:rPr>
        <w:t xml:space="preserve">documented in the Stormwater Discharge Map or Erosion Control </w:t>
      </w:r>
    </w:p>
    <w:p w14:paraId="015701A3" w14:textId="4B5B4B0B" w:rsidR="005719EA" w:rsidRPr="001F43D7" w:rsidRDefault="00AA1CCF" w:rsidP="00AA1CC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AA1CCF">
        <w:rPr>
          <w:rFonts w:asciiTheme="minorHAnsi" w:hAnsiTheme="minorHAnsi"/>
        </w:rPr>
        <w:t>Sheets?</w:t>
      </w:r>
      <w:r w:rsidR="002712FD" w:rsidRPr="001F43D7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719EA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719EA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719EA" w:rsidRPr="001F43D7">
        <w:rPr>
          <w:rFonts w:asciiTheme="minorHAnsi" w:hAnsiTheme="minorHAnsi"/>
          <w:lang w:val="es-ES"/>
        </w:rPr>
        <w:t>NA</w:t>
      </w:r>
    </w:p>
    <w:p w14:paraId="79640F3C" w14:textId="77777777" w:rsidR="00AA1CCF" w:rsidRDefault="00AA1CCF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A1CCF">
        <w:rPr>
          <w:rFonts w:asciiTheme="minorHAnsi" w:hAnsiTheme="minorHAnsi"/>
        </w:rPr>
        <w:t xml:space="preserve">Are the runoff interception &amp; diversion controls installed in </w:t>
      </w:r>
    </w:p>
    <w:p w14:paraId="130259F6" w14:textId="77777777" w:rsidR="00AA1CCF" w:rsidRDefault="00AA1CCF" w:rsidP="00AA1CC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A1CCF">
        <w:rPr>
          <w:rFonts w:asciiTheme="minorHAnsi" w:hAnsiTheme="minorHAnsi"/>
        </w:rPr>
        <w:t xml:space="preserve">accordance with the Stormwater Discharge Map or Erosion </w:t>
      </w:r>
    </w:p>
    <w:p w14:paraId="01E68B08" w14:textId="0EA96131" w:rsidR="001F43D7" w:rsidRPr="001F43D7" w:rsidRDefault="00AA1CCF" w:rsidP="00AA1CC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A1CCF">
        <w:rPr>
          <w:rFonts w:asciiTheme="minorHAnsi" w:hAnsiTheme="minorHAnsi"/>
        </w:rPr>
        <w:t>Control Sheets?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00A5AB27" w14:textId="77777777" w:rsidR="00AA1CCF" w:rsidRDefault="00AA1CCF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A1CCF">
        <w:rPr>
          <w:rFonts w:asciiTheme="minorHAnsi" w:hAnsiTheme="minorHAnsi"/>
        </w:rPr>
        <w:t xml:space="preserve">Were the runoff interception &amp; diversion controls installed prior to </w:t>
      </w:r>
    </w:p>
    <w:p w14:paraId="047069F5" w14:textId="7EEEBF9D" w:rsidR="001F43D7" w:rsidRPr="001F43D7" w:rsidRDefault="00C92297" w:rsidP="00AA1CC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AA1CCF" w:rsidRPr="00AA1CCF">
        <w:rPr>
          <w:rFonts w:asciiTheme="minorHAnsi" w:hAnsiTheme="minorHAnsi"/>
        </w:rPr>
        <w:t>onstruction</w:t>
      </w:r>
      <w:r w:rsidR="00C66093">
        <w:rPr>
          <w:rFonts w:asciiTheme="minorHAnsi" w:hAnsiTheme="minorHAnsi"/>
        </w:rPr>
        <w:t xml:space="preserve"> and</w:t>
      </w:r>
      <w:r w:rsidR="00B86CE4">
        <w:rPr>
          <w:rFonts w:asciiTheme="minorHAnsi" w:hAnsiTheme="minorHAnsi"/>
        </w:rPr>
        <w:t xml:space="preserve"> </w:t>
      </w:r>
      <w:r w:rsidR="00C66093">
        <w:rPr>
          <w:rFonts w:asciiTheme="minorHAnsi" w:hAnsiTheme="minorHAnsi"/>
        </w:rPr>
        <w:t xml:space="preserve">or </w:t>
      </w:r>
      <w:r w:rsidR="00AA1CCF" w:rsidRPr="00AA1CCF">
        <w:rPr>
          <w:rFonts w:asciiTheme="minorHAnsi" w:hAnsiTheme="minorHAnsi"/>
        </w:rPr>
        <w:t>land disturbing activities?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39DF738E" w14:textId="77777777" w:rsidR="00AA1CCF" w:rsidRPr="00C2406F" w:rsidRDefault="00AA1CCF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A1CCF">
        <w:rPr>
          <w:rFonts w:asciiTheme="minorHAnsi" w:hAnsiTheme="minorHAnsi"/>
        </w:rPr>
        <w:t xml:space="preserve">Does the intercepted runoff from the runoff interception &amp; </w:t>
      </w:r>
    </w:p>
    <w:p w14:paraId="3920F90B" w14:textId="77777777" w:rsidR="00AA1CCF" w:rsidRDefault="00AA1CCF" w:rsidP="00AA1CC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A1CCF">
        <w:rPr>
          <w:rFonts w:asciiTheme="minorHAnsi" w:hAnsiTheme="minorHAnsi"/>
        </w:rPr>
        <w:t xml:space="preserve">diversion controls outlet to a stabilized area (vegetation, </w:t>
      </w:r>
    </w:p>
    <w:p w14:paraId="679D95E2" w14:textId="4C60D039" w:rsidR="001F43D7" w:rsidRDefault="00AA1CCF" w:rsidP="00AA1CC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AA1CCF">
        <w:rPr>
          <w:rFonts w:asciiTheme="minorHAnsi" w:hAnsiTheme="minorHAnsi"/>
        </w:rPr>
        <w:t>rock, etc</w:t>
      </w:r>
      <w:r>
        <w:rPr>
          <w:rFonts w:asciiTheme="minorHAnsi" w:hAnsiTheme="minorHAnsi"/>
        </w:rPr>
        <w:t>etera</w:t>
      </w:r>
      <w:r w:rsidRPr="00AA1CCF">
        <w:rPr>
          <w:rFonts w:asciiTheme="minorHAnsi" w:hAnsiTheme="minorHAnsi"/>
        </w:rPr>
        <w:t>)?</w:t>
      </w:r>
      <w:r w:rsidR="001F43D7" w:rsidRPr="001F43D7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0EFB98AE" w14:textId="6A6C5DF4" w:rsidR="00AA1CCF" w:rsidRPr="00AA1CCF" w:rsidRDefault="00AA1CCF" w:rsidP="00AA1CC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A1CCF">
        <w:rPr>
          <w:rFonts w:asciiTheme="minorHAnsi" w:hAnsiTheme="minorHAnsi"/>
        </w:rPr>
        <w:t xml:space="preserve">Are the dikes and swales graded according to the plans or as </w:t>
      </w:r>
    </w:p>
    <w:p w14:paraId="3FF00310" w14:textId="0B09B89A" w:rsidR="00AA1CCF" w:rsidRPr="00C2406F" w:rsidRDefault="00AA1CCF" w:rsidP="00AA1CC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A1CCF">
        <w:rPr>
          <w:rFonts w:asciiTheme="minorHAnsi" w:hAnsiTheme="minorHAnsi"/>
        </w:rPr>
        <w:t>directed by the engineer?</w:t>
      </w:r>
      <w:r w:rsidRPr="00C2406F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4235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406F">
            <w:rPr>
              <w:rFonts w:ascii="Segoe UI Symbol" w:hAnsi="Segoe UI Symbol" w:cs="Segoe UI Symbol"/>
            </w:rPr>
            <w:t>☐</w:t>
          </w:r>
        </w:sdtContent>
      </w:sdt>
      <w:r w:rsidRPr="00C2406F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83549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406F">
            <w:rPr>
              <w:rFonts w:ascii="Segoe UI Symbol" w:hAnsi="Segoe UI Symbol" w:cs="Segoe UI Symbol"/>
            </w:rPr>
            <w:t>☐</w:t>
          </w:r>
        </w:sdtContent>
      </w:sdt>
      <w:r w:rsidRPr="00C2406F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4484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406F">
            <w:rPr>
              <w:rFonts w:ascii="Segoe UI Symbol" w:hAnsi="Segoe UI Symbol" w:cs="Segoe UI Symbol"/>
            </w:rPr>
            <w:t>☐</w:t>
          </w:r>
        </w:sdtContent>
      </w:sdt>
      <w:r w:rsidRPr="00C2406F">
        <w:rPr>
          <w:rFonts w:asciiTheme="minorHAnsi" w:hAnsiTheme="minorHAnsi"/>
        </w:rPr>
        <w:t>NA</w:t>
      </w:r>
    </w:p>
    <w:p w14:paraId="4D69A0DA" w14:textId="77777777" w:rsidR="00AA1CCF" w:rsidRDefault="00AA1CCF" w:rsidP="00AA1CC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A1CCF">
        <w:rPr>
          <w:rFonts w:asciiTheme="minorHAnsi" w:hAnsiTheme="minorHAnsi"/>
        </w:rPr>
        <w:t xml:space="preserve">Are side slopes within the safety clear zone of a road for dikes </w:t>
      </w:r>
    </w:p>
    <w:p w14:paraId="75B264CF" w14:textId="3C088AFB" w:rsidR="00AA1CCF" w:rsidRPr="001F43D7" w:rsidRDefault="00AA1CCF" w:rsidP="00AA1CC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A1CCF">
        <w:rPr>
          <w:rFonts w:asciiTheme="minorHAnsi" w:hAnsiTheme="minorHAnsi"/>
        </w:rPr>
        <w:t>and swales</w:t>
      </w:r>
      <w:r w:rsidR="007555F8">
        <w:rPr>
          <w:rFonts w:asciiTheme="minorHAnsi" w:hAnsiTheme="minorHAnsi"/>
        </w:rPr>
        <w:t xml:space="preserve"> 6</w:t>
      </w:r>
      <w:r w:rsidR="007555F8" w:rsidRPr="00FE212D">
        <w:rPr>
          <w:rFonts w:ascii="Cambria Math" w:hAnsi="Cambria Math" w:cs="Cambria Math"/>
        </w:rPr>
        <w:t>‑</w:t>
      </w:r>
      <w:r w:rsidR="007555F8" w:rsidRPr="00FE212D">
        <w:rPr>
          <w:rFonts w:asciiTheme="minorHAnsi" w:hAnsiTheme="minorHAnsi"/>
        </w:rPr>
        <w:t>to</w:t>
      </w:r>
      <w:r w:rsidR="007555F8" w:rsidRPr="00FE212D">
        <w:rPr>
          <w:rFonts w:ascii="Cambria Math" w:hAnsi="Cambria Math" w:cs="Cambria Math"/>
        </w:rPr>
        <w:t>‑</w:t>
      </w:r>
      <w:r w:rsidR="007555F8" w:rsidRPr="00FE212D">
        <w:rPr>
          <w:rFonts w:asciiTheme="minorHAnsi" w:hAnsiTheme="minorHAnsi"/>
        </w:rPr>
        <w:t>1 (H:V) gradient</w:t>
      </w:r>
      <w:r w:rsidR="007555F8">
        <w:rPr>
          <w:rFonts w:asciiTheme="minorHAnsi" w:hAnsiTheme="minorHAnsi"/>
        </w:rPr>
        <w:t xml:space="preserve"> o</w:t>
      </w:r>
      <w:r w:rsidRPr="00AA1CCF">
        <w:rPr>
          <w:rFonts w:asciiTheme="minorHAnsi" w:hAnsiTheme="minorHAnsi"/>
        </w:rPr>
        <w:t>r flatter?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9962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04246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4052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706A5ABC" w14:textId="77777777" w:rsidR="00AA1CCF" w:rsidRDefault="00AA1CCF" w:rsidP="00AA1CC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A1CCF">
        <w:rPr>
          <w:rFonts w:asciiTheme="minorHAnsi" w:hAnsiTheme="minorHAnsi"/>
        </w:rPr>
        <w:lastRenderedPageBreak/>
        <w:t xml:space="preserve">Are the dikes and swales spaced according to the slope of </w:t>
      </w:r>
    </w:p>
    <w:p w14:paraId="2A7E586A" w14:textId="77777777" w:rsidR="00AA1CCF" w:rsidRDefault="00AA1CCF" w:rsidP="00AA1CC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A1CCF">
        <w:rPr>
          <w:rFonts w:asciiTheme="minorHAnsi" w:hAnsiTheme="minorHAnsi"/>
        </w:rPr>
        <w:t xml:space="preserve">disturbed area above? (Refer to swale and dike usage guidelines </w:t>
      </w:r>
    </w:p>
    <w:p w14:paraId="57D25DE5" w14:textId="2413E67F" w:rsidR="00AA1CCF" w:rsidRPr="001F43D7" w:rsidRDefault="00AA1CCF" w:rsidP="00AA1CC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A1CCF">
        <w:rPr>
          <w:rFonts w:asciiTheme="minorHAnsi" w:hAnsiTheme="minorHAnsi"/>
        </w:rPr>
        <w:t>in Erosion Control Sheets)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66524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8513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5703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0E2FE262" w14:textId="77777777" w:rsidR="00AA1CCF" w:rsidRPr="00C2406F" w:rsidRDefault="00AA1CCF" w:rsidP="00AA1CC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A1CCF">
        <w:rPr>
          <w:rFonts w:asciiTheme="minorHAnsi" w:hAnsiTheme="minorHAnsi"/>
        </w:rPr>
        <w:t xml:space="preserve">Will the diversion dike or swale be in place for more than 14 </w:t>
      </w:r>
    </w:p>
    <w:p w14:paraId="2CC46BC5" w14:textId="77777777" w:rsidR="00AA1CCF" w:rsidRDefault="00AA1CCF" w:rsidP="00AA1CC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A1CCF">
        <w:rPr>
          <w:rFonts w:asciiTheme="minorHAnsi" w:hAnsiTheme="minorHAnsi"/>
        </w:rPr>
        <w:t xml:space="preserve">calendar days?  If </w:t>
      </w:r>
      <w:r>
        <w:rPr>
          <w:rFonts w:asciiTheme="minorHAnsi" w:hAnsiTheme="minorHAnsi"/>
        </w:rPr>
        <w:t>yes</w:t>
      </w:r>
      <w:r w:rsidRPr="00AA1CCF">
        <w:rPr>
          <w:rFonts w:asciiTheme="minorHAnsi" w:hAnsiTheme="minorHAnsi"/>
        </w:rPr>
        <w:t xml:space="preserve">, then it should be stabilized to prevent </w:t>
      </w:r>
    </w:p>
    <w:p w14:paraId="3C690E68" w14:textId="20425BB1" w:rsidR="00AA1CCF" w:rsidRPr="001F43D7" w:rsidRDefault="00AA1CCF" w:rsidP="00AA1CC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AA1CCF">
        <w:rPr>
          <w:rFonts w:asciiTheme="minorHAnsi" w:hAnsiTheme="minorHAnsi"/>
        </w:rPr>
        <w:t>sediment runoff.</w:t>
      </w:r>
      <w:r w:rsidRPr="001F43D7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547288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65421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48929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>NA</w:t>
      </w:r>
    </w:p>
    <w:p w14:paraId="717D1A7B" w14:textId="76424B67" w:rsidR="00AA1CCF" w:rsidRPr="00AA1CCF" w:rsidRDefault="00AA1CCF" w:rsidP="00AA1CC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AA1CCF">
        <w:rPr>
          <w:rFonts w:asciiTheme="minorHAnsi" w:hAnsiTheme="minorHAnsi"/>
        </w:rPr>
        <w:t xml:space="preserve">Is the diversion dike constructed according to typical dike </w:t>
      </w:r>
    </w:p>
    <w:p w14:paraId="4F4A980D" w14:textId="77777777" w:rsidR="00582EC6" w:rsidRDefault="00AA1CCF" w:rsidP="00AA1CC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A1CCF">
        <w:rPr>
          <w:rFonts w:asciiTheme="minorHAnsi" w:hAnsiTheme="minorHAnsi"/>
        </w:rPr>
        <w:t>configuration (</w:t>
      </w:r>
      <w:r>
        <w:rPr>
          <w:rFonts w:asciiTheme="minorHAnsi" w:hAnsiTheme="minorHAnsi"/>
        </w:rPr>
        <w:t>for example</w:t>
      </w:r>
      <w:r w:rsidRPr="00AA1CCF">
        <w:rPr>
          <w:rFonts w:asciiTheme="minorHAnsi" w:hAnsiTheme="minorHAnsi"/>
        </w:rPr>
        <w:t>, min</w:t>
      </w:r>
      <w:r>
        <w:rPr>
          <w:rFonts w:asciiTheme="minorHAnsi" w:hAnsiTheme="minorHAnsi"/>
        </w:rPr>
        <w:t>imum</w:t>
      </w:r>
      <w:r w:rsidRPr="00AA1CCF">
        <w:rPr>
          <w:rFonts w:asciiTheme="minorHAnsi" w:hAnsiTheme="minorHAnsi"/>
        </w:rPr>
        <w:t xml:space="preserve"> top width of 2 f</w:t>
      </w:r>
      <w:r>
        <w:rPr>
          <w:rFonts w:asciiTheme="minorHAnsi" w:hAnsiTheme="minorHAnsi"/>
        </w:rPr>
        <w:t>ee</w:t>
      </w:r>
      <w:r w:rsidRPr="00AA1CCF">
        <w:rPr>
          <w:rFonts w:asciiTheme="minorHAnsi" w:hAnsiTheme="minorHAnsi"/>
        </w:rPr>
        <w:t xml:space="preserve">t, side </w:t>
      </w:r>
    </w:p>
    <w:p w14:paraId="61CF0B3D" w14:textId="77777777" w:rsidR="00A5398B" w:rsidRDefault="00AA1CCF" w:rsidP="00582EC6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A1CCF">
        <w:rPr>
          <w:rFonts w:asciiTheme="minorHAnsi" w:hAnsiTheme="minorHAnsi"/>
        </w:rPr>
        <w:t>slope o</w:t>
      </w:r>
      <w:r w:rsidR="007555F8">
        <w:rPr>
          <w:rFonts w:asciiTheme="minorHAnsi" w:hAnsiTheme="minorHAnsi"/>
        </w:rPr>
        <w:t>f 2</w:t>
      </w:r>
      <w:r w:rsidR="007555F8" w:rsidRPr="00FE212D">
        <w:rPr>
          <w:rFonts w:ascii="Cambria Math" w:hAnsi="Cambria Math" w:cs="Cambria Math"/>
        </w:rPr>
        <w:t>‑</w:t>
      </w:r>
      <w:r w:rsidR="007555F8" w:rsidRPr="00FE212D">
        <w:rPr>
          <w:rFonts w:asciiTheme="minorHAnsi" w:hAnsiTheme="minorHAnsi"/>
        </w:rPr>
        <w:t>to</w:t>
      </w:r>
      <w:r w:rsidR="007555F8" w:rsidRPr="00FE212D">
        <w:rPr>
          <w:rFonts w:ascii="Cambria Math" w:hAnsi="Cambria Math" w:cs="Cambria Math"/>
        </w:rPr>
        <w:t>‑</w:t>
      </w:r>
      <w:r w:rsidR="007555F8" w:rsidRPr="00FE212D">
        <w:rPr>
          <w:rFonts w:asciiTheme="minorHAnsi" w:hAnsiTheme="minorHAnsi"/>
        </w:rPr>
        <w:t>1 (H:V) gradient</w:t>
      </w:r>
      <w:r w:rsidR="007555F8" w:rsidRPr="00AA1CCF">
        <w:rPr>
          <w:rFonts w:asciiTheme="minorHAnsi" w:hAnsiTheme="minorHAnsi"/>
        </w:rPr>
        <w:t xml:space="preserve"> </w:t>
      </w:r>
      <w:r w:rsidR="007555F8">
        <w:rPr>
          <w:rFonts w:asciiTheme="minorHAnsi" w:hAnsiTheme="minorHAnsi"/>
        </w:rPr>
        <w:t>o</w:t>
      </w:r>
      <w:r w:rsidRPr="00AA1CCF">
        <w:rPr>
          <w:rFonts w:asciiTheme="minorHAnsi" w:hAnsiTheme="minorHAnsi"/>
        </w:rPr>
        <w:t>r flatter, min</w:t>
      </w:r>
      <w:r>
        <w:rPr>
          <w:rFonts w:asciiTheme="minorHAnsi" w:hAnsiTheme="minorHAnsi"/>
        </w:rPr>
        <w:t>imum</w:t>
      </w:r>
      <w:r w:rsidRPr="00AA1CCF">
        <w:rPr>
          <w:rFonts w:asciiTheme="minorHAnsi" w:hAnsiTheme="minorHAnsi"/>
        </w:rPr>
        <w:t xml:space="preserve"> height from </w:t>
      </w:r>
    </w:p>
    <w:p w14:paraId="7458388B" w14:textId="215FF533" w:rsidR="00AA1CCF" w:rsidRPr="00582EC6" w:rsidRDefault="00AA1CCF" w:rsidP="00582EC6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AA1CCF">
        <w:rPr>
          <w:rFonts w:asciiTheme="minorHAnsi" w:hAnsiTheme="minorHAnsi"/>
        </w:rPr>
        <w:t>upslope toe of 18</w:t>
      </w:r>
      <w:r>
        <w:rPr>
          <w:rFonts w:asciiTheme="minorHAnsi" w:hAnsiTheme="minorHAnsi"/>
        </w:rPr>
        <w:t xml:space="preserve"> inches</w:t>
      </w:r>
      <w:r w:rsidRPr="00AA1CCF">
        <w:rPr>
          <w:rFonts w:asciiTheme="minorHAnsi" w:hAnsiTheme="minorHAnsi"/>
        </w:rPr>
        <w:t>, etc</w:t>
      </w:r>
      <w:r>
        <w:rPr>
          <w:rFonts w:asciiTheme="minorHAnsi" w:hAnsiTheme="minorHAnsi"/>
        </w:rPr>
        <w:t>etera</w:t>
      </w:r>
      <w:r w:rsidRPr="00AA1CCF">
        <w:rPr>
          <w:rFonts w:asciiTheme="minorHAnsi" w:hAnsiTheme="minorHAnsi"/>
        </w:rPr>
        <w:t>)?</w:t>
      </w:r>
      <w:r w:rsidRPr="00A5398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7520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398B">
            <w:rPr>
              <w:rFonts w:ascii="Segoe UI Symbol" w:hAnsi="Segoe UI Symbol" w:cs="Segoe UI Symbol"/>
            </w:rPr>
            <w:t>☐</w:t>
          </w:r>
        </w:sdtContent>
      </w:sdt>
      <w:r w:rsidRPr="00A5398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10969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398B">
            <w:rPr>
              <w:rFonts w:ascii="Segoe UI Symbol" w:hAnsi="Segoe UI Symbol" w:cs="Segoe UI Symbol"/>
            </w:rPr>
            <w:t>☐</w:t>
          </w:r>
        </w:sdtContent>
      </w:sdt>
      <w:r w:rsidRPr="00A5398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35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398B">
            <w:rPr>
              <w:rFonts w:ascii="Segoe UI Symbol" w:hAnsi="Segoe UI Symbol" w:cs="Segoe UI Symbol"/>
            </w:rPr>
            <w:t>☐</w:t>
          </w:r>
        </w:sdtContent>
      </w:sdt>
      <w:r w:rsidRPr="00A5398B">
        <w:rPr>
          <w:rFonts w:asciiTheme="minorHAnsi" w:hAnsiTheme="minorHAnsi"/>
        </w:rPr>
        <w:t>NA</w:t>
      </w:r>
    </w:p>
    <w:p w14:paraId="777E10BF" w14:textId="3793EF71" w:rsidR="00AA1CCF" w:rsidRPr="001F43D7" w:rsidRDefault="00E7415D" w:rsidP="00AA1CC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7415D">
        <w:rPr>
          <w:rFonts w:asciiTheme="minorHAnsi" w:hAnsiTheme="minorHAnsi"/>
        </w:rPr>
        <w:t>Has the soil used in dike construction been machine compacted?</w:t>
      </w:r>
      <w:r w:rsidR="00AA1CCF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22399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CF" w:rsidRPr="001F43D7">
            <w:rPr>
              <w:rFonts w:ascii="Segoe UI Symbol" w:hAnsi="Segoe UI Symbol" w:cs="Segoe UI Symbol"/>
            </w:rPr>
            <w:t>☐</w:t>
          </w:r>
        </w:sdtContent>
      </w:sdt>
      <w:r w:rsidR="00AA1CCF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20928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CF" w:rsidRPr="001F43D7">
            <w:rPr>
              <w:rFonts w:ascii="Segoe UI Symbol" w:hAnsi="Segoe UI Symbol" w:cs="Segoe UI Symbol"/>
            </w:rPr>
            <w:t>☐</w:t>
          </w:r>
        </w:sdtContent>
      </w:sdt>
      <w:r w:rsidR="00AA1CCF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1476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CF" w:rsidRPr="001F43D7">
            <w:rPr>
              <w:rFonts w:ascii="Segoe UI Symbol" w:hAnsi="Segoe UI Symbol" w:cs="Segoe UI Symbol"/>
            </w:rPr>
            <w:t>☐</w:t>
          </w:r>
        </w:sdtContent>
      </w:sdt>
      <w:r w:rsidR="00AA1CCF" w:rsidRPr="001F43D7">
        <w:rPr>
          <w:rFonts w:asciiTheme="minorHAnsi" w:hAnsiTheme="minorHAnsi"/>
        </w:rPr>
        <w:t>NA</w:t>
      </w:r>
    </w:p>
    <w:p w14:paraId="322107BF" w14:textId="77777777" w:rsidR="00E7415D" w:rsidRDefault="00E7415D" w:rsidP="00AA1CC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7415D">
        <w:rPr>
          <w:rFonts w:asciiTheme="minorHAnsi" w:hAnsiTheme="minorHAnsi"/>
        </w:rPr>
        <w:t xml:space="preserve">Is the swale constructed according to typical swale configuration </w:t>
      </w:r>
    </w:p>
    <w:p w14:paraId="7E75E7CA" w14:textId="77777777" w:rsidR="00E7415D" w:rsidRDefault="00E7415D" w:rsidP="00E7415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E7415D">
        <w:rPr>
          <w:rFonts w:asciiTheme="minorHAnsi" w:hAnsiTheme="minorHAnsi"/>
        </w:rPr>
        <w:t>(</w:t>
      </w:r>
      <w:r>
        <w:rPr>
          <w:rFonts w:asciiTheme="minorHAnsi" w:hAnsiTheme="minorHAnsi"/>
        </w:rPr>
        <w:t>for example</w:t>
      </w:r>
      <w:r w:rsidRPr="00E7415D">
        <w:rPr>
          <w:rFonts w:asciiTheme="minorHAnsi" w:hAnsiTheme="minorHAnsi"/>
        </w:rPr>
        <w:t>, minimum depth of 1 f</w:t>
      </w:r>
      <w:r>
        <w:rPr>
          <w:rFonts w:asciiTheme="minorHAnsi" w:hAnsiTheme="minorHAnsi"/>
        </w:rPr>
        <w:t>oo</w:t>
      </w:r>
      <w:r w:rsidRPr="00E7415D">
        <w:rPr>
          <w:rFonts w:asciiTheme="minorHAnsi" w:hAnsiTheme="minorHAnsi"/>
        </w:rPr>
        <w:t xml:space="preserve">t, minimum base width of </w:t>
      </w:r>
    </w:p>
    <w:p w14:paraId="3A557117" w14:textId="591974DC" w:rsidR="00AA1CCF" w:rsidRPr="001F43D7" w:rsidRDefault="00E7415D" w:rsidP="00E7415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E7415D">
        <w:rPr>
          <w:rFonts w:asciiTheme="minorHAnsi" w:hAnsiTheme="minorHAnsi"/>
        </w:rPr>
        <w:t>2 f</w:t>
      </w:r>
      <w:r>
        <w:rPr>
          <w:rFonts w:asciiTheme="minorHAnsi" w:hAnsiTheme="minorHAnsi"/>
        </w:rPr>
        <w:t>ee</w:t>
      </w:r>
      <w:r w:rsidRPr="00E7415D">
        <w:rPr>
          <w:rFonts w:asciiTheme="minorHAnsi" w:hAnsiTheme="minorHAnsi"/>
        </w:rPr>
        <w:t>t, side slope of</w:t>
      </w:r>
      <w:r w:rsidR="007555F8">
        <w:rPr>
          <w:rFonts w:asciiTheme="minorHAnsi" w:hAnsiTheme="minorHAnsi"/>
        </w:rPr>
        <w:t xml:space="preserve"> 2</w:t>
      </w:r>
      <w:r w:rsidR="007555F8" w:rsidRPr="00FE212D">
        <w:rPr>
          <w:rFonts w:ascii="Cambria Math" w:hAnsi="Cambria Math" w:cs="Cambria Math"/>
        </w:rPr>
        <w:t>‑</w:t>
      </w:r>
      <w:r w:rsidR="007555F8" w:rsidRPr="00FE212D">
        <w:rPr>
          <w:rFonts w:asciiTheme="minorHAnsi" w:hAnsiTheme="minorHAnsi"/>
        </w:rPr>
        <w:t>to</w:t>
      </w:r>
      <w:r w:rsidR="007555F8" w:rsidRPr="00FE212D">
        <w:rPr>
          <w:rFonts w:ascii="Cambria Math" w:hAnsi="Cambria Math" w:cs="Cambria Math"/>
        </w:rPr>
        <w:t>‑</w:t>
      </w:r>
      <w:r w:rsidR="007555F8" w:rsidRPr="00FE212D">
        <w:rPr>
          <w:rFonts w:asciiTheme="minorHAnsi" w:hAnsiTheme="minorHAnsi"/>
        </w:rPr>
        <w:t>1 (H:V) gradient</w:t>
      </w:r>
      <w:r w:rsidRPr="00E7415D">
        <w:rPr>
          <w:rFonts w:asciiTheme="minorHAnsi" w:hAnsiTheme="minorHAnsi"/>
        </w:rPr>
        <w:t xml:space="preserve"> or flatter, etc</w:t>
      </w:r>
      <w:r>
        <w:rPr>
          <w:rFonts w:asciiTheme="minorHAnsi" w:hAnsiTheme="minorHAnsi"/>
        </w:rPr>
        <w:t>etera</w:t>
      </w:r>
      <w:r w:rsidRPr="00E7415D">
        <w:rPr>
          <w:rFonts w:asciiTheme="minorHAnsi" w:hAnsiTheme="minorHAnsi"/>
        </w:rPr>
        <w:t>)?</w:t>
      </w:r>
      <w:r w:rsidR="00AA1CCF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0957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CF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AA1CCF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914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CF" w:rsidRPr="001F43D7">
            <w:rPr>
              <w:rFonts w:ascii="Segoe UI Symbol" w:hAnsi="Segoe UI Symbol" w:cs="Segoe UI Symbol"/>
            </w:rPr>
            <w:t>☐</w:t>
          </w:r>
        </w:sdtContent>
      </w:sdt>
      <w:r w:rsidR="00AA1CCF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46642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CF" w:rsidRPr="001F43D7">
            <w:rPr>
              <w:rFonts w:ascii="Segoe UI Symbol" w:hAnsi="Segoe UI Symbol" w:cs="Segoe UI Symbol"/>
            </w:rPr>
            <w:t>☐</w:t>
          </w:r>
        </w:sdtContent>
      </w:sdt>
      <w:r w:rsidR="00AA1CCF" w:rsidRPr="001F43D7">
        <w:rPr>
          <w:rFonts w:asciiTheme="minorHAnsi" w:hAnsiTheme="minorHAnsi"/>
        </w:rPr>
        <w:t>NA</w:t>
      </w:r>
    </w:p>
    <w:p w14:paraId="511A8AB0" w14:textId="77777777" w:rsidR="00E7415D" w:rsidRPr="00C2406F" w:rsidRDefault="00E7415D" w:rsidP="00AA1CC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7415D">
        <w:rPr>
          <w:rFonts w:asciiTheme="minorHAnsi" w:hAnsiTheme="minorHAnsi"/>
        </w:rPr>
        <w:t xml:space="preserve">Is the paved flume sized using Design Criteria table &amp; cross </w:t>
      </w:r>
    </w:p>
    <w:p w14:paraId="4E0D5A5E" w14:textId="116E575F" w:rsidR="00AA1CCF" w:rsidRPr="00AA1CCF" w:rsidRDefault="00E7415D" w:rsidP="00E7415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E7415D">
        <w:rPr>
          <w:rFonts w:asciiTheme="minorHAnsi" w:hAnsiTheme="minorHAnsi"/>
        </w:rPr>
        <w:t>sections in Erosion Control EC (8)-16?</w:t>
      </w:r>
      <w:r w:rsidR="00AA1CCF" w:rsidRPr="00AA1CCF">
        <w:rPr>
          <w:rFonts w:asciiTheme="minorHAnsi" w:hAnsiTheme="minorHAnsi"/>
        </w:rPr>
        <w:tab/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2492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CF" w:rsidRPr="00AA1CCF">
            <w:rPr>
              <w:rFonts w:ascii="Segoe UI Symbol" w:hAnsi="Segoe UI Symbol" w:cs="Segoe UI Symbol"/>
            </w:rPr>
            <w:t>☐</w:t>
          </w:r>
        </w:sdtContent>
      </w:sdt>
      <w:r w:rsidR="00AA1CCF" w:rsidRPr="00AA1CCF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175207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CF" w:rsidRPr="00AA1CCF">
            <w:rPr>
              <w:rFonts w:ascii="Segoe UI Symbol" w:hAnsi="Segoe UI Symbol" w:cs="Segoe UI Symbol"/>
            </w:rPr>
            <w:t>☐</w:t>
          </w:r>
        </w:sdtContent>
      </w:sdt>
      <w:r w:rsidR="00AA1CCF" w:rsidRPr="00AA1CCF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91081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CF" w:rsidRPr="00AA1CCF">
            <w:rPr>
              <w:rFonts w:ascii="Segoe UI Symbol" w:hAnsi="Segoe UI Symbol" w:cs="Segoe UI Symbol"/>
            </w:rPr>
            <w:t>☐</w:t>
          </w:r>
        </w:sdtContent>
      </w:sdt>
      <w:r w:rsidR="00AA1CCF" w:rsidRPr="00AA1CCF">
        <w:rPr>
          <w:rFonts w:asciiTheme="minorHAnsi" w:hAnsiTheme="minorHAnsi"/>
        </w:rPr>
        <w:t>NA</w:t>
      </w:r>
    </w:p>
    <w:p w14:paraId="5F01B5CB" w14:textId="77777777" w:rsidR="00E7415D" w:rsidRDefault="00E7415D" w:rsidP="00AA1CC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7415D">
        <w:rPr>
          <w:rFonts w:asciiTheme="minorHAnsi" w:hAnsiTheme="minorHAnsi"/>
        </w:rPr>
        <w:t xml:space="preserve">Is paved flume furnished with asphalt concrete, hydraulic cement </w:t>
      </w:r>
    </w:p>
    <w:p w14:paraId="71509E50" w14:textId="433EE5C6" w:rsidR="00AA1CCF" w:rsidRPr="001F43D7" w:rsidRDefault="00E7415D" w:rsidP="00E7415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E7415D">
        <w:rPr>
          <w:rFonts w:asciiTheme="minorHAnsi" w:hAnsiTheme="minorHAnsi"/>
        </w:rPr>
        <w:t>concrete, or comparable material?</w:t>
      </w:r>
      <w:r w:rsidR="00AA1CCF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994831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CF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AA1CCF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0353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CF" w:rsidRPr="001F43D7">
            <w:rPr>
              <w:rFonts w:ascii="Segoe UI Symbol" w:hAnsi="Segoe UI Symbol" w:cs="Segoe UI Symbol"/>
            </w:rPr>
            <w:t>☐</w:t>
          </w:r>
        </w:sdtContent>
      </w:sdt>
      <w:r w:rsidR="00AA1CCF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2243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CF" w:rsidRPr="001F43D7">
            <w:rPr>
              <w:rFonts w:ascii="Segoe UI Symbol" w:hAnsi="Segoe UI Symbol" w:cs="Segoe UI Symbol"/>
            </w:rPr>
            <w:t>☐</w:t>
          </w:r>
        </w:sdtContent>
      </w:sdt>
      <w:r w:rsidR="00AA1CCF" w:rsidRPr="001F43D7">
        <w:rPr>
          <w:rFonts w:asciiTheme="minorHAnsi" w:hAnsiTheme="minorHAnsi"/>
        </w:rPr>
        <w:t>NA</w:t>
      </w:r>
    </w:p>
    <w:p w14:paraId="48FCBDE4" w14:textId="77777777" w:rsidR="00E7415D" w:rsidRPr="00C2406F" w:rsidRDefault="00E7415D" w:rsidP="00AA1CCF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7415D">
        <w:rPr>
          <w:rFonts w:asciiTheme="minorHAnsi" w:hAnsiTheme="minorHAnsi"/>
        </w:rPr>
        <w:t>Was rock or rubble with a min</w:t>
      </w:r>
      <w:r>
        <w:rPr>
          <w:rFonts w:asciiTheme="minorHAnsi" w:hAnsiTheme="minorHAnsi"/>
        </w:rPr>
        <w:t>imum</w:t>
      </w:r>
      <w:r w:rsidRPr="00E7415D">
        <w:rPr>
          <w:rFonts w:asciiTheme="minorHAnsi" w:hAnsiTheme="minorHAnsi"/>
        </w:rPr>
        <w:t xml:space="preserve"> diameter of 6</w:t>
      </w:r>
      <w:r>
        <w:rPr>
          <w:rFonts w:asciiTheme="minorHAnsi" w:hAnsiTheme="minorHAnsi"/>
        </w:rPr>
        <w:t xml:space="preserve"> inches</w:t>
      </w:r>
      <w:r w:rsidRPr="00E7415D">
        <w:rPr>
          <w:rFonts w:asciiTheme="minorHAnsi" w:hAnsiTheme="minorHAnsi"/>
        </w:rPr>
        <w:t xml:space="preserve"> and a </w:t>
      </w:r>
    </w:p>
    <w:p w14:paraId="66D10C8E" w14:textId="6365F86D" w:rsidR="00E7415D" w:rsidRDefault="00E7415D" w:rsidP="00E7415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E7415D">
        <w:rPr>
          <w:rFonts w:asciiTheme="minorHAnsi" w:hAnsiTheme="minorHAnsi"/>
        </w:rPr>
        <w:t>max</w:t>
      </w:r>
      <w:r>
        <w:rPr>
          <w:rFonts w:asciiTheme="minorHAnsi" w:hAnsiTheme="minorHAnsi"/>
        </w:rPr>
        <w:t>imum</w:t>
      </w:r>
      <w:r w:rsidRPr="00E7415D">
        <w:rPr>
          <w:rFonts w:asciiTheme="minorHAnsi" w:hAnsiTheme="minorHAnsi"/>
        </w:rPr>
        <w:t xml:space="preserve"> volume of </w:t>
      </w:r>
      <w:r w:rsidR="00454555">
        <w:rPr>
          <w:rFonts w:asciiTheme="minorHAnsi" w:hAnsiTheme="minorHAnsi"/>
        </w:rPr>
        <w:t>½</w:t>
      </w:r>
      <w:r w:rsidRPr="00E7415D">
        <w:rPr>
          <w:rFonts w:asciiTheme="minorHAnsi" w:hAnsiTheme="minorHAnsi"/>
        </w:rPr>
        <w:t xml:space="preserve"> cubic feet used for construction of energy </w:t>
      </w:r>
    </w:p>
    <w:p w14:paraId="6CA6366C" w14:textId="34DAB3CB" w:rsidR="00AA1CCF" w:rsidRDefault="00E7415D" w:rsidP="00E7415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E7415D">
        <w:rPr>
          <w:rFonts w:asciiTheme="minorHAnsi" w:hAnsiTheme="minorHAnsi"/>
        </w:rPr>
        <w:t>dissipaters in the temporary paved flume?</w:t>
      </w:r>
      <w:r w:rsidR="00AA1CCF" w:rsidRPr="00C2406F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643189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CF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AA1CCF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209877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CF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AA1CCF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297373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CF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AA1CCF" w:rsidRPr="001F43D7">
        <w:rPr>
          <w:rFonts w:asciiTheme="minorHAnsi" w:hAnsiTheme="minorHAnsi"/>
          <w:lang w:val="es-ES"/>
        </w:rPr>
        <w:t>NA</w:t>
      </w:r>
    </w:p>
    <w:p w14:paraId="0023FAC8" w14:textId="1E3104A1" w:rsidR="00E7415D" w:rsidRDefault="00E7415D" w:rsidP="00E7415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Are high velocity </w:t>
      </w:r>
      <w:r w:rsidRPr="00E7415D">
        <w:rPr>
          <w:rFonts w:asciiTheme="minorHAnsi" w:hAnsiTheme="minorHAnsi"/>
        </w:rPr>
        <w:t xml:space="preserve">flows anticipated for the flume?  If </w:t>
      </w:r>
      <w:r>
        <w:rPr>
          <w:rFonts w:asciiTheme="minorHAnsi" w:hAnsiTheme="minorHAnsi"/>
        </w:rPr>
        <w:t>yes</w:t>
      </w:r>
      <w:r w:rsidRPr="00E7415D">
        <w:rPr>
          <w:rFonts w:asciiTheme="minorHAnsi" w:hAnsiTheme="minorHAnsi"/>
        </w:rPr>
        <w:t xml:space="preserve">, is </w:t>
      </w:r>
    </w:p>
    <w:p w14:paraId="6DB4A50E" w14:textId="77777777" w:rsidR="00E7415D" w:rsidRDefault="00E7415D" w:rsidP="00E7415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E7415D">
        <w:rPr>
          <w:rFonts w:asciiTheme="minorHAnsi" w:hAnsiTheme="minorHAnsi"/>
        </w:rPr>
        <w:t>20-gauge galvanized woven wire mesh with 1</w:t>
      </w:r>
      <w:r>
        <w:rPr>
          <w:rFonts w:asciiTheme="minorHAnsi" w:hAnsiTheme="minorHAnsi"/>
        </w:rPr>
        <w:t xml:space="preserve"> inch</w:t>
      </w:r>
      <w:r w:rsidRPr="00E7415D">
        <w:rPr>
          <w:rFonts w:asciiTheme="minorHAnsi" w:hAnsiTheme="minorHAnsi"/>
        </w:rPr>
        <w:t xml:space="preserve"> diameter </w:t>
      </w:r>
    </w:p>
    <w:p w14:paraId="45AB10E7" w14:textId="754E325E" w:rsidR="00E7415D" w:rsidRPr="00E7415D" w:rsidRDefault="00E7415D" w:rsidP="00E7415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E7415D">
        <w:rPr>
          <w:rFonts w:asciiTheme="minorHAnsi" w:hAnsiTheme="minorHAnsi"/>
        </w:rPr>
        <w:t>openings being used?</w:t>
      </w:r>
      <w:r w:rsidRPr="00E7415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7165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7415D">
            <w:rPr>
              <w:rFonts w:ascii="Segoe UI Symbol" w:hAnsi="Segoe UI Symbol" w:cs="Segoe UI Symbol"/>
            </w:rPr>
            <w:t>☐</w:t>
          </w:r>
        </w:sdtContent>
      </w:sdt>
      <w:r w:rsidRPr="00E7415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58784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7415D">
            <w:rPr>
              <w:rFonts w:ascii="Segoe UI Symbol" w:hAnsi="Segoe UI Symbol" w:cs="Segoe UI Symbol"/>
            </w:rPr>
            <w:t>☐</w:t>
          </w:r>
        </w:sdtContent>
      </w:sdt>
      <w:r w:rsidRPr="00E7415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72640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7415D">
            <w:rPr>
              <w:rFonts w:ascii="Segoe UI Symbol" w:hAnsi="Segoe UI Symbol" w:cs="Segoe UI Symbol"/>
            </w:rPr>
            <w:t>☐</w:t>
          </w:r>
        </w:sdtContent>
      </w:sdt>
      <w:r w:rsidRPr="00E7415D">
        <w:rPr>
          <w:rFonts w:asciiTheme="minorHAnsi" w:hAnsiTheme="minorHAnsi"/>
        </w:rPr>
        <w:t>NA</w:t>
      </w:r>
    </w:p>
    <w:p w14:paraId="238BE14E" w14:textId="77777777" w:rsidR="000E2DB7" w:rsidRDefault="00AD067C" w:rsidP="001F43D7">
      <w:pPr>
        <w:pStyle w:val="Heading2"/>
        <w:numPr>
          <w:ilvl w:val="0"/>
          <w:numId w:val="0"/>
        </w:numPr>
        <w:tabs>
          <w:tab w:val="left" w:pos="8640"/>
        </w:tabs>
        <w:ind w:left="540" w:hanging="540"/>
      </w:pPr>
      <w:r w:rsidRPr="00AD067C">
        <w:t>Inspection criteria</w:t>
      </w:r>
    </w:p>
    <w:p w14:paraId="3986A4F4" w14:textId="77777777" w:rsidR="00975EB1" w:rsidRPr="00C2406F" w:rsidRDefault="000D6637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D6637">
        <w:rPr>
          <w:rFonts w:asciiTheme="minorHAnsi" w:hAnsiTheme="minorHAnsi"/>
        </w:rPr>
        <w:t xml:space="preserve">Are the </w:t>
      </w:r>
      <w:r w:rsidR="0055098C">
        <w:rPr>
          <w:rFonts w:asciiTheme="minorHAnsi" w:hAnsiTheme="minorHAnsi"/>
        </w:rPr>
        <w:t>Best Manag</w:t>
      </w:r>
      <w:r w:rsidR="00975EB1">
        <w:rPr>
          <w:rFonts w:asciiTheme="minorHAnsi" w:hAnsiTheme="minorHAnsi"/>
        </w:rPr>
        <w:t>ement Practices (</w:t>
      </w:r>
      <w:r w:rsidRPr="000D6637">
        <w:rPr>
          <w:rFonts w:asciiTheme="minorHAnsi" w:hAnsiTheme="minorHAnsi"/>
        </w:rPr>
        <w:t>BMPs</w:t>
      </w:r>
      <w:r w:rsidR="00975EB1">
        <w:rPr>
          <w:rFonts w:asciiTheme="minorHAnsi" w:hAnsiTheme="minorHAnsi"/>
        </w:rPr>
        <w:t>)</w:t>
      </w:r>
      <w:r w:rsidRPr="000D6637">
        <w:rPr>
          <w:rFonts w:asciiTheme="minorHAnsi" w:hAnsiTheme="minorHAnsi"/>
        </w:rPr>
        <w:t xml:space="preserve"> functioning properly </w:t>
      </w:r>
    </w:p>
    <w:p w14:paraId="484F44C7" w14:textId="113BC383" w:rsidR="001F43D7" w:rsidRPr="00E80763" w:rsidRDefault="000D6637" w:rsidP="00975EB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D6637">
        <w:rPr>
          <w:rFonts w:asciiTheme="minorHAnsi" w:hAnsiTheme="minorHAnsi"/>
        </w:rPr>
        <w:t>(</w:t>
      </w:r>
      <w:r>
        <w:rPr>
          <w:rFonts w:asciiTheme="minorHAnsi" w:hAnsiTheme="minorHAnsi"/>
        </w:rPr>
        <w:t>for example</w:t>
      </w:r>
      <w:r w:rsidRPr="000D6637">
        <w:rPr>
          <w:rFonts w:asciiTheme="minorHAnsi" w:hAnsiTheme="minorHAnsi"/>
        </w:rPr>
        <w:t>, interception &amp; diversion of runoff</w:t>
      </w:r>
      <w:r w:rsidR="00E80763">
        <w:rPr>
          <w:rFonts w:asciiTheme="minorHAnsi" w:hAnsiTheme="minorHAnsi"/>
        </w:rPr>
        <w:t>)</w:t>
      </w:r>
      <w:r w:rsidRPr="000D6637">
        <w:rPr>
          <w:rFonts w:asciiTheme="minorHAnsi" w:hAnsiTheme="minorHAnsi"/>
        </w:rPr>
        <w:t>?</w:t>
      </w:r>
      <w:r w:rsidR="001F43D7" w:rsidRPr="00C2406F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E80763">
            <w:rPr>
              <w:rFonts w:ascii="Segoe UI Symbol" w:hAnsi="Segoe UI Symbol" w:cs="Segoe UI Symbol"/>
            </w:rPr>
            <w:t>☐</w:t>
          </w:r>
        </w:sdtContent>
      </w:sdt>
      <w:r w:rsidR="001F43D7" w:rsidRPr="00E80763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E80763">
            <w:rPr>
              <w:rFonts w:ascii="Segoe UI Symbol" w:hAnsi="Segoe UI Symbol" w:cs="Segoe UI Symbol"/>
            </w:rPr>
            <w:t>☐</w:t>
          </w:r>
        </w:sdtContent>
      </w:sdt>
      <w:r w:rsidR="001F43D7" w:rsidRPr="00E80763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E80763">
            <w:rPr>
              <w:rFonts w:ascii="Segoe UI Symbol" w:hAnsi="Segoe UI Symbol" w:cs="Segoe UI Symbol"/>
            </w:rPr>
            <w:t>☐</w:t>
          </w:r>
        </w:sdtContent>
      </w:sdt>
      <w:r w:rsidR="001F43D7" w:rsidRPr="00E80763">
        <w:rPr>
          <w:rFonts w:asciiTheme="minorHAnsi" w:hAnsiTheme="minorHAnsi"/>
        </w:rPr>
        <w:t>NA</w:t>
      </w:r>
    </w:p>
    <w:p w14:paraId="4AFC0D42" w14:textId="77777777" w:rsidR="000D6637" w:rsidRDefault="000D6637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D6637">
        <w:rPr>
          <w:rFonts w:asciiTheme="minorHAnsi" w:hAnsiTheme="minorHAnsi"/>
        </w:rPr>
        <w:t xml:space="preserve">Is erosion occurring on runoff interception &amp; diversion controls </w:t>
      </w:r>
    </w:p>
    <w:p w14:paraId="240E5F29" w14:textId="43F93892" w:rsidR="001F43D7" w:rsidRPr="001F43D7" w:rsidRDefault="000D6637" w:rsidP="000D663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D6637">
        <w:rPr>
          <w:rFonts w:asciiTheme="minorHAnsi" w:hAnsiTheme="minorHAnsi"/>
        </w:rPr>
        <w:t>(</w:t>
      </w:r>
      <w:r>
        <w:rPr>
          <w:rFonts w:asciiTheme="minorHAnsi" w:hAnsiTheme="minorHAnsi"/>
        </w:rPr>
        <w:t>for example</w:t>
      </w:r>
      <w:r w:rsidRPr="000D6637">
        <w:rPr>
          <w:rFonts w:asciiTheme="minorHAnsi" w:hAnsiTheme="minorHAnsi"/>
        </w:rPr>
        <w:t>, lining of ditch, bed of swale, etc</w:t>
      </w:r>
      <w:r>
        <w:rPr>
          <w:rFonts w:asciiTheme="minorHAnsi" w:hAnsiTheme="minorHAnsi"/>
        </w:rPr>
        <w:t>etera</w:t>
      </w:r>
      <w:r w:rsidRPr="000D6637">
        <w:rPr>
          <w:rFonts w:asciiTheme="minorHAnsi" w:hAnsiTheme="minorHAnsi"/>
        </w:rPr>
        <w:t>)?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0EC12401" w14:textId="246FF3D8" w:rsidR="00975EB1" w:rsidRDefault="000D6637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D6637">
        <w:rPr>
          <w:rFonts w:asciiTheme="minorHAnsi" w:hAnsiTheme="minorHAnsi"/>
        </w:rPr>
        <w:lastRenderedPageBreak/>
        <w:t xml:space="preserve">Are runoff interception </w:t>
      </w:r>
      <w:r w:rsidR="003A3C34">
        <w:rPr>
          <w:rFonts w:asciiTheme="minorHAnsi" w:hAnsiTheme="minorHAnsi"/>
        </w:rPr>
        <w:t>and</w:t>
      </w:r>
      <w:r w:rsidRPr="000D6637">
        <w:rPr>
          <w:rFonts w:asciiTheme="minorHAnsi" w:hAnsiTheme="minorHAnsi"/>
        </w:rPr>
        <w:t xml:space="preserve"> diversion controls adversely affecting </w:t>
      </w:r>
    </w:p>
    <w:p w14:paraId="56656BB4" w14:textId="4E79E45F" w:rsidR="001F43D7" w:rsidRPr="001F43D7" w:rsidRDefault="000D6637" w:rsidP="00975EB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D6637">
        <w:rPr>
          <w:rFonts w:asciiTheme="minorHAnsi" w:hAnsiTheme="minorHAnsi"/>
        </w:rPr>
        <w:t>upstream</w:t>
      </w:r>
      <w:r w:rsidR="00975EB1">
        <w:rPr>
          <w:rFonts w:asciiTheme="minorHAnsi" w:hAnsiTheme="minorHAnsi"/>
        </w:rPr>
        <w:t xml:space="preserve"> and</w:t>
      </w:r>
      <w:r w:rsidR="00A5398B">
        <w:rPr>
          <w:rFonts w:asciiTheme="minorHAnsi" w:hAnsiTheme="minorHAnsi"/>
        </w:rPr>
        <w:t xml:space="preserve"> </w:t>
      </w:r>
      <w:r w:rsidR="00975EB1">
        <w:rPr>
          <w:rFonts w:asciiTheme="minorHAnsi" w:hAnsiTheme="minorHAnsi"/>
        </w:rPr>
        <w:t xml:space="preserve">or </w:t>
      </w:r>
      <w:r w:rsidRPr="000D6637">
        <w:rPr>
          <w:rFonts w:asciiTheme="minorHAnsi" w:hAnsiTheme="minorHAnsi"/>
        </w:rPr>
        <w:t>downstream properties?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7411EF7A" w14:textId="77777777" w:rsidR="000D6637" w:rsidRPr="00C2406F" w:rsidRDefault="000D6637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D6637">
        <w:rPr>
          <w:rFonts w:asciiTheme="minorHAnsi" w:hAnsiTheme="minorHAnsi"/>
        </w:rPr>
        <w:t xml:space="preserve">Has accumulation of sediment and debris in swales or ditches </w:t>
      </w:r>
    </w:p>
    <w:p w14:paraId="4B5F4DDF" w14:textId="77777777" w:rsidR="000D6637" w:rsidRDefault="000D6637" w:rsidP="000D663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D6637">
        <w:rPr>
          <w:rFonts w:asciiTheme="minorHAnsi" w:hAnsiTheme="minorHAnsi"/>
        </w:rPr>
        <w:t xml:space="preserve">affected performance of the devices? If </w:t>
      </w:r>
      <w:r>
        <w:rPr>
          <w:rFonts w:asciiTheme="minorHAnsi" w:hAnsiTheme="minorHAnsi"/>
        </w:rPr>
        <w:t>yes</w:t>
      </w:r>
      <w:r w:rsidRPr="000D6637">
        <w:rPr>
          <w:rFonts w:asciiTheme="minorHAnsi" w:hAnsiTheme="minorHAnsi"/>
        </w:rPr>
        <w:t xml:space="preserve">, then remove </w:t>
      </w:r>
    </w:p>
    <w:p w14:paraId="0BE1C0FE" w14:textId="613C17E4" w:rsidR="001F43D7" w:rsidRPr="00E03FCF" w:rsidRDefault="000D6637" w:rsidP="000D663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D6637">
        <w:rPr>
          <w:rFonts w:asciiTheme="minorHAnsi" w:hAnsiTheme="minorHAnsi"/>
        </w:rPr>
        <w:t>sediment and debris</w:t>
      </w:r>
      <w:r w:rsidR="00E03FCF">
        <w:rPr>
          <w:rFonts w:asciiTheme="minorHAnsi" w:hAnsiTheme="minorHAnsi"/>
        </w:rPr>
        <w:t>.</w:t>
      </w:r>
      <w:r w:rsidR="001F43D7" w:rsidRPr="00C2406F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E03FCF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E03FCF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E03FCF">
            <w:rPr>
              <w:rFonts w:ascii="Segoe UI Symbol" w:hAnsi="Segoe UI Symbol" w:cs="Segoe UI Symbol"/>
            </w:rPr>
            <w:t>☐</w:t>
          </w:r>
        </w:sdtContent>
      </w:sdt>
      <w:r w:rsidR="001F43D7" w:rsidRPr="00E03FCF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E03FCF">
            <w:rPr>
              <w:rFonts w:ascii="Segoe UI Symbol" w:hAnsi="Segoe UI Symbol" w:cs="Segoe UI Symbol"/>
            </w:rPr>
            <w:t>☐</w:t>
          </w:r>
        </w:sdtContent>
      </w:sdt>
      <w:r w:rsidR="001F43D7" w:rsidRPr="00E03FCF">
        <w:rPr>
          <w:rFonts w:asciiTheme="minorHAnsi" w:hAnsiTheme="minorHAnsi"/>
        </w:rPr>
        <w:t>NA</w:t>
      </w:r>
    </w:p>
    <w:p w14:paraId="6EE353A8" w14:textId="350551F3" w:rsidR="000D6637" w:rsidRPr="000D6637" w:rsidRDefault="000D6637" w:rsidP="000D663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D6637">
        <w:rPr>
          <w:rFonts w:asciiTheme="minorHAnsi" w:hAnsiTheme="minorHAnsi"/>
        </w:rPr>
        <w:t xml:space="preserve">Were any concerns identified with the runoff interception </w:t>
      </w:r>
      <w:r w:rsidR="003A3C34">
        <w:rPr>
          <w:rFonts w:asciiTheme="minorHAnsi" w:hAnsiTheme="minorHAnsi"/>
        </w:rPr>
        <w:t>and</w:t>
      </w:r>
      <w:r w:rsidRPr="000D6637">
        <w:rPr>
          <w:rFonts w:asciiTheme="minorHAnsi" w:hAnsiTheme="minorHAnsi"/>
        </w:rPr>
        <w:t xml:space="preserve"> </w:t>
      </w:r>
    </w:p>
    <w:p w14:paraId="5A5034AA" w14:textId="6F0A080A" w:rsidR="000D6637" w:rsidRPr="001F43D7" w:rsidRDefault="000D6637" w:rsidP="000D663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0D6637">
        <w:rPr>
          <w:rFonts w:asciiTheme="minorHAnsi" w:hAnsiTheme="minorHAnsi"/>
        </w:rPr>
        <w:t>diversion controls?</w:t>
      </w:r>
      <w:r w:rsidRPr="001F43D7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209357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2246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50988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>NA</w:t>
      </w:r>
    </w:p>
    <w:p w14:paraId="5762A766" w14:textId="32306F97" w:rsidR="000D6637" w:rsidRPr="000D6637" w:rsidRDefault="000D6637" w:rsidP="000D663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D6637">
        <w:rPr>
          <w:rFonts w:asciiTheme="minorHAnsi" w:hAnsiTheme="minorHAnsi"/>
        </w:rPr>
        <w:t>Were maintenance requirements recommended to the contractor?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6156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026443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6159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6EB599A0" w14:textId="77777777" w:rsidR="007F7C54" w:rsidRPr="007F7C54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7F7C54">
        <w:t>Maintenance criteria</w:t>
      </w:r>
    </w:p>
    <w:p w14:paraId="38C981DA" w14:textId="77777777" w:rsidR="000D6637" w:rsidRPr="00C2406F" w:rsidRDefault="000D6637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D6637">
        <w:rPr>
          <w:rFonts w:asciiTheme="minorHAnsi" w:hAnsiTheme="minorHAnsi"/>
        </w:rPr>
        <w:t xml:space="preserve">Are runoff interception &amp; diversion controls in good condition </w:t>
      </w:r>
    </w:p>
    <w:p w14:paraId="47D388A9" w14:textId="1C02F6F9" w:rsidR="001F43D7" w:rsidRPr="00C2406F" w:rsidRDefault="000D6637" w:rsidP="000D663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D6637">
        <w:rPr>
          <w:rFonts w:asciiTheme="minorHAnsi" w:hAnsiTheme="minorHAnsi"/>
        </w:rPr>
        <w:t>without any visible damage?</w:t>
      </w:r>
      <w:r w:rsidR="001F43D7" w:rsidRPr="00C2406F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2406F">
            <w:rPr>
              <w:rFonts w:ascii="Segoe UI Symbol" w:hAnsi="Segoe UI Symbol" w:cs="Segoe UI Symbol"/>
            </w:rPr>
            <w:t>☐</w:t>
          </w:r>
        </w:sdtContent>
      </w:sdt>
      <w:r w:rsidR="001F43D7" w:rsidRPr="00C2406F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2406F">
            <w:rPr>
              <w:rFonts w:ascii="Segoe UI Symbol" w:hAnsi="Segoe UI Symbol" w:cs="Segoe UI Symbol"/>
            </w:rPr>
            <w:t>☐</w:t>
          </w:r>
        </w:sdtContent>
      </w:sdt>
      <w:r w:rsidR="001F43D7" w:rsidRPr="00C2406F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2406F">
            <w:rPr>
              <w:rFonts w:ascii="Segoe UI Symbol" w:hAnsi="Segoe UI Symbol" w:cs="Segoe UI Symbol"/>
            </w:rPr>
            <w:t>☐</w:t>
          </w:r>
        </w:sdtContent>
      </w:sdt>
      <w:r w:rsidR="001F43D7" w:rsidRPr="00C2406F">
        <w:rPr>
          <w:rFonts w:asciiTheme="minorHAnsi" w:hAnsiTheme="minorHAnsi"/>
        </w:rPr>
        <w:t>NA</w:t>
      </w:r>
    </w:p>
    <w:p w14:paraId="192E86DA" w14:textId="6A180E43" w:rsidR="001F43D7" w:rsidRPr="001F43D7" w:rsidRDefault="000D6637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D6637">
        <w:rPr>
          <w:rFonts w:asciiTheme="minorHAnsi" w:hAnsiTheme="minorHAnsi"/>
        </w:rPr>
        <w:t>Are associated BMPs functioning properly?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763">
            <w:rPr>
              <w:rFonts w:ascii="MS Gothic" w:eastAsia="MS Gothic" w:hAnsi="MS Gothic" w:hint="eastAsia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692441B7" w14:textId="77777777" w:rsidR="000D6637" w:rsidRDefault="000D6637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D6637">
        <w:rPr>
          <w:rFonts w:asciiTheme="minorHAnsi" w:hAnsiTheme="minorHAnsi"/>
        </w:rPr>
        <w:t xml:space="preserve">Is the sediment being removed during maintenance being </w:t>
      </w:r>
    </w:p>
    <w:p w14:paraId="28F8094D" w14:textId="4A0CD3C0" w:rsidR="001F43D7" w:rsidRPr="001F43D7" w:rsidRDefault="000D6637" w:rsidP="000D6637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0D6637">
        <w:rPr>
          <w:rFonts w:asciiTheme="minorHAnsi" w:hAnsiTheme="minorHAnsi"/>
        </w:rPr>
        <w:t>properly disposed of or managed?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E8999FA" w14:textId="6E66D9B1" w:rsidR="001F43D7" w:rsidRPr="0066144F" w:rsidRDefault="000D6637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D6637">
        <w:rPr>
          <w:rFonts w:asciiTheme="minorHAnsi" w:hAnsiTheme="minorHAnsi"/>
        </w:rPr>
        <w:t>Did the contractor address all recommended maintenance needs?</w:t>
      </w:r>
      <w:r w:rsidR="001F43D7" w:rsidRPr="0066144F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6144F">
            <w:rPr>
              <w:rFonts w:ascii="Segoe UI Symbol" w:hAnsi="Segoe UI Symbol" w:cs="Segoe UI Symbol"/>
            </w:rPr>
            <w:t>☐</w:t>
          </w:r>
        </w:sdtContent>
      </w:sdt>
      <w:r w:rsidR="001F43D7" w:rsidRPr="0066144F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6144F">
            <w:rPr>
              <w:rFonts w:ascii="Segoe UI Symbol" w:hAnsi="Segoe UI Symbol" w:cs="Segoe UI Symbol"/>
            </w:rPr>
            <w:t>☐</w:t>
          </w:r>
        </w:sdtContent>
      </w:sdt>
      <w:r w:rsidR="001F43D7" w:rsidRPr="0066144F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66144F">
            <w:rPr>
              <w:rFonts w:ascii="Segoe UI Symbol" w:hAnsi="Segoe UI Symbol" w:cs="Segoe UI Symbol"/>
            </w:rPr>
            <w:t>☐</w:t>
          </w:r>
        </w:sdtContent>
      </w:sdt>
      <w:r w:rsidR="001F43D7" w:rsidRPr="0066144F">
        <w:rPr>
          <w:rFonts w:asciiTheme="minorHAnsi" w:hAnsiTheme="minorHAnsi"/>
        </w:rPr>
        <w:t>NA</w:t>
      </w:r>
    </w:p>
    <w:p w14:paraId="403DA410" w14:textId="77777777" w:rsidR="0066144F" w:rsidRDefault="000D6637" w:rsidP="0066144F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0D6637">
        <w:rPr>
          <w:rFonts w:asciiTheme="minorHAnsi" w:hAnsiTheme="minorHAnsi"/>
        </w:rPr>
        <w:t>Were any additional BMPs recommended to the Contractor (</w:t>
      </w:r>
      <w:r>
        <w:rPr>
          <w:rFonts w:asciiTheme="minorHAnsi" w:hAnsiTheme="minorHAnsi"/>
        </w:rPr>
        <w:t xml:space="preserve">for </w:t>
      </w:r>
    </w:p>
    <w:p w14:paraId="2A861C3F" w14:textId="65814841" w:rsidR="000D6637" w:rsidRPr="0066144F" w:rsidRDefault="000D6637" w:rsidP="0066144F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>example</w:t>
      </w:r>
      <w:r w:rsidRPr="000D6637">
        <w:rPr>
          <w:rFonts w:asciiTheme="minorHAnsi" w:hAnsiTheme="minorHAnsi"/>
        </w:rPr>
        <w:t>, sediment controls)?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3691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144F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75500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144F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97362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144F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0FE4DED8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5A45C1D5" w14:textId="77777777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4129FF84" w14:textId="453D0A23" w:rsidR="005456F3" w:rsidRDefault="00D177F0" w:rsidP="00C133AE">
      <w:pPr>
        <w:pStyle w:val="Heading3"/>
      </w:pPr>
      <w:r w:rsidRPr="009E2A29">
        <w:rPr>
          <w:rStyle w:val="Heading2Char"/>
          <w:szCs w:val="32"/>
        </w:rPr>
        <w:t>Reference</w:t>
      </w:r>
      <w:r w:rsidR="0066144F">
        <w:rPr>
          <w:rStyle w:val="Heading2Char"/>
          <w:szCs w:val="32"/>
        </w:rPr>
        <w:t>s</w:t>
      </w:r>
    </w:p>
    <w:p w14:paraId="32FB4B7B" w14:textId="266ED512" w:rsidR="0066144F" w:rsidRPr="0066144F" w:rsidRDefault="0066144F" w:rsidP="0066144F">
      <w:r w:rsidRPr="0066144F">
        <w:t>T</w:t>
      </w:r>
      <w:r w:rsidR="00A22464">
        <w:t xml:space="preserve">exas Department of </w:t>
      </w:r>
      <w:r w:rsidRPr="0066144F">
        <w:t>T</w:t>
      </w:r>
      <w:r w:rsidR="00A22464">
        <w:t>ransportation</w:t>
      </w:r>
      <w:r w:rsidRPr="0066144F">
        <w:t xml:space="preserve"> </w:t>
      </w:r>
      <w:r w:rsidR="007555F8">
        <w:t xml:space="preserve">(TxDOT) </w:t>
      </w:r>
      <w:r w:rsidRPr="0066144F">
        <w:t xml:space="preserve">Temporary Erosion, Sediment and Water Pollution Control Measures: </w:t>
      </w:r>
      <w:hyperlink r:id="rId11" w:history="1">
        <w:r w:rsidRPr="0066144F">
          <w:rPr>
            <w:rStyle w:val="Hyperlink"/>
          </w:rPr>
          <w:t>EC (4)–16</w:t>
        </w:r>
      </w:hyperlink>
      <w:r w:rsidR="003E19E6">
        <w:t>,</w:t>
      </w:r>
      <w:r w:rsidR="003E19E6" w:rsidRPr="0066144F">
        <w:t xml:space="preserve"> </w:t>
      </w:r>
      <w:hyperlink r:id="rId12" w:history="1">
        <w:r w:rsidR="003E19E6">
          <w:rPr>
            <w:rStyle w:val="Hyperlink"/>
          </w:rPr>
          <w:t>EC (5)-16</w:t>
        </w:r>
      </w:hyperlink>
      <w:r w:rsidRPr="0066144F">
        <w:t xml:space="preserve">, &amp; </w:t>
      </w:r>
      <w:hyperlink r:id="rId13" w:history="1">
        <w:r w:rsidRPr="0066144F">
          <w:rPr>
            <w:rStyle w:val="Hyperlink"/>
          </w:rPr>
          <w:t>EC (8)-16</w:t>
        </w:r>
      </w:hyperlink>
    </w:p>
    <w:p w14:paraId="7270E5FA" w14:textId="2B344B7E" w:rsidR="00E02396" w:rsidRDefault="006B251C" w:rsidP="00A22464">
      <w:hyperlink r:id="rId14" w:history="1">
        <w:r>
          <w:rPr>
            <w:i/>
            <w:iCs/>
            <w:color w:val="0000FF"/>
            <w:u w:val="single"/>
          </w:rPr>
          <w:t>TxDOT Standard Specifications for Construction and Maintenance of Highways, Streets, and Bridges, September 1, 202</w:t>
        </w:r>
        <w:r w:rsidR="00E80763">
          <w:rPr>
            <w:i/>
            <w:iCs/>
            <w:color w:val="0000FF"/>
            <w:u w:val="single"/>
          </w:rPr>
          <w:t>4, Item 506</w:t>
        </w:r>
      </w:hyperlink>
      <w:r w:rsidR="00A22464" w:rsidRPr="00464381">
        <w:rPr>
          <w:i/>
          <w:iCs/>
        </w:rPr>
        <w:t>,</w:t>
      </w:r>
      <w:r w:rsidR="00A22464" w:rsidRPr="00407B3A">
        <w:t xml:space="preserve"> </w:t>
      </w:r>
      <w:r w:rsidR="00E80763">
        <w:t>(Sections 2.3 &amp; 4.4.3)</w:t>
      </w:r>
    </w:p>
    <w:sectPr w:rsidR="00E02396" w:rsidSect="007B0125">
      <w:headerReference w:type="default" r:id="rId15"/>
      <w:footerReference w:type="default" r:id="rId16"/>
      <w:headerReference w:type="first" r:id="rId17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E078B" w14:textId="77777777" w:rsidR="00AD7DF1" w:rsidRDefault="00AD7DF1" w:rsidP="00CE2B96">
      <w:pPr>
        <w:spacing w:after="0"/>
      </w:pPr>
      <w:r>
        <w:separator/>
      </w:r>
    </w:p>
  </w:endnote>
  <w:endnote w:type="continuationSeparator" w:id="0">
    <w:p w14:paraId="159F9A8B" w14:textId="77777777" w:rsidR="00AD7DF1" w:rsidRDefault="00AD7DF1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7677" w14:textId="093C2C6B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AB2B6A" wp14:editId="49AD555A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A6B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AA1CCF">
      <w:rPr>
        <w:color w:val="0056A9"/>
      </w:rPr>
      <w:t>Runoff Interception</w:t>
    </w:r>
    <w:r w:rsidR="0032481A" w:rsidRPr="001F43D7">
      <w:rPr>
        <w:color w:val="0056A9"/>
      </w:rPr>
      <w:t xml:space="preserve"> 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3F1C7817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FC8E" w14:textId="77777777" w:rsidR="00AD7DF1" w:rsidRDefault="00AD7DF1" w:rsidP="00CE2B96">
      <w:pPr>
        <w:spacing w:after="0"/>
      </w:pPr>
      <w:r>
        <w:separator/>
      </w:r>
    </w:p>
  </w:footnote>
  <w:footnote w:type="continuationSeparator" w:id="0">
    <w:p w14:paraId="232D7FC1" w14:textId="77777777" w:rsidR="00AD7DF1" w:rsidRDefault="00AD7DF1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89A3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06C698DE" wp14:editId="0BE343C2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C89E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700057"/>
    <w:multiLevelType w:val="hybridMultilevel"/>
    <w:tmpl w:val="6F2EDBA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AD5B35"/>
    <w:multiLevelType w:val="hybridMultilevel"/>
    <w:tmpl w:val="6F2EDBA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6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0313220"/>
    <w:multiLevelType w:val="hybridMultilevel"/>
    <w:tmpl w:val="F6F6CC0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711F0"/>
    <w:multiLevelType w:val="hybridMultilevel"/>
    <w:tmpl w:val="6F2EDBA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B0434E"/>
    <w:multiLevelType w:val="hybridMultilevel"/>
    <w:tmpl w:val="AF7223A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5EC167D8"/>
    <w:multiLevelType w:val="hybridMultilevel"/>
    <w:tmpl w:val="6F2EDBA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5"/>
  </w:num>
  <w:num w:numId="2" w16cid:durableId="1148009808">
    <w:abstractNumId w:val="9"/>
  </w:num>
  <w:num w:numId="3" w16cid:durableId="1043559396">
    <w:abstractNumId w:val="14"/>
  </w:num>
  <w:num w:numId="4" w16cid:durableId="859004784">
    <w:abstractNumId w:val="13"/>
  </w:num>
  <w:num w:numId="5" w16cid:durableId="505286560">
    <w:abstractNumId w:val="0"/>
  </w:num>
  <w:num w:numId="6" w16cid:durableId="1187862215">
    <w:abstractNumId w:val="17"/>
  </w:num>
  <w:num w:numId="7" w16cid:durableId="1732771849">
    <w:abstractNumId w:val="5"/>
  </w:num>
  <w:num w:numId="8" w16cid:durableId="733894028">
    <w:abstractNumId w:val="8"/>
  </w:num>
  <w:num w:numId="9" w16cid:durableId="1678532738">
    <w:abstractNumId w:val="11"/>
  </w:num>
  <w:num w:numId="10" w16cid:durableId="44960558">
    <w:abstractNumId w:val="1"/>
  </w:num>
  <w:num w:numId="11" w16cid:durableId="2143692490">
    <w:abstractNumId w:val="18"/>
  </w:num>
  <w:num w:numId="12" w16cid:durableId="493909992">
    <w:abstractNumId w:val="16"/>
  </w:num>
  <w:num w:numId="13" w16cid:durableId="207305934">
    <w:abstractNumId w:val="21"/>
  </w:num>
  <w:num w:numId="14" w16cid:durableId="1606159538">
    <w:abstractNumId w:val="10"/>
  </w:num>
  <w:num w:numId="15" w16cid:durableId="2097092831">
    <w:abstractNumId w:val="4"/>
  </w:num>
  <w:num w:numId="16" w16cid:durableId="94984446">
    <w:abstractNumId w:val="6"/>
  </w:num>
  <w:num w:numId="17" w16cid:durableId="1906260451">
    <w:abstractNumId w:val="22"/>
  </w:num>
  <w:num w:numId="18" w16cid:durableId="924194995">
    <w:abstractNumId w:val="25"/>
  </w:num>
  <w:num w:numId="19" w16cid:durableId="1918054616">
    <w:abstractNumId w:val="23"/>
  </w:num>
  <w:num w:numId="20" w16cid:durableId="282884567">
    <w:abstractNumId w:val="25"/>
  </w:num>
  <w:num w:numId="21" w16cid:durableId="388237353">
    <w:abstractNumId w:val="15"/>
  </w:num>
  <w:num w:numId="22" w16cid:durableId="1075319275">
    <w:abstractNumId w:val="7"/>
  </w:num>
  <w:num w:numId="23" w16cid:durableId="719984845">
    <w:abstractNumId w:val="25"/>
  </w:num>
  <w:num w:numId="24" w16cid:durableId="873889052">
    <w:abstractNumId w:val="25"/>
  </w:num>
  <w:num w:numId="25" w16cid:durableId="3360133">
    <w:abstractNumId w:val="24"/>
  </w:num>
  <w:num w:numId="26" w16cid:durableId="1921720399">
    <w:abstractNumId w:val="12"/>
  </w:num>
  <w:num w:numId="27" w16cid:durableId="821434273">
    <w:abstractNumId w:val="25"/>
  </w:num>
  <w:num w:numId="28" w16cid:durableId="1094858759">
    <w:abstractNumId w:val="19"/>
  </w:num>
  <w:num w:numId="29" w16cid:durableId="18775650">
    <w:abstractNumId w:val="25"/>
  </w:num>
  <w:num w:numId="30" w16cid:durableId="698237544">
    <w:abstractNumId w:val="25"/>
  </w:num>
  <w:num w:numId="31" w16cid:durableId="114712885">
    <w:abstractNumId w:val="20"/>
  </w:num>
  <w:num w:numId="32" w16cid:durableId="1031103837">
    <w:abstractNumId w:val="2"/>
  </w:num>
  <w:num w:numId="33" w16cid:durableId="1556309490">
    <w:abstractNumId w:val="3"/>
  </w:num>
  <w:num w:numId="34" w16cid:durableId="2108649768">
    <w:abstractNumId w:val="25"/>
  </w:num>
  <w:num w:numId="35" w16cid:durableId="261303668">
    <w:abstractNumId w:val="25"/>
  </w:num>
  <w:num w:numId="36" w16cid:durableId="13758155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AES" w:cryptAlgorithmClass="hash" w:cryptAlgorithmType="typeAny" w:cryptAlgorithmSid="14" w:cryptSpinCount="100000" w:hash="TS/saZ/8BZEWwMnJkiNOKVMpfYeP2WACACJljfYaqLs5z9E+V0ON9jhr6DPhyiT+C61s8IY9x6lUiujHMNQqZQ==" w:salt="+G1ywruFIzaA3HLziwtzy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CF"/>
    <w:rsid w:val="000003EA"/>
    <w:rsid w:val="00001D77"/>
    <w:rsid w:val="00006115"/>
    <w:rsid w:val="000155E6"/>
    <w:rsid w:val="00015993"/>
    <w:rsid w:val="00022AF2"/>
    <w:rsid w:val="0002522D"/>
    <w:rsid w:val="00027A8B"/>
    <w:rsid w:val="0003040F"/>
    <w:rsid w:val="000326F8"/>
    <w:rsid w:val="0003771C"/>
    <w:rsid w:val="000401CA"/>
    <w:rsid w:val="00041B46"/>
    <w:rsid w:val="00042206"/>
    <w:rsid w:val="0004419E"/>
    <w:rsid w:val="000445B9"/>
    <w:rsid w:val="00047E70"/>
    <w:rsid w:val="00047FC4"/>
    <w:rsid w:val="0005583F"/>
    <w:rsid w:val="00071107"/>
    <w:rsid w:val="00075AE3"/>
    <w:rsid w:val="00081087"/>
    <w:rsid w:val="00085315"/>
    <w:rsid w:val="000940FB"/>
    <w:rsid w:val="000B2945"/>
    <w:rsid w:val="000B3512"/>
    <w:rsid w:val="000B5A5C"/>
    <w:rsid w:val="000C7AD7"/>
    <w:rsid w:val="000D6637"/>
    <w:rsid w:val="000E0386"/>
    <w:rsid w:val="000E2DB7"/>
    <w:rsid w:val="000E5279"/>
    <w:rsid w:val="000F0A8B"/>
    <w:rsid w:val="000F70D5"/>
    <w:rsid w:val="0010454F"/>
    <w:rsid w:val="001049F4"/>
    <w:rsid w:val="00105532"/>
    <w:rsid w:val="001103CC"/>
    <w:rsid w:val="00111EDA"/>
    <w:rsid w:val="00124505"/>
    <w:rsid w:val="0013270C"/>
    <w:rsid w:val="00132F07"/>
    <w:rsid w:val="00135881"/>
    <w:rsid w:val="00137610"/>
    <w:rsid w:val="00146BE0"/>
    <w:rsid w:val="001516E1"/>
    <w:rsid w:val="00156F22"/>
    <w:rsid w:val="00160671"/>
    <w:rsid w:val="00160E61"/>
    <w:rsid w:val="001615A9"/>
    <w:rsid w:val="001705BC"/>
    <w:rsid w:val="001761D7"/>
    <w:rsid w:val="0017670F"/>
    <w:rsid w:val="00177E39"/>
    <w:rsid w:val="00181735"/>
    <w:rsid w:val="00182369"/>
    <w:rsid w:val="0018304F"/>
    <w:rsid w:val="0018475E"/>
    <w:rsid w:val="0018694B"/>
    <w:rsid w:val="00190DCD"/>
    <w:rsid w:val="00191AFD"/>
    <w:rsid w:val="001A1396"/>
    <w:rsid w:val="001A4954"/>
    <w:rsid w:val="001A69C9"/>
    <w:rsid w:val="001B2AB0"/>
    <w:rsid w:val="001B5185"/>
    <w:rsid w:val="001B6C26"/>
    <w:rsid w:val="001C26D3"/>
    <w:rsid w:val="001C3E75"/>
    <w:rsid w:val="001E2098"/>
    <w:rsid w:val="001E2926"/>
    <w:rsid w:val="001E5E7E"/>
    <w:rsid w:val="001E6006"/>
    <w:rsid w:val="001E6205"/>
    <w:rsid w:val="001E7968"/>
    <w:rsid w:val="001F0619"/>
    <w:rsid w:val="001F43D7"/>
    <w:rsid w:val="001F4FAC"/>
    <w:rsid w:val="002008F4"/>
    <w:rsid w:val="00207565"/>
    <w:rsid w:val="00210EDF"/>
    <w:rsid w:val="00212A3B"/>
    <w:rsid w:val="002141D4"/>
    <w:rsid w:val="00226B08"/>
    <w:rsid w:val="00230F85"/>
    <w:rsid w:val="0023220F"/>
    <w:rsid w:val="00232DAB"/>
    <w:rsid w:val="002340C7"/>
    <w:rsid w:val="002376C2"/>
    <w:rsid w:val="00237812"/>
    <w:rsid w:val="00242AF0"/>
    <w:rsid w:val="002479C5"/>
    <w:rsid w:val="002531E4"/>
    <w:rsid w:val="002607B6"/>
    <w:rsid w:val="00264A72"/>
    <w:rsid w:val="00265FD4"/>
    <w:rsid w:val="002712FD"/>
    <w:rsid w:val="00273031"/>
    <w:rsid w:val="002805FC"/>
    <w:rsid w:val="002833EB"/>
    <w:rsid w:val="00284504"/>
    <w:rsid w:val="00287EF2"/>
    <w:rsid w:val="00290571"/>
    <w:rsid w:val="00290A05"/>
    <w:rsid w:val="00292830"/>
    <w:rsid w:val="002934DC"/>
    <w:rsid w:val="0029449D"/>
    <w:rsid w:val="002A05A5"/>
    <w:rsid w:val="002A12D5"/>
    <w:rsid w:val="002A4717"/>
    <w:rsid w:val="002A75F2"/>
    <w:rsid w:val="002A77A8"/>
    <w:rsid w:val="002B0A33"/>
    <w:rsid w:val="002B1115"/>
    <w:rsid w:val="002B61FE"/>
    <w:rsid w:val="002C4BAB"/>
    <w:rsid w:val="002C57BC"/>
    <w:rsid w:val="002C61B1"/>
    <w:rsid w:val="002D0309"/>
    <w:rsid w:val="002D0A46"/>
    <w:rsid w:val="002E554C"/>
    <w:rsid w:val="002F0AAD"/>
    <w:rsid w:val="002F31DF"/>
    <w:rsid w:val="002F45DE"/>
    <w:rsid w:val="002F761F"/>
    <w:rsid w:val="00302EF8"/>
    <w:rsid w:val="00307C8D"/>
    <w:rsid w:val="00311722"/>
    <w:rsid w:val="0032481A"/>
    <w:rsid w:val="0033487D"/>
    <w:rsid w:val="00336B4F"/>
    <w:rsid w:val="00337270"/>
    <w:rsid w:val="003510BD"/>
    <w:rsid w:val="0035739B"/>
    <w:rsid w:val="0036209C"/>
    <w:rsid w:val="00365F31"/>
    <w:rsid w:val="00367D32"/>
    <w:rsid w:val="003724BC"/>
    <w:rsid w:val="00374ABF"/>
    <w:rsid w:val="0037717E"/>
    <w:rsid w:val="003839D8"/>
    <w:rsid w:val="00385C43"/>
    <w:rsid w:val="00387723"/>
    <w:rsid w:val="003960E8"/>
    <w:rsid w:val="003966D7"/>
    <w:rsid w:val="003A176B"/>
    <w:rsid w:val="003A1A62"/>
    <w:rsid w:val="003A3C34"/>
    <w:rsid w:val="003A504F"/>
    <w:rsid w:val="003B2F3E"/>
    <w:rsid w:val="003B3E43"/>
    <w:rsid w:val="003B443F"/>
    <w:rsid w:val="003B594B"/>
    <w:rsid w:val="003B5F88"/>
    <w:rsid w:val="003B69D6"/>
    <w:rsid w:val="003B6FF3"/>
    <w:rsid w:val="003C600F"/>
    <w:rsid w:val="003C6190"/>
    <w:rsid w:val="003D41C5"/>
    <w:rsid w:val="003D7439"/>
    <w:rsid w:val="003D7F8E"/>
    <w:rsid w:val="003E1328"/>
    <w:rsid w:val="003E19E6"/>
    <w:rsid w:val="003E7845"/>
    <w:rsid w:val="003F22D2"/>
    <w:rsid w:val="003F3100"/>
    <w:rsid w:val="003F332A"/>
    <w:rsid w:val="003F3CC1"/>
    <w:rsid w:val="003F5118"/>
    <w:rsid w:val="003F750B"/>
    <w:rsid w:val="00404948"/>
    <w:rsid w:val="00407261"/>
    <w:rsid w:val="00407B3A"/>
    <w:rsid w:val="004112F8"/>
    <w:rsid w:val="0042061E"/>
    <w:rsid w:val="00425CFC"/>
    <w:rsid w:val="0042769E"/>
    <w:rsid w:val="00427DBB"/>
    <w:rsid w:val="004305C8"/>
    <w:rsid w:val="00437A34"/>
    <w:rsid w:val="00446997"/>
    <w:rsid w:val="00450758"/>
    <w:rsid w:val="00454555"/>
    <w:rsid w:val="0046308F"/>
    <w:rsid w:val="00464381"/>
    <w:rsid w:val="0047674D"/>
    <w:rsid w:val="00487276"/>
    <w:rsid w:val="004918D3"/>
    <w:rsid w:val="004924BE"/>
    <w:rsid w:val="00493212"/>
    <w:rsid w:val="00496CBF"/>
    <w:rsid w:val="004A1071"/>
    <w:rsid w:val="004A28DF"/>
    <w:rsid w:val="004B2F3D"/>
    <w:rsid w:val="004B325C"/>
    <w:rsid w:val="004B5C9D"/>
    <w:rsid w:val="004C1654"/>
    <w:rsid w:val="004D28FC"/>
    <w:rsid w:val="004D575A"/>
    <w:rsid w:val="004E42C5"/>
    <w:rsid w:val="004E496F"/>
    <w:rsid w:val="004E7B23"/>
    <w:rsid w:val="004F1FAF"/>
    <w:rsid w:val="004F4E59"/>
    <w:rsid w:val="004F5CDC"/>
    <w:rsid w:val="004F697B"/>
    <w:rsid w:val="00500A5C"/>
    <w:rsid w:val="00501A04"/>
    <w:rsid w:val="005204B9"/>
    <w:rsid w:val="005346AF"/>
    <w:rsid w:val="0054404C"/>
    <w:rsid w:val="005456F3"/>
    <w:rsid w:val="0055098C"/>
    <w:rsid w:val="005536F6"/>
    <w:rsid w:val="005555C5"/>
    <w:rsid w:val="005703A2"/>
    <w:rsid w:val="005719EA"/>
    <w:rsid w:val="005729FE"/>
    <w:rsid w:val="005734CC"/>
    <w:rsid w:val="005739B3"/>
    <w:rsid w:val="00574693"/>
    <w:rsid w:val="00581C6F"/>
    <w:rsid w:val="00582EC6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B5CBC"/>
    <w:rsid w:val="005C3335"/>
    <w:rsid w:val="005C3A7B"/>
    <w:rsid w:val="005C601B"/>
    <w:rsid w:val="005D0FB4"/>
    <w:rsid w:val="005D35F1"/>
    <w:rsid w:val="005D5572"/>
    <w:rsid w:val="005D5E7C"/>
    <w:rsid w:val="005D638D"/>
    <w:rsid w:val="005D64C3"/>
    <w:rsid w:val="005D6FD8"/>
    <w:rsid w:val="005D7382"/>
    <w:rsid w:val="005E451D"/>
    <w:rsid w:val="005F1B0F"/>
    <w:rsid w:val="006040CC"/>
    <w:rsid w:val="00606101"/>
    <w:rsid w:val="00610B45"/>
    <w:rsid w:val="006113F3"/>
    <w:rsid w:val="006125F2"/>
    <w:rsid w:val="00624B42"/>
    <w:rsid w:val="00624C21"/>
    <w:rsid w:val="006258E9"/>
    <w:rsid w:val="00626A92"/>
    <w:rsid w:val="00631782"/>
    <w:rsid w:val="00634C6C"/>
    <w:rsid w:val="00634F76"/>
    <w:rsid w:val="00640026"/>
    <w:rsid w:val="00640ADD"/>
    <w:rsid w:val="006433CF"/>
    <w:rsid w:val="00643947"/>
    <w:rsid w:val="0064565C"/>
    <w:rsid w:val="00657444"/>
    <w:rsid w:val="00657546"/>
    <w:rsid w:val="0066144F"/>
    <w:rsid w:val="00671A4C"/>
    <w:rsid w:val="0067570D"/>
    <w:rsid w:val="00687A4D"/>
    <w:rsid w:val="00695866"/>
    <w:rsid w:val="006A56FF"/>
    <w:rsid w:val="006B1E78"/>
    <w:rsid w:val="006B251C"/>
    <w:rsid w:val="006B34EF"/>
    <w:rsid w:val="006B3AFA"/>
    <w:rsid w:val="006D5471"/>
    <w:rsid w:val="006E4120"/>
    <w:rsid w:val="006F266A"/>
    <w:rsid w:val="006F3F29"/>
    <w:rsid w:val="006F5A0F"/>
    <w:rsid w:val="00702887"/>
    <w:rsid w:val="0070413E"/>
    <w:rsid w:val="00706B86"/>
    <w:rsid w:val="0072002A"/>
    <w:rsid w:val="00724359"/>
    <w:rsid w:val="007256AE"/>
    <w:rsid w:val="00725804"/>
    <w:rsid w:val="007414D4"/>
    <w:rsid w:val="00745C9D"/>
    <w:rsid w:val="00746DA4"/>
    <w:rsid w:val="007475BB"/>
    <w:rsid w:val="007511C0"/>
    <w:rsid w:val="007524CB"/>
    <w:rsid w:val="0075459E"/>
    <w:rsid w:val="00754EAC"/>
    <w:rsid w:val="007555F8"/>
    <w:rsid w:val="007618D9"/>
    <w:rsid w:val="00763838"/>
    <w:rsid w:val="0076519D"/>
    <w:rsid w:val="00767521"/>
    <w:rsid w:val="00767B77"/>
    <w:rsid w:val="00767F2B"/>
    <w:rsid w:val="00771021"/>
    <w:rsid w:val="00771CD2"/>
    <w:rsid w:val="00781A58"/>
    <w:rsid w:val="00791127"/>
    <w:rsid w:val="00793F23"/>
    <w:rsid w:val="007947D2"/>
    <w:rsid w:val="007A3B26"/>
    <w:rsid w:val="007A4739"/>
    <w:rsid w:val="007B00A8"/>
    <w:rsid w:val="007B0125"/>
    <w:rsid w:val="007B7FF4"/>
    <w:rsid w:val="007C06C2"/>
    <w:rsid w:val="007C177D"/>
    <w:rsid w:val="007D1FA8"/>
    <w:rsid w:val="007D24CB"/>
    <w:rsid w:val="007D662D"/>
    <w:rsid w:val="007E4B7F"/>
    <w:rsid w:val="007E795E"/>
    <w:rsid w:val="007F258A"/>
    <w:rsid w:val="007F7C54"/>
    <w:rsid w:val="0080157A"/>
    <w:rsid w:val="00806CAB"/>
    <w:rsid w:val="008274BF"/>
    <w:rsid w:val="0082751A"/>
    <w:rsid w:val="00835052"/>
    <w:rsid w:val="00837564"/>
    <w:rsid w:val="00842647"/>
    <w:rsid w:val="008474A7"/>
    <w:rsid w:val="00856399"/>
    <w:rsid w:val="00857F29"/>
    <w:rsid w:val="00863D61"/>
    <w:rsid w:val="0086528F"/>
    <w:rsid w:val="00866C10"/>
    <w:rsid w:val="00866D26"/>
    <w:rsid w:val="00867C0E"/>
    <w:rsid w:val="0087110F"/>
    <w:rsid w:val="00875643"/>
    <w:rsid w:val="00876D97"/>
    <w:rsid w:val="00877FE9"/>
    <w:rsid w:val="00882C1C"/>
    <w:rsid w:val="008857D2"/>
    <w:rsid w:val="00885A03"/>
    <w:rsid w:val="008905E4"/>
    <w:rsid w:val="00893375"/>
    <w:rsid w:val="00894429"/>
    <w:rsid w:val="00897E8A"/>
    <w:rsid w:val="008B37C4"/>
    <w:rsid w:val="008B49EB"/>
    <w:rsid w:val="008D168C"/>
    <w:rsid w:val="008D1C59"/>
    <w:rsid w:val="008D74E1"/>
    <w:rsid w:val="008E2675"/>
    <w:rsid w:val="008F1374"/>
    <w:rsid w:val="008F2430"/>
    <w:rsid w:val="008F2673"/>
    <w:rsid w:val="008F6926"/>
    <w:rsid w:val="00900F14"/>
    <w:rsid w:val="009024C8"/>
    <w:rsid w:val="009129FC"/>
    <w:rsid w:val="00913AB4"/>
    <w:rsid w:val="00915FFB"/>
    <w:rsid w:val="009160AB"/>
    <w:rsid w:val="00917018"/>
    <w:rsid w:val="0091704D"/>
    <w:rsid w:val="00917F65"/>
    <w:rsid w:val="009260DC"/>
    <w:rsid w:val="00927B27"/>
    <w:rsid w:val="00940F1F"/>
    <w:rsid w:val="00955095"/>
    <w:rsid w:val="00963C4F"/>
    <w:rsid w:val="00965A72"/>
    <w:rsid w:val="00967F5A"/>
    <w:rsid w:val="00971819"/>
    <w:rsid w:val="009725DD"/>
    <w:rsid w:val="00974E02"/>
    <w:rsid w:val="00975EB1"/>
    <w:rsid w:val="00976A16"/>
    <w:rsid w:val="00981BD9"/>
    <w:rsid w:val="00983C31"/>
    <w:rsid w:val="009851D6"/>
    <w:rsid w:val="00992E2A"/>
    <w:rsid w:val="00995842"/>
    <w:rsid w:val="00995A37"/>
    <w:rsid w:val="009A4019"/>
    <w:rsid w:val="009A71C8"/>
    <w:rsid w:val="009C0388"/>
    <w:rsid w:val="009C47B6"/>
    <w:rsid w:val="009D10B4"/>
    <w:rsid w:val="009E2224"/>
    <w:rsid w:val="009E2A29"/>
    <w:rsid w:val="009E4083"/>
    <w:rsid w:val="009E634A"/>
    <w:rsid w:val="009E77D7"/>
    <w:rsid w:val="009F04CB"/>
    <w:rsid w:val="009F3C2D"/>
    <w:rsid w:val="009F72F5"/>
    <w:rsid w:val="009F76ED"/>
    <w:rsid w:val="00A025ED"/>
    <w:rsid w:val="00A05AB6"/>
    <w:rsid w:val="00A07068"/>
    <w:rsid w:val="00A07348"/>
    <w:rsid w:val="00A166DE"/>
    <w:rsid w:val="00A22464"/>
    <w:rsid w:val="00A22F82"/>
    <w:rsid w:val="00A310BB"/>
    <w:rsid w:val="00A409A5"/>
    <w:rsid w:val="00A44609"/>
    <w:rsid w:val="00A47D0D"/>
    <w:rsid w:val="00A5088A"/>
    <w:rsid w:val="00A517D8"/>
    <w:rsid w:val="00A5398B"/>
    <w:rsid w:val="00A545BF"/>
    <w:rsid w:val="00A55050"/>
    <w:rsid w:val="00A651CC"/>
    <w:rsid w:val="00A70747"/>
    <w:rsid w:val="00A70AC3"/>
    <w:rsid w:val="00A71049"/>
    <w:rsid w:val="00A858D7"/>
    <w:rsid w:val="00A86254"/>
    <w:rsid w:val="00A93943"/>
    <w:rsid w:val="00A96A0B"/>
    <w:rsid w:val="00AA001A"/>
    <w:rsid w:val="00AA1CCF"/>
    <w:rsid w:val="00AA611D"/>
    <w:rsid w:val="00AB0999"/>
    <w:rsid w:val="00AB7414"/>
    <w:rsid w:val="00AB78FE"/>
    <w:rsid w:val="00AC6CBA"/>
    <w:rsid w:val="00AC6EA3"/>
    <w:rsid w:val="00AD067C"/>
    <w:rsid w:val="00AD4351"/>
    <w:rsid w:val="00AD6BA1"/>
    <w:rsid w:val="00AD7DF1"/>
    <w:rsid w:val="00AE1A16"/>
    <w:rsid w:val="00AE1FB7"/>
    <w:rsid w:val="00AE5239"/>
    <w:rsid w:val="00AE75F1"/>
    <w:rsid w:val="00AF38DB"/>
    <w:rsid w:val="00AF38FE"/>
    <w:rsid w:val="00AF5A32"/>
    <w:rsid w:val="00B018FF"/>
    <w:rsid w:val="00B02CE9"/>
    <w:rsid w:val="00B04A13"/>
    <w:rsid w:val="00B11DD2"/>
    <w:rsid w:val="00B142B2"/>
    <w:rsid w:val="00B21390"/>
    <w:rsid w:val="00B30454"/>
    <w:rsid w:val="00B365EA"/>
    <w:rsid w:val="00B4016E"/>
    <w:rsid w:val="00B406D5"/>
    <w:rsid w:val="00B5443A"/>
    <w:rsid w:val="00B55323"/>
    <w:rsid w:val="00B60879"/>
    <w:rsid w:val="00B63CB8"/>
    <w:rsid w:val="00B744A8"/>
    <w:rsid w:val="00B84690"/>
    <w:rsid w:val="00B85D46"/>
    <w:rsid w:val="00B860A9"/>
    <w:rsid w:val="00B86CE4"/>
    <w:rsid w:val="00B87674"/>
    <w:rsid w:val="00B900B0"/>
    <w:rsid w:val="00B93366"/>
    <w:rsid w:val="00B9795B"/>
    <w:rsid w:val="00BA79ED"/>
    <w:rsid w:val="00BC1A6D"/>
    <w:rsid w:val="00BD2218"/>
    <w:rsid w:val="00BD48FF"/>
    <w:rsid w:val="00BD7E0B"/>
    <w:rsid w:val="00BE6817"/>
    <w:rsid w:val="00BF5C4D"/>
    <w:rsid w:val="00C02127"/>
    <w:rsid w:val="00C07513"/>
    <w:rsid w:val="00C10F1E"/>
    <w:rsid w:val="00C111F0"/>
    <w:rsid w:val="00C12DDB"/>
    <w:rsid w:val="00C133AE"/>
    <w:rsid w:val="00C16296"/>
    <w:rsid w:val="00C22AE4"/>
    <w:rsid w:val="00C22D6F"/>
    <w:rsid w:val="00C2406F"/>
    <w:rsid w:val="00C2411B"/>
    <w:rsid w:val="00C27E67"/>
    <w:rsid w:val="00C31BC5"/>
    <w:rsid w:val="00C406AC"/>
    <w:rsid w:val="00C471E8"/>
    <w:rsid w:val="00C47738"/>
    <w:rsid w:val="00C562EC"/>
    <w:rsid w:val="00C575AE"/>
    <w:rsid w:val="00C66093"/>
    <w:rsid w:val="00C72A73"/>
    <w:rsid w:val="00C75AB3"/>
    <w:rsid w:val="00C761F0"/>
    <w:rsid w:val="00C92297"/>
    <w:rsid w:val="00C923ED"/>
    <w:rsid w:val="00C946AB"/>
    <w:rsid w:val="00C9529D"/>
    <w:rsid w:val="00CA740B"/>
    <w:rsid w:val="00CB157E"/>
    <w:rsid w:val="00CB2FFC"/>
    <w:rsid w:val="00CB4629"/>
    <w:rsid w:val="00CC00DC"/>
    <w:rsid w:val="00CC3CE9"/>
    <w:rsid w:val="00CD06ED"/>
    <w:rsid w:val="00CD1E15"/>
    <w:rsid w:val="00CD2658"/>
    <w:rsid w:val="00CD7895"/>
    <w:rsid w:val="00CE2B96"/>
    <w:rsid w:val="00CE6A5A"/>
    <w:rsid w:val="00CF0FA4"/>
    <w:rsid w:val="00CF5E62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30211"/>
    <w:rsid w:val="00D42FBC"/>
    <w:rsid w:val="00D43534"/>
    <w:rsid w:val="00D43FA5"/>
    <w:rsid w:val="00D4473A"/>
    <w:rsid w:val="00D46BC3"/>
    <w:rsid w:val="00D501B5"/>
    <w:rsid w:val="00D52D93"/>
    <w:rsid w:val="00D55144"/>
    <w:rsid w:val="00D553A9"/>
    <w:rsid w:val="00D6041A"/>
    <w:rsid w:val="00D62448"/>
    <w:rsid w:val="00D641FB"/>
    <w:rsid w:val="00D712A4"/>
    <w:rsid w:val="00D771FE"/>
    <w:rsid w:val="00D8006B"/>
    <w:rsid w:val="00D806DD"/>
    <w:rsid w:val="00D8070C"/>
    <w:rsid w:val="00D85545"/>
    <w:rsid w:val="00D9167F"/>
    <w:rsid w:val="00D939FD"/>
    <w:rsid w:val="00DA08BA"/>
    <w:rsid w:val="00DA162D"/>
    <w:rsid w:val="00DB3874"/>
    <w:rsid w:val="00DB6A6F"/>
    <w:rsid w:val="00DC014C"/>
    <w:rsid w:val="00DC1B10"/>
    <w:rsid w:val="00DC1F98"/>
    <w:rsid w:val="00DC392A"/>
    <w:rsid w:val="00DC572F"/>
    <w:rsid w:val="00DD5129"/>
    <w:rsid w:val="00DE6ED5"/>
    <w:rsid w:val="00DF060D"/>
    <w:rsid w:val="00DF59E3"/>
    <w:rsid w:val="00E02396"/>
    <w:rsid w:val="00E03FCF"/>
    <w:rsid w:val="00E04EB5"/>
    <w:rsid w:val="00E06E49"/>
    <w:rsid w:val="00E15D9F"/>
    <w:rsid w:val="00E21E28"/>
    <w:rsid w:val="00E27293"/>
    <w:rsid w:val="00E27A16"/>
    <w:rsid w:val="00E302A4"/>
    <w:rsid w:val="00E33825"/>
    <w:rsid w:val="00E3577D"/>
    <w:rsid w:val="00E46496"/>
    <w:rsid w:val="00E47D85"/>
    <w:rsid w:val="00E50774"/>
    <w:rsid w:val="00E62B87"/>
    <w:rsid w:val="00E652A2"/>
    <w:rsid w:val="00E71451"/>
    <w:rsid w:val="00E7415D"/>
    <w:rsid w:val="00E75EDD"/>
    <w:rsid w:val="00E76E2A"/>
    <w:rsid w:val="00E80763"/>
    <w:rsid w:val="00E826CF"/>
    <w:rsid w:val="00E83835"/>
    <w:rsid w:val="00E84A95"/>
    <w:rsid w:val="00EA0C59"/>
    <w:rsid w:val="00EB0613"/>
    <w:rsid w:val="00EC0DE5"/>
    <w:rsid w:val="00ED5CCB"/>
    <w:rsid w:val="00EE0EE2"/>
    <w:rsid w:val="00EE2B43"/>
    <w:rsid w:val="00EE6DDC"/>
    <w:rsid w:val="00EE78AC"/>
    <w:rsid w:val="00EF7251"/>
    <w:rsid w:val="00EF7847"/>
    <w:rsid w:val="00F02660"/>
    <w:rsid w:val="00F03C03"/>
    <w:rsid w:val="00F07870"/>
    <w:rsid w:val="00F11034"/>
    <w:rsid w:val="00F1138F"/>
    <w:rsid w:val="00F134A8"/>
    <w:rsid w:val="00F14BF6"/>
    <w:rsid w:val="00F22C28"/>
    <w:rsid w:val="00F25124"/>
    <w:rsid w:val="00F26ACD"/>
    <w:rsid w:val="00F303F3"/>
    <w:rsid w:val="00F319F2"/>
    <w:rsid w:val="00F35F29"/>
    <w:rsid w:val="00F44653"/>
    <w:rsid w:val="00F446F7"/>
    <w:rsid w:val="00F44789"/>
    <w:rsid w:val="00F53357"/>
    <w:rsid w:val="00F56DD8"/>
    <w:rsid w:val="00F63F58"/>
    <w:rsid w:val="00F66052"/>
    <w:rsid w:val="00F71969"/>
    <w:rsid w:val="00F77CF4"/>
    <w:rsid w:val="00F81E9F"/>
    <w:rsid w:val="00F84738"/>
    <w:rsid w:val="00F8476E"/>
    <w:rsid w:val="00F950E8"/>
    <w:rsid w:val="00F9558D"/>
    <w:rsid w:val="00FA21FE"/>
    <w:rsid w:val="00FA2766"/>
    <w:rsid w:val="00FB07DC"/>
    <w:rsid w:val="00FB1644"/>
    <w:rsid w:val="00FB2FFC"/>
    <w:rsid w:val="00FB33DB"/>
    <w:rsid w:val="00FB3F6D"/>
    <w:rsid w:val="00FB6AE0"/>
    <w:rsid w:val="00FC0D4C"/>
    <w:rsid w:val="00FC4A49"/>
    <w:rsid w:val="00FC589F"/>
    <w:rsid w:val="00FC5AF7"/>
    <w:rsid w:val="00FD2859"/>
    <w:rsid w:val="00FE38DF"/>
    <w:rsid w:val="00FE3C0A"/>
    <w:rsid w:val="00FE4D24"/>
    <w:rsid w:val="00FE59FA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7E381"/>
  <w15:chartTrackingRefBased/>
  <w15:docId w15:val="{018220E8-7719-4D32-B9FC-648AFF42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555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tp.dot.state.tx.us/pub/txdot-info/cmd/cserve/standard/roadway/ec816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tp.dot.state.tx.us/pub/txdot-info/cmd/cserve/standard/roadway/ec516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tp.dot.state.tx.us/pub/txdot-info/cmd/cserve/standard/roadway/ec416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xdot.gov/content/dam/docs/specifications/2024/spec-book-09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xdot.sharepoint.com/sites/ENVATF/Shared%20Documents/00%20-%20Resources/Checklist%20style%20bmp%20Template.dotx?OR=81dd2b71-fb82-4b33-ac71-fed46bf0f87a&amp;CID=f69d01a2-907e-1000-68d9-cf7b4ceadb87&amp;CT=1773950783969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Props1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8030A-1151-48DB-8A23-26F7EDCC7F4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7fef7c20-eb6f-4e1b-9e04-31bde27da1d8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f546ee9-1892-45b9-9ba2-985592e0377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Checklist%20style%20bmp%20Template.dotx?OR=81dd2b71-fb82-4b33-ac71-fed46bf0f87a&amp;CID=f69d01a2-907e-1000-68d9-cf7b4ceadb87&amp;CT=1773950783969</Template>
  <TotalTime>100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Runoff Interception</vt:lpstr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Runoff Interception</dc:title>
  <dc:subject>This job aid is a tool to assist with the completion of Form 2118</dc:subject>
  <dc:creator>TxDOT</dc:creator>
  <cp:keywords>075-50-bmp;  job aid, instructions for form 2118; Runoff Interception; BMP</cp:keywords>
  <dc:description>Word; Accessibility; Template</dc:description>
  <cp:lastModifiedBy>Elisa Garcia</cp:lastModifiedBy>
  <cp:revision>31</cp:revision>
  <dcterms:created xsi:type="dcterms:W3CDTF">2026-03-19T20:06:00Z</dcterms:created>
  <dcterms:modified xsi:type="dcterms:W3CDTF">2026-04-09T16:32:00Z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