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D38A9" w14:textId="07BEE3A8" w:rsidR="00770FC7" w:rsidRPr="00DF44EE" w:rsidRDefault="00F40170" w:rsidP="00770FC7">
      <w:pPr>
        <w:pStyle w:val="Heading1"/>
        <w:rPr>
          <w:rFonts w:asciiTheme="minorHAnsi" w:hAnsiTheme="minorHAnsi"/>
          <w:sz w:val="36"/>
          <w:szCs w:val="36"/>
        </w:rPr>
      </w:pPr>
      <w:r w:rsidRPr="00770FC7">
        <w:rPr>
          <w:rFonts w:asciiTheme="minorHAnsi" w:hAnsiTheme="minorHAnsi"/>
          <w:sz w:val="36"/>
          <w:szCs w:val="36"/>
        </w:rPr>
        <w:t>Best Management Practice Section and Design</w:t>
      </w:r>
      <w:r w:rsidR="00C4206E">
        <w:rPr>
          <w:rFonts w:asciiTheme="minorHAnsi" w:hAnsiTheme="minorHAnsi"/>
          <w:sz w:val="36"/>
          <w:szCs w:val="36"/>
        </w:rPr>
        <w:t xml:space="preserve"> Job Aid:</w:t>
      </w:r>
      <w:r w:rsidR="00770FC7" w:rsidRPr="00DF44EE">
        <w:rPr>
          <w:rFonts w:asciiTheme="minorHAnsi" w:hAnsiTheme="minorHAnsi"/>
          <w:sz w:val="36"/>
          <w:szCs w:val="36"/>
        </w:rPr>
        <w:t xml:space="preserve"> </w:t>
      </w:r>
      <w:r w:rsidR="00481341" w:rsidRPr="00481341">
        <w:rPr>
          <w:rFonts w:asciiTheme="minorHAnsi" w:hAnsiTheme="minorHAnsi"/>
          <w:sz w:val="36"/>
          <w:szCs w:val="36"/>
        </w:rPr>
        <w:t>Temporary Pipe Slope Drain</w:t>
      </w:r>
    </w:p>
    <w:p w14:paraId="36E38143" w14:textId="77777777" w:rsidR="00BC43B0" w:rsidRDefault="00BC43B0" w:rsidP="00BC43B0">
      <w:r w:rsidRPr="00BC43B0">
        <w:t>Construction stormwater Best Management Practice</w:t>
      </w:r>
      <w:r w:rsidR="000C510B">
        <w:t xml:space="preserve"> (BMP)</w:t>
      </w:r>
      <w:r w:rsidRPr="00BC43B0">
        <w:t xml:space="preserve"> must be installed, </w:t>
      </w:r>
      <w:r w:rsidR="001F62FA">
        <w:t xml:space="preserve">inspected, </w:t>
      </w:r>
      <w:r w:rsidRPr="00BC43B0">
        <w:t xml:space="preserve">maintained and removed in accordance with </w:t>
      </w:r>
      <w:r w:rsidR="00943DDC">
        <w:t xml:space="preserve">Texas Department of Transportation (TxDOT) </w:t>
      </w:r>
      <w:r w:rsidRPr="00BC43B0">
        <w:t>manufacturer specifications, where applicable, and the Construction General Permit (TXR150000).</w:t>
      </w:r>
    </w:p>
    <w:p w14:paraId="50E2C753" w14:textId="77777777" w:rsidR="005456F3" w:rsidRPr="00EE6558" w:rsidRDefault="00F40170" w:rsidP="005456F3">
      <w:pPr>
        <w:pStyle w:val="Heading2"/>
        <w:rPr>
          <w:sz w:val="28"/>
          <w:szCs w:val="28"/>
        </w:rPr>
      </w:pPr>
      <w:r w:rsidRPr="00EE6558">
        <w:rPr>
          <w:sz w:val="28"/>
          <w:szCs w:val="28"/>
        </w:rPr>
        <w:t>Description</w:t>
      </w:r>
    </w:p>
    <w:p w14:paraId="270588C8" w14:textId="6A7B802B" w:rsidR="00770FC7" w:rsidRDefault="00481341" w:rsidP="00770FC7">
      <w:r w:rsidRPr="00481341">
        <w:t>Temporary Pipe Slope Drain (PSD) is a temporary pipeline that drains concentrated surface runoff safely down slopes to prevent slope erosion.</w:t>
      </w:r>
    </w:p>
    <w:p w14:paraId="1A5D1B07" w14:textId="77777777" w:rsidR="00770FC7" w:rsidRDefault="00770FC7" w:rsidP="00770FC7">
      <w:pPr>
        <w:keepNext/>
      </w:pPr>
      <w:r>
        <w:rPr>
          <w:noProof/>
        </w:rPr>
        <w:drawing>
          <wp:inline distT="0" distB="0" distL="0" distR="0" wp14:anchorId="3C0B4FC4" wp14:editId="45274C7C">
            <wp:extent cx="3429000" cy="1837944"/>
            <wp:effectExtent l="19050" t="19050" r="19050" b="10160"/>
            <wp:docPr id="235359155" name="Picture 1" descr="Illustration showing a temporary pipe slope drain secured along the face of an embankment. The flexible pipe conveys surface runoff from the top of the slope to a protected outlet at the ba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59155" name="Picture 1" descr="Illustration showing a temporary pipe slope drain secured along the face of an embankment. The flexible pipe conveys surface runoff from the top of the slope to a protected outlet at the base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3" t="2165" r="1620" b="3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837944"/>
                    </a:xfrm>
                    <a:prstGeom prst="rect">
                      <a:avLst/>
                    </a:prstGeom>
                    <a:noFill/>
                    <a:ln w="12700" cap="flat" cmpd="sng" algn="ctr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2C02EB" w14:textId="6DAD1E4B" w:rsidR="00F40170" w:rsidRPr="00481341" w:rsidRDefault="00770FC7" w:rsidP="00481341">
      <w:pPr>
        <w:pStyle w:val="Caption"/>
        <w:rPr>
          <w:i w:val="0"/>
          <w:iCs w:val="0"/>
          <w:sz w:val="24"/>
          <w:szCs w:val="24"/>
        </w:rPr>
      </w:pPr>
      <w:r w:rsidRPr="00461CD0">
        <w:rPr>
          <w:i w:val="0"/>
          <w:iCs w:val="0"/>
          <w:sz w:val="24"/>
          <w:szCs w:val="24"/>
        </w:rPr>
        <w:t xml:space="preserve">Figure </w:t>
      </w:r>
      <w:r w:rsidRPr="00461CD0">
        <w:rPr>
          <w:i w:val="0"/>
          <w:iCs w:val="0"/>
          <w:sz w:val="24"/>
          <w:szCs w:val="24"/>
        </w:rPr>
        <w:fldChar w:fldCharType="begin"/>
      </w:r>
      <w:r w:rsidRPr="00461CD0">
        <w:rPr>
          <w:i w:val="0"/>
          <w:iCs w:val="0"/>
          <w:sz w:val="24"/>
          <w:szCs w:val="24"/>
        </w:rPr>
        <w:instrText xml:space="preserve"> SEQ Figure \* ARABIC </w:instrText>
      </w:r>
      <w:r w:rsidRPr="00461CD0">
        <w:rPr>
          <w:i w:val="0"/>
          <w:iCs w:val="0"/>
          <w:sz w:val="24"/>
          <w:szCs w:val="24"/>
        </w:rPr>
        <w:fldChar w:fldCharType="separate"/>
      </w:r>
      <w:r w:rsidR="00481341">
        <w:rPr>
          <w:i w:val="0"/>
          <w:iCs w:val="0"/>
          <w:noProof/>
          <w:sz w:val="24"/>
          <w:szCs w:val="24"/>
        </w:rPr>
        <w:t>1</w:t>
      </w:r>
      <w:r w:rsidRPr="00461CD0">
        <w:rPr>
          <w:i w:val="0"/>
          <w:iCs w:val="0"/>
          <w:sz w:val="24"/>
          <w:szCs w:val="24"/>
        </w:rPr>
        <w:fldChar w:fldCharType="end"/>
      </w:r>
      <w:r w:rsidR="00461CD0" w:rsidRPr="00461CD0">
        <w:rPr>
          <w:i w:val="0"/>
          <w:iCs w:val="0"/>
          <w:sz w:val="24"/>
          <w:szCs w:val="24"/>
        </w:rPr>
        <w:t>.</w:t>
      </w:r>
      <w:r w:rsidRPr="00461CD0">
        <w:rPr>
          <w:i w:val="0"/>
          <w:iCs w:val="0"/>
          <w:sz w:val="24"/>
          <w:szCs w:val="24"/>
        </w:rPr>
        <w:t xml:space="preserve"> </w:t>
      </w:r>
      <w:r w:rsidR="00C46E29" w:rsidRPr="00C46E29">
        <w:rPr>
          <w:i w:val="0"/>
          <w:iCs w:val="0"/>
          <w:sz w:val="24"/>
          <w:szCs w:val="24"/>
        </w:rPr>
        <w:t>Illustration of a temporary pipe slope drain installed on a slope.</w:t>
      </w:r>
    </w:p>
    <w:p w14:paraId="4078DDE8" w14:textId="77777777" w:rsidR="009260DC" w:rsidRPr="00EE6558" w:rsidRDefault="00F40170" w:rsidP="00266C64">
      <w:pPr>
        <w:pStyle w:val="Heading2"/>
        <w:rPr>
          <w:sz w:val="28"/>
          <w:szCs w:val="28"/>
        </w:rPr>
      </w:pPr>
      <w:r w:rsidRPr="00EE6558">
        <w:rPr>
          <w:sz w:val="28"/>
          <w:szCs w:val="28"/>
        </w:rPr>
        <w:t>Application</w:t>
      </w:r>
    </w:p>
    <w:p w14:paraId="77E5D822" w14:textId="34CE36F8" w:rsidR="00F40170" w:rsidRDefault="00481341" w:rsidP="00F40170">
      <w:r w:rsidRPr="00481341">
        <w:t>Temporary PSDs are used to protect long, un-stabilized sloped areas from erosion caused by overland flow. Applicable site conditions where PSDs are used include, but are not limited to, the following:</w:t>
      </w:r>
    </w:p>
    <w:p w14:paraId="6A104045" w14:textId="77777777" w:rsidR="00481341" w:rsidRPr="00481341" w:rsidRDefault="00481341" w:rsidP="00481341">
      <w:pPr>
        <w:pStyle w:val="ListBullet"/>
        <w:rPr>
          <w:rFonts w:asciiTheme="minorHAnsi" w:hAnsiTheme="minorHAnsi"/>
          <w:szCs w:val="24"/>
        </w:rPr>
      </w:pPr>
      <w:r w:rsidRPr="00481341">
        <w:rPr>
          <w:rFonts w:asciiTheme="minorHAnsi" w:hAnsiTheme="minorHAnsi"/>
          <w:szCs w:val="24"/>
        </w:rPr>
        <w:t>Large Berms</w:t>
      </w:r>
    </w:p>
    <w:p w14:paraId="0C7E843E" w14:textId="31C6F39B" w:rsidR="00481341" w:rsidRPr="00481341" w:rsidRDefault="00481341" w:rsidP="00481341">
      <w:pPr>
        <w:pStyle w:val="ListBullet"/>
        <w:rPr>
          <w:rFonts w:asciiTheme="minorHAnsi" w:hAnsiTheme="minorHAnsi"/>
          <w:szCs w:val="24"/>
        </w:rPr>
      </w:pPr>
      <w:r w:rsidRPr="00481341">
        <w:rPr>
          <w:rFonts w:asciiTheme="minorHAnsi" w:hAnsiTheme="minorHAnsi"/>
          <w:szCs w:val="24"/>
        </w:rPr>
        <w:t>Steeply graded</w:t>
      </w:r>
      <w:r w:rsidR="00D14F61">
        <w:rPr>
          <w:rFonts w:asciiTheme="minorHAnsi" w:hAnsiTheme="minorHAnsi"/>
          <w:szCs w:val="24"/>
        </w:rPr>
        <w:t xml:space="preserve"> and or </w:t>
      </w:r>
      <w:r w:rsidRPr="00481341">
        <w:rPr>
          <w:rFonts w:asciiTheme="minorHAnsi" w:hAnsiTheme="minorHAnsi"/>
          <w:szCs w:val="24"/>
        </w:rPr>
        <w:t>disturbed soil</w:t>
      </w:r>
    </w:p>
    <w:p w14:paraId="6CA3E496" w14:textId="77777777" w:rsidR="00481341" w:rsidRPr="00481341" w:rsidRDefault="00481341" w:rsidP="00481341">
      <w:pPr>
        <w:pStyle w:val="ListBullet"/>
        <w:rPr>
          <w:rFonts w:asciiTheme="minorHAnsi" w:hAnsiTheme="minorHAnsi"/>
          <w:szCs w:val="24"/>
        </w:rPr>
      </w:pPr>
      <w:r w:rsidRPr="00481341">
        <w:rPr>
          <w:rFonts w:asciiTheme="minorHAnsi" w:hAnsiTheme="minorHAnsi"/>
          <w:szCs w:val="24"/>
        </w:rPr>
        <w:t>Significant grade changes</w:t>
      </w:r>
    </w:p>
    <w:p w14:paraId="7AB607B6" w14:textId="77777777" w:rsidR="00481341" w:rsidRPr="00481341" w:rsidRDefault="00481341" w:rsidP="00481341">
      <w:pPr>
        <w:pStyle w:val="ListBullet"/>
        <w:rPr>
          <w:rFonts w:asciiTheme="minorHAnsi" w:hAnsiTheme="minorHAnsi"/>
          <w:szCs w:val="24"/>
        </w:rPr>
      </w:pPr>
      <w:r w:rsidRPr="00481341">
        <w:rPr>
          <w:rFonts w:asciiTheme="minorHAnsi" w:hAnsiTheme="minorHAnsi"/>
          <w:szCs w:val="24"/>
        </w:rPr>
        <w:t>Roadway embankments</w:t>
      </w:r>
    </w:p>
    <w:p w14:paraId="3452D9A3" w14:textId="77777777" w:rsidR="00481341" w:rsidRPr="00481341" w:rsidRDefault="00481341" w:rsidP="00481341">
      <w:pPr>
        <w:pStyle w:val="ListBullet"/>
        <w:rPr>
          <w:rFonts w:asciiTheme="minorHAnsi" w:hAnsiTheme="minorHAnsi"/>
          <w:szCs w:val="24"/>
        </w:rPr>
      </w:pPr>
      <w:r w:rsidRPr="00481341">
        <w:rPr>
          <w:rFonts w:asciiTheme="minorHAnsi" w:hAnsiTheme="minorHAnsi"/>
          <w:szCs w:val="24"/>
        </w:rPr>
        <w:t>Levees</w:t>
      </w:r>
    </w:p>
    <w:p w14:paraId="1FB40BD3" w14:textId="11447D2D" w:rsidR="00F40170" w:rsidRPr="00481341" w:rsidRDefault="00481341" w:rsidP="00481341">
      <w:pPr>
        <w:pStyle w:val="ListBullet"/>
        <w:rPr>
          <w:rFonts w:asciiTheme="minorHAnsi" w:hAnsiTheme="minorHAnsi"/>
          <w:szCs w:val="24"/>
        </w:rPr>
      </w:pPr>
      <w:r w:rsidRPr="00481341">
        <w:rPr>
          <w:rFonts w:asciiTheme="minorHAnsi" w:hAnsiTheme="minorHAnsi"/>
          <w:szCs w:val="24"/>
        </w:rPr>
        <w:lastRenderedPageBreak/>
        <w:t>Stream banks (site specific)</w:t>
      </w:r>
    </w:p>
    <w:p w14:paraId="59365A1E" w14:textId="77777777" w:rsidR="00F40170" w:rsidRPr="00EE6558" w:rsidRDefault="00F40170" w:rsidP="00266C64">
      <w:pPr>
        <w:pStyle w:val="Heading3"/>
        <w:rPr>
          <w:sz w:val="26"/>
          <w:szCs w:val="26"/>
        </w:rPr>
      </w:pPr>
      <w:r w:rsidRPr="00EE6558">
        <w:rPr>
          <w:sz w:val="26"/>
          <w:szCs w:val="26"/>
        </w:rPr>
        <w:t>Advantages</w:t>
      </w:r>
    </w:p>
    <w:p w14:paraId="05059450" w14:textId="77777777" w:rsidR="00481341" w:rsidRDefault="00481341" w:rsidP="00481341">
      <w:pPr>
        <w:pStyle w:val="ListBullet"/>
      </w:pPr>
      <w:r>
        <w:t>Protects slopes from overland flow erosion</w:t>
      </w:r>
    </w:p>
    <w:p w14:paraId="42178313" w14:textId="77777777" w:rsidR="00481341" w:rsidRDefault="00481341" w:rsidP="00481341">
      <w:pPr>
        <w:pStyle w:val="ListBullet"/>
      </w:pPr>
      <w:r>
        <w:t>Safe way to convey water down steep slopes</w:t>
      </w:r>
    </w:p>
    <w:p w14:paraId="79973193" w14:textId="12D20F9F" w:rsidR="00F40170" w:rsidRPr="00F40170" w:rsidRDefault="00481341" w:rsidP="00481341">
      <w:pPr>
        <w:pStyle w:val="ListBullet"/>
      </w:pPr>
      <w:r>
        <w:t>Capable of controlling runoff from drainage areas greater than 5 acres</w:t>
      </w:r>
    </w:p>
    <w:p w14:paraId="3855C5EB" w14:textId="77777777" w:rsidR="00F40170" w:rsidRPr="00EE6558" w:rsidRDefault="00F40170" w:rsidP="00266C64">
      <w:pPr>
        <w:pStyle w:val="Heading3"/>
        <w:rPr>
          <w:sz w:val="26"/>
          <w:szCs w:val="26"/>
        </w:rPr>
      </w:pPr>
      <w:r w:rsidRPr="00EE6558">
        <w:rPr>
          <w:sz w:val="26"/>
          <w:szCs w:val="26"/>
        </w:rPr>
        <w:t>Disadvantages</w:t>
      </w:r>
    </w:p>
    <w:p w14:paraId="58173161" w14:textId="77777777" w:rsidR="00481341" w:rsidRDefault="00481341" w:rsidP="00481341">
      <w:pPr>
        <w:pStyle w:val="ListBullet"/>
      </w:pPr>
      <w:r>
        <w:t>Drain does not treat the runoff – treatment through a sediment control is required before runoff is discharged offsite</w:t>
      </w:r>
    </w:p>
    <w:p w14:paraId="0CCE47E8" w14:textId="77777777" w:rsidR="00481341" w:rsidRDefault="00481341" w:rsidP="00481341">
      <w:pPr>
        <w:pStyle w:val="ListBullet"/>
      </w:pPr>
      <w:r>
        <w:t>Drain can easily be damaged by construction traffic</w:t>
      </w:r>
    </w:p>
    <w:p w14:paraId="60A957CF" w14:textId="77777777" w:rsidR="00481341" w:rsidRDefault="00481341" w:rsidP="00481341">
      <w:pPr>
        <w:pStyle w:val="ListBullet"/>
      </w:pPr>
      <w:r>
        <w:t>Difficult to secure pipe to the slope</w:t>
      </w:r>
    </w:p>
    <w:p w14:paraId="5B9A99CE" w14:textId="77777777" w:rsidR="00481341" w:rsidRDefault="00481341" w:rsidP="00481341">
      <w:pPr>
        <w:pStyle w:val="ListBullet"/>
      </w:pPr>
      <w:r>
        <w:t>Clogs easily during large rain events</w:t>
      </w:r>
    </w:p>
    <w:p w14:paraId="7FF8AA1E" w14:textId="4600183F" w:rsidR="00770FC7" w:rsidRPr="00770FC7" w:rsidRDefault="00481341" w:rsidP="00481341">
      <w:pPr>
        <w:pStyle w:val="ListBullet"/>
      </w:pPr>
      <w:r>
        <w:t>May require grading upstream to direct water to the pipe inlet</w:t>
      </w:r>
    </w:p>
    <w:p w14:paraId="01A33A36" w14:textId="77777777" w:rsidR="009260DC" w:rsidRPr="00EE6558" w:rsidRDefault="00F40170" w:rsidP="00266C64">
      <w:pPr>
        <w:pStyle w:val="Heading2"/>
        <w:rPr>
          <w:sz w:val="28"/>
          <w:szCs w:val="28"/>
        </w:rPr>
      </w:pPr>
      <w:r w:rsidRPr="00EE6558">
        <w:rPr>
          <w:sz w:val="28"/>
          <w:szCs w:val="28"/>
        </w:rPr>
        <w:t>Design Criteria</w:t>
      </w:r>
    </w:p>
    <w:p w14:paraId="19E26A67" w14:textId="2F16A407" w:rsidR="00481341" w:rsidRPr="00481341" w:rsidRDefault="00481341" w:rsidP="00481341">
      <w:pPr>
        <w:pStyle w:val="ListNumber"/>
        <w:numPr>
          <w:ilvl w:val="0"/>
          <w:numId w:val="5"/>
        </w:numPr>
        <w:ind w:left="540" w:hanging="540"/>
      </w:pPr>
      <w:r w:rsidRPr="00481341">
        <w:t>The drainage area contributing runoff to a PSD should not exceed 5 acres</w:t>
      </w:r>
      <w:r w:rsidR="00EE0B57">
        <w:t>.</w:t>
      </w:r>
    </w:p>
    <w:p w14:paraId="79AFB641" w14:textId="129F5EA9" w:rsidR="00481341" w:rsidRPr="00481341" w:rsidRDefault="00481341" w:rsidP="00481341">
      <w:pPr>
        <w:pStyle w:val="ListNumber"/>
        <w:numPr>
          <w:ilvl w:val="0"/>
          <w:numId w:val="5"/>
        </w:numPr>
        <w:ind w:left="540" w:hanging="540"/>
      </w:pPr>
      <w:r w:rsidRPr="00481341">
        <w:t>The top of an embankment or earth dike should be formed over the top of the inlet pipe that has a slope of 3% or greater</w:t>
      </w:r>
      <w:r w:rsidR="00EE0B57">
        <w:t>.</w:t>
      </w:r>
    </w:p>
    <w:p w14:paraId="6DFCE016" w14:textId="06FF4321" w:rsidR="00770FC7" w:rsidRPr="00770FC7" w:rsidRDefault="00481341" w:rsidP="00122EF8">
      <w:pPr>
        <w:pStyle w:val="ListNumber"/>
        <w:numPr>
          <w:ilvl w:val="0"/>
          <w:numId w:val="5"/>
        </w:numPr>
        <w:ind w:left="540" w:hanging="540"/>
      </w:pPr>
      <w:r w:rsidRPr="00481341">
        <w:t>The outlet pipe shall have a slope of 1% or less and discharge into an energy dissipator or sediment trap</w:t>
      </w:r>
      <w:r w:rsidR="00EE0B57">
        <w:t>.</w:t>
      </w:r>
    </w:p>
    <w:p w14:paraId="31B8F3A0" w14:textId="7D61447D" w:rsidR="00481341" w:rsidRPr="00481341" w:rsidRDefault="00481341" w:rsidP="00481341">
      <w:pPr>
        <w:pStyle w:val="ListNumber"/>
        <w:numPr>
          <w:ilvl w:val="0"/>
          <w:numId w:val="5"/>
        </w:numPr>
        <w:ind w:left="540" w:hanging="540"/>
      </w:pPr>
      <w:r w:rsidRPr="00481341">
        <w:t xml:space="preserve">Additional BMPs must be included to assist with directing water into the pipe (interceptor swales, diversion dikes, </w:t>
      </w:r>
      <w:r w:rsidR="004F1258" w:rsidRPr="00481341">
        <w:t>etc</w:t>
      </w:r>
      <w:r w:rsidR="004F1258">
        <w:t>etera</w:t>
      </w:r>
      <w:r w:rsidRPr="00481341">
        <w:t>)</w:t>
      </w:r>
      <w:r w:rsidR="00EE0B57">
        <w:t>.</w:t>
      </w:r>
    </w:p>
    <w:p w14:paraId="088173E3" w14:textId="118EF6E4" w:rsidR="00D32865" w:rsidRDefault="00481341" w:rsidP="00481341">
      <w:pPr>
        <w:pStyle w:val="ListNumber"/>
        <w:numPr>
          <w:ilvl w:val="0"/>
          <w:numId w:val="5"/>
        </w:numPr>
        <w:ind w:left="540" w:hanging="540"/>
      </w:pPr>
      <w:r w:rsidRPr="00481341">
        <w:t>Space must be provided for an energy dissipating outlet to be installed</w:t>
      </w:r>
      <w:r w:rsidR="00C46E29">
        <w:t>.</w:t>
      </w:r>
    </w:p>
    <w:p w14:paraId="12F59038" w14:textId="3D1051C0" w:rsidR="00D32865" w:rsidRDefault="00481341" w:rsidP="00481341">
      <w:pPr>
        <w:pStyle w:val="ListNumber"/>
        <w:numPr>
          <w:ilvl w:val="0"/>
          <w:numId w:val="5"/>
        </w:numPr>
        <w:ind w:left="540" w:hanging="540"/>
      </w:pPr>
      <w:r w:rsidRPr="00481341">
        <w:t>The PSD should be sized to drain the peak rate of runoff without overtopping the earth dike entrance. A 25-year storm frequency may be used to calculate the flow rate.  (Additional sizing criteria should be in accordance with the PSD Design Criteria table</w:t>
      </w:r>
      <w:r w:rsidR="004F1258">
        <w:t>)</w:t>
      </w:r>
      <w:r w:rsidR="00854645">
        <w:t>.</w:t>
      </w:r>
    </w:p>
    <w:p w14:paraId="71AA8291" w14:textId="77777777" w:rsidR="00F40170" w:rsidRPr="00EE6558" w:rsidRDefault="00F40170" w:rsidP="00266C64">
      <w:pPr>
        <w:pStyle w:val="Heading2"/>
        <w:rPr>
          <w:sz w:val="28"/>
          <w:szCs w:val="28"/>
        </w:rPr>
      </w:pPr>
      <w:r w:rsidRPr="00EE6558">
        <w:rPr>
          <w:sz w:val="28"/>
          <w:szCs w:val="28"/>
        </w:rPr>
        <w:lastRenderedPageBreak/>
        <w:t>References</w:t>
      </w:r>
    </w:p>
    <w:p w14:paraId="55599FB4" w14:textId="709C0841" w:rsidR="0002737E" w:rsidRDefault="0002737E" w:rsidP="0002737E">
      <w:pPr>
        <w:rPr>
          <w:rStyle w:val="Hyperlink"/>
          <w:color w:val="auto"/>
          <w:u w:val="none"/>
        </w:rPr>
      </w:pPr>
      <w:hyperlink r:id="rId12" w:history="1">
        <w:r w:rsidRPr="00E85FF7">
          <w:rPr>
            <w:rStyle w:val="Hyperlink"/>
            <w:i/>
            <w:iCs/>
          </w:rPr>
          <w:t>T</w:t>
        </w:r>
        <w:r>
          <w:rPr>
            <w:rStyle w:val="Hyperlink"/>
            <w:i/>
            <w:iCs/>
          </w:rPr>
          <w:t>exas Department of Transportation (T</w:t>
        </w:r>
        <w:r w:rsidRPr="00E85FF7">
          <w:rPr>
            <w:rStyle w:val="Hyperlink"/>
            <w:i/>
            <w:iCs/>
          </w:rPr>
          <w:t>xDOT</w:t>
        </w:r>
        <w:r>
          <w:rPr>
            <w:rStyle w:val="Hyperlink"/>
            <w:i/>
            <w:iCs/>
          </w:rPr>
          <w:t>)</w:t>
        </w:r>
        <w:r w:rsidRPr="00E85FF7">
          <w:rPr>
            <w:rStyle w:val="Hyperlink"/>
            <w:i/>
            <w:iCs/>
          </w:rPr>
          <w:t xml:space="preserve"> Standard Specifications for Construction and Maintenance of Highways, Streets, and Bridges, </w:t>
        </w:r>
        <w:r>
          <w:rPr>
            <w:rStyle w:val="Hyperlink"/>
          </w:rPr>
          <w:t>September 1</w:t>
        </w:r>
        <w:r w:rsidRPr="00730092">
          <w:rPr>
            <w:rStyle w:val="Hyperlink"/>
          </w:rPr>
          <w:t>, 20</w:t>
        </w:r>
        <w:r>
          <w:rPr>
            <w:rStyle w:val="Hyperlink"/>
          </w:rPr>
          <w:t>2</w:t>
        </w:r>
        <w:r w:rsidRPr="00730092">
          <w:rPr>
            <w:rStyle w:val="Hyperlink"/>
          </w:rPr>
          <w:t>4, Item 506, Temporary Erosion, Sedimentation, and Environmental Controls</w:t>
        </w:r>
      </w:hyperlink>
    </w:p>
    <w:p w14:paraId="3B25C5CD" w14:textId="65A3B8C4" w:rsidR="008E445D" w:rsidRDefault="00D85CD3" w:rsidP="00266C64">
      <w:pPr>
        <w:rPr>
          <w:i/>
          <w:iCs/>
        </w:rPr>
      </w:pPr>
      <w:hyperlink r:id="rId13" w:history="1">
        <w:r>
          <w:rPr>
            <w:rStyle w:val="Hyperlink"/>
            <w:i/>
            <w:iCs/>
          </w:rPr>
          <w:t>Tx</w:t>
        </w:r>
        <w:r w:rsidR="00770FC7" w:rsidRPr="00396C09">
          <w:rPr>
            <w:rStyle w:val="Hyperlink"/>
            <w:i/>
            <w:iCs/>
          </w:rPr>
          <w:t>DOT Temporary Erosion, Sediment and Water Pollution Control Measures</w:t>
        </w:r>
        <w:r w:rsidR="00770FC7" w:rsidRPr="00396C09">
          <w:rPr>
            <w:rStyle w:val="Hyperlink"/>
          </w:rPr>
          <w:t xml:space="preserve">: </w:t>
        </w:r>
        <w:r w:rsidR="00854645">
          <w:rPr>
            <w:rStyle w:val="Hyperlink"/>
          </w:rPr>
          <w:t>Pipe Slope Drain</w:t>
        </w:r>
        <w:r w:rsidR="00770FC7" w:rsidRPr="00396C09">
          <w:rPr>
            <w:rStyle w:val="Hyperlink"/>
          </w:rPr>
          <w:t>: EC (</w:t>
        </w:r>
        <w:r w:rsidR="00854645">
          <w:rPr>
            <w:rStyle w:val="Hyperlink"/>
          </w:rPr>
          <w:t>7</w:t>
        </w:r>
        <w:r w:rsidR="00770FC7" w:rsidRPr="00396C09">
          <w:rPr>
            <w:rStyle w:val="Hyperlink"/>
          </w:rPr>
          <w:t>)</w:t>
        </w:r>
        <w:r w:rsidR="00396C09">
          <w:rPr>
            <w:rStyle w:val="Hyperlink"/>
          </w:rPr>
          <w:t xml:space="preserve"> </w:t>
        </w:r>
        <w:r w:rsidR="00770FC7" w:rsidRPr="00396C09">
          <w:rPr>
            <w:rStyle w:val="Hyperlink"/>
          </w:rPr>
          <w:t>– 16</w:t>
        </w:r>
      </w:hyperlink>
    </w:p>
    <w:sectPr w:rsidR="008E445D" w:rsidSect="0010454F">
      <w:headerReference w:type="default" r:id="rId14"/>
      <w:footerReference w:type="default" r:id="rId15"/>
      <w:headerReference w:type="first" r:id="rId16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8B7BB" w14:textId="77777777" w:rsidR="00481341" w:rsidRDefault="00481341" w:rsidP="00CE2B96">
      <w:pPr>
        <w:spacing w:after="0"/>
      </w:pPr>
      <w:r>
        <w:separator/>
      </w:r>
    </w:p>
  </w:endnote>
  <w:endnote w:type="continuationSeparator" w:id="0">
    <w:p w14:paraId="2D3D3AED" w14:textId="77777777" w:rsidR="00481341" w:rsidRDefault="00481341" w:rsidP="00CE2B96">
      <w:pPr>
        <w:spacing w:after="0"/>
      </w:pPr>
      <w:r>
        <w:continuationSeparator/>
      </w:r>
    </w:p>
  </w:endnote>
  <w:endnote w:type="continuationNotice" w:id="1">
    <w:p w14:paraId="284FBD8B" w14:textId="77777777" w:rsidR="00481341" w:rsidRDefault="004813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708E" w14:textId="09E2B797" w:rsidR="00E15D9F" w:rsidRPr="00266C64" w:rsidRDefault="00C02127" w:rsidP="0010454F">
    <w:pPr>
      <w:pStyle w:val="Footer"/>
      <w:spacing w:before="360" w:line="360" w:lineRule="auto"/>
      <w:jc w:val="right"/>
      <w:rPr>
        <w:color w:val="0056A9"/>
      </w:rPr>
    </w:pPr>
    <w:r w:rsidRPr="00266C64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3BBE62" wp14:editId="6403A22C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0064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266C64" w:rsidRPr="00266C64">
      <w:rPr>
        <w:color w:val="0056A9"/>
      </w:rPr>
      <w:t>Best Management Practice Section and Design</w:t>
    </w:r>
    <w:r w:rsidR="009224B2">
      <w:rPr>
        <w:color w:val="0056A9"/>
      </w:rPr>
      <w:t xml:space="preserve"> Job Aid:</w:t>
    </w:r>
    <w:r w:rsidR="00266C64" w:rsidRPr="00266C64">
      <w:rPr>
        <w:color w:val="0056A9"/>
      </w:rPr>
      <w:t xml:space="preserve"> </w:t>
    </w:r>
    <w:r w:rsidR="00481341">
      <w:rPr>
        <w:color w:val="0056A9"/>
      </w:rPr>
      <w:t xml:space="preserve">Temporary Pipe Slope Drain </w:t>
    </w:r>
    <w:r w:rsidR="00BD2218" w:rsidRPr="00266C64">
      <w:rPr>
        <w:color w:val="0056A9"/>
      </w:rPr>
      <w:t xml:space="preserve">| </w:t>
    </w:r>
    <w:r w:rsidR="00BD2218" w:rsidRPr="004F2208">
      <w:rPr>
        <w:b/>
        <w:bCs/>
        <w:color w:val="0056A9"/>
      </w:rPr>
      <w:fldChar w:fldCharType="begin"/>
    </w:r>
    <w:r w:rsidR="00BD2218" w:rsidRPr="004F2208">
      <w:rPr>
        <w:b/>
        <w:bCs/>
        <w:color w:val="0056A9"/>
      </w:rPr>
      <w:instrText xml:space="preserve"> PAGE   \* MERGEFORMAT </w:instrText>
    </w:r>
    <w:r w:rsidR="00BD2218" w:rsidRPr="004F2208">
      <w:rPr>
        <w:b/>
        <w:bCs/>
        <w:color w:val="0056A9"/>
      </w:rPr>
      <w:fldChar w:fldCharType="separate"/>
    </w:r>
    <w:r w:rsidR="00BD2218" w:rsidRPr="004F2208">
      <w:rPr>
        <w:b/>
        <w:bCs/>
        <w:color w:val="0056A9"/>
      </w:rPr>
      <w:t>1</w:t>
    </w:r>
    <w:r w:rsidR="00BD2218" w:rsidRPr="004F2208">
      <w:rPr>
        <w:b/>
        <w:bCs/>
        <w:color w:val="0056A9"/>
      </w:rPr>
      <w:fldChar w:fldCharType="end"/>
    </w:r>
  </w:p>
  <w:p w14:paraId="0872F47F" w14:textId="77777777" w:rsidR="002376C2" w:rsidRPr="00266C64" w:rsidRDefault="002376C2">
    <w:pPr>
      <w:pStyle w:val="Footer"/>
      <w:rPr>
        <w:color w:val="0056A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6E816" w14:textId="77777777" w:rsidR="00481341" w:rsidRDefault="00481341" w:rsidP="00CE2B96">
      <w:pPr>
        <w:spacing w:after="0"/>
      </w:pPr>
      <w:r>
        <w:separator/>
      </w:r>
    </w:p>
  </w:footnote>
  <w:footnote w:type="continuationSeparator" w:id="0">
    <w:p w14:paraId="3E1188DC" w14:textId="77777777" w:rsidR="00481341" w:rsidRDefault="00481341" w:rsidP="00CE2B96">
      <w:pPr>
        <w:spacing w:after="0"/>
      </w:pPr>
      <w:r>
        <w:continuationSeparator/>
      </w:r>
    </w:p>
  </w:footnote>
  <w:footnote w:type="continuationNotice" w:id="1">
    <w:p w14:paraId="6D2EBD71" w14:textId="77777777" w:rsidR="00481341" w:rsidRDefault="004813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D8A6" w14:textId="77777777" w:rsidR="001705BC" w:rsidRDefault="001705BC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681D0A7F" wp14:editId="3D289728">
          <wp:extent cx="1827847" cy="347472"/>
          <wp:effectExtent l="0" t="0" r="1270" b="0"/>
          <wp:docPr id="1352774196" name="Graphic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774196" name="Graphic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847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E928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CDAE9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2E28C9"/>
    <w:multiLevelType w:val="hybridMultilevel"/>
    <w:tmpl w:val="D7324DA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A6172D"/>
    <w:multiLevelType w:val="hybridMultilevel"/>
    <w:tmpl w:val="75D25EA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33208"/>
    <w:multiLevelType w:val="hybridMultilevel"/>
    <w:tmpl w:val="CAD2548E"/>
    <w:lvl w:ilvl="0" w:tplc="665EB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4"/>
  </w:num>
  <w:num w:numId="2" w16cid:durableId="409473043">
    <w:abstractNumId w:val="3"/>
  </w:num>
  <w:num w:numId="3" w16cid:durableId="1878276135">
    <w:abstractNumId w:val="2"/>
  </w:num>
  <w:num w:numId="4" w16cid:durableId="1374307023">
    <w:abstractNumId w:val="0"/>
  </w:num>
  <w:num w:numId="5" w16cid:durableId="920023321">
    <w:abstractNumId w:val="1"/>
  </w:num>
  <w:num w:numId="6" w16cid:durableId="1899511963">
    <w:abstractNumId w:val="0"/>
  </w:num>
  <w:num w:numId="7" w16cid:durableId="127640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ByjeE2lITKWQfEpNyhOo75DC+qTQXQumlsBoO0mIDH2onqXao3IODSXUmLONoTeYF7sAyA6Rak+v4CA9x9AqTg==" w:salt="xulvpdpc6IC9g2lOKR3Yq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41"/>
    <w:rsid w:val="00000192"/>
    <w:rsid w:val="00013EB7"/>
    <w:rsid w:val="0001514F"/>
    <w:rsid w:val="0002737E"/>
    <w:rsid w:val="0003040F"/>
    <w:rsid w:val="00030BEF"/>
    <w:rsid w:val="000341AD"/>
    <w:rsid w:val="0003774E"/>
    <w:rsid w:val="00042206"/>
    <w:rsid w:val="0005583F"/>
    <w:rsid w:val="00062B88"/>
    <w:rsid w:val="00075AE3"/>
    <w:rsid w:val="000940FB"/>
    <w:rsid w:val="000A35E4"/>
    <w:rsid w:val="000B1F8D"/>
    <w:rsid w:val="000B2945"/>
    <w:rsid w:val="000B5A5C"/>
    <w:rsid w:val="000C44D1"/>
    <w:rsid w:val="000C510B"/>
    <w:rsid w:val="000C7AD7"/>
    <w:rsid w:val="000E0386"/>
    <w:rsid w:val="000E6230"/>
    <w:rsid w:val="0010454F"/>
    <w:rsid w:val="00105532"/>
    <w:rsid w:val="00114E9C"/>
    <w:rsid w:val="0011764F"/>
    <w:rsid w:val="00122EF8"/>
    <w:rsid w:val="00123989"/>
    <w:rsid w:val="001304D7"/>
    <w:rsid w:val="00146BE0"/>
    <w:rsid w:val="001705BC"/>
    <w:rsid w:val="001761D7"/>
    <w:rsid w:val="00181735"/>
    <w:rsid w:val="00182222"/>
    <w:rsid w:val="0018694B"/>
    <w:rsid w:val="00190DCD"/>
    <w:rsid w:val="00191AFD"/>
    <w:rsid w:val="001A1806"/>
    <w:rsid w:val="001A69C9"/>
    <w:rsid w:val="001B5185"/>
    <w:rsid w:val="001B6C26"/>
    <w:rsid w:val="001C3E75"/>
    <w:rsid w:val="001C6463"/>
    <w:rsid w:val="001C65FF"/>
    <w:rsid w:val="001D607F"/>
    <w:rsid w:val="001E5E7E"/>
    <w:rsid w:val="001F4FAC"/>
    <w:rsid w:val="001F62FA"/>
    <w:rsid w:val="00211518"/>
    <w:rsid w:val="002340C7"/>
    <w:rsid w:val="002376C2"/>
    <w:rsid w:val="002531E4"/>
    <w:rsid w:val="00263235"/>
    <w:rsid w:val="00266C64"/>
    <w:rsid w:val="00273031"/>
    <w:rsid w:val="002805FC"/>
    <w:rsid w:val="00284504"/>
    <w:rsid w:val="00290571"/>
    <w:rsid w:val="00290A05"/>
    <w:rsid w:val="002934DC"/>
    <w:rsid w:val="002A05A5"/>
    <w:rsid w:val="002A12D5"/>
    <w:rsid w:val="002A328E"/>
    <w:rsid w:val="002A75F2"/>
    <w:rsid w:val="002B1115"/>
    <w:rsid w:val="002B4473"/>
    <w:rsid w:val="002C57BC"/>
    <w:rsid w:val="002D0309"/>
    <w:rsid w:val="0032481A"/>
    <w:rsid w:val="00374D07"/>
    <w:rsid w:val="00396C09"/>
    <w:rsid w:val="00397DB4"/>
    <w:rsid w:val="003A1996"/>
    <w:rsid w:val="003A504F"/>
    <w:rsid w:val="003A5A12"/>
    <w:rsid w:val="003C10A6"/>
    <w:rsid w:val="003D41C5"/>
    <w:rsid w:val="003E0E76"/>
    <w:rsid w:val="003E1328"/>
    <w:rsid w:val="003F3CC1"/>
    <w:rsid w:val="00406A70"/>
    <w:rsid w:val="0040715E"/>
    <w:rsid w:val="004112F8"/>
    <w:rsid w:val="0042061E"/>
    <w:rsid w:val="00427DBB"/>
    <w:rsid w:val="004319CF"/>
    <w:rsid w:val="00437A34"/>
    <w:rsid w:val="00451AA8"/>
    <w:rsid w:val="00451E21"/>
    <w:rsid w:val="00461CD0"/>
    <w:rsid w:val="00481341"/>
    <w:rsid w:val="00487276"/>
    <w:rsid w:val="00490E59"/>
    <w:rsid w:val="00496C57"/>
    <w:rsid w:val="004A1071"/>
    <w:rsid w:val="004B325C"/>
    <w:rsid w:val="004D2CA8"/>
    <w:rsid w:val="004E2B43"/>
    <w:rsid w:val="004E496F"/>
    <w:rsid w:val="004E7B23"/>
    <w:rsid w:val="004F1258"/>
    <w:rsid w:val="004F1B1D"/>
    <w:rsid w:val="004F2208"/>
    <w:rsid w:val="004F697B"/>
    <w:rsid w:val="00501A04"/>
    <w:rsid w:val="005312B0"/>
    <w:rsid w:val="00540DE8"/>
    <w:rsid w:val="005456F3"/>
    <w:rsid w:val="005555C5"/>
    <w:rsid w:val="00557057"/>
    <w:rsid w:val="00590EB3"/>
    <w:rsid w:val="005A429F"/>
    <w:rsid w:val="005C5814"/>
    <w:rsid w:val="005D35F1"/>
    <w:rsid w:val="005D638D"/>
    <w:rsid w:val="005D6FD8"/>
    <w:rsid w:val="005E451D"/>
    <w:rsid w:val="005F42AC"/>
    <w:rsid w:val="006125F2"/>
    <w:rsid w:val="00615D95"/>
    <w:rsid w:val="0062264B"/>
    <w:rsid w:val="00623543"/>
    <w:rsid w:val="00624882"/>
    <w:rsid w:val="00624C21"/>
    <w:rsid w:val="006258E9"/>
    <w:rsid w:val="00626A92"/>
    <w:rsid w:val="00630C68"/>
    <w:rsid w:val="00631130"/>
    <w:rsid w:val="00634436"/>
    <w:rsid w:val="00640ADD"/>
    <w:rsid w:val="0064565C"/>
    <w:rsid w:val="00652AE6"/>
    <w:rsid w:val="00681928"/>
    <w:rsid w:val="006838DD"/>
    <w:rsid w:val="00687A4D"/>
    <w:rsid w:val="00691049"/>
    <w:rsid w:val="006A2D31"/>
    <w:rsid w:val="006A5667"/>
    <w:rsid w:val="006B34EF"/>
    <w:rsid w:val="006B61E3"/>
    <w:rsid w:val="006B7CC3"/>
    <w:rsid w:val="006C2DE6"/>
    <w:rsid w:val="006C7161"/>
    <w:rsid w:val="006D15D7"/>
    <w:rsid w:val="006D794E"/>
    <w:rsid w:val="006F78ED"/>
    <w:rsid w:val="00700634"/>
    <w:rsid w:val="0070413E"/>
    <w:rsid w:val="00707D48"/>
    <w:rsid w:val="0072002A"/>
    <w:rsid w:val="007222F6"/>
    <w:rsid w:val="00726A51"/>
    <w:rsid w:val="00727830"/>
    <w:rsid w:val="00730092"/>
    <w:rsid w:val="00730A26"/>
    <w:rsid w:val="007339AE"/>
    <w:rsid w:val="007414D4"/>
    <w:rsid w:val="007475BB"/>
    <w:rsid w:val="007524CB"/>
    <w:rsid w:val="00762ADC"/>
    <w:rsid w:val="00763838"/>
    <w:rsid w:val="00763EA2"/>
    <w:rsid w:val="00767521"/>
    <w:rsid w:val="00770FC7"/>
    <w:rsid w:val="00771021"/>
    <w:rsid w:val="00781A58"/>
    <w:rsid w:val="0078466A"/>
    <w:rsid w:val="00791127"/>
    <w:rsid w:val="007918C8"/>
    <w:rsid w:val="00794CFE"/>
    <w:rsid w:val="007A3B26"/>
    <w:rsid w:val="007A6FA4"/>
    <w:rsid w:val="007B00A8"/>
    <w:rsid w:val="007B474D"/>
    <w:rsid w:val="007B6158"/>
    <w:rsid w:val="007C06C2"/>
    <w:rsid w:val="007C07D3"/>
    <w:rsid w:val="007C0968"/>
    <w:rsid w:val="007C3FCF"/>
    <w:rsid w:val="007D47D6"/>
    <w:rsid w:val="007E4B7F"/>
    <w:rsid w:val="007E70A0"/>
    <w:rsid w:val="008518BE"/>
    <w:rsid w:val="00854645"/>
    <w:rsid w:val="008572D4"/>
    <w:rsid w:val="0086528F"/>
    <w:rsid w:val="0087110F"/>
    <w:rsid w:val="008815BE"/>
    <w:rsid w:val="008833F5"/>
    <w:rsid w:val="00885A03"/>
    <w:rsid w:val="008905E4"/>
    <w:rsid w:val="00890CA1"/>
    <w:rsid w:val="00893375"/>
    <w:rsid w:val="00894429"/>
    <w:rsid w:val="008A13B1"/>
    <w:rsid w:val="008B49EB"/>
    <w:rsid w:val="008B6F77"/>
    <w:rsid w:val="008E445D"/>
    <w:rsid w:val="008E4F71"/>
    <w:rsid w:val="008F2FA1"/>
    <w:rsid w:val="00900F14"/>
    <w:rsid w:val="00901FCD"/>
    <w:rsid w:val="00913DCA"/>
    <w:rsid w:val="00915FFB"/>
    <w:rsid w:val="009160AB"/>
    <w:rsid w:val="0091704D"/>
    <w:rsid w:val="00917F65"/>
    <w:rsid w:val="009224B2"/>
    <w:rsid w:val="009260DC"/>
    <w:rsid w:val="0093633D"/>
    <w:rsid w:val="00943DDC"/>
    <w:rsid w:val="00953DA5"/>
    <w:rsid w:val="00955095"/>
    <w:rsid w:val="00967F5A"/>
    <w:rsid w:val="009744CC"/>
    <w:rsid w:val="00976A16"/>
    <w:rsid w:val="0098219A"/>
    <w:rsid w:val="009919F2"/>
    <w:rsid w:val="00995A37"/>
    <w:rsid w:val="00997031"/>
    <w:rsid w:val="009A5C4C"/>
    <w:rsid w:val="009F72F5"/>
    <w:rsid w:val="00A05307"/>
    <w:rsid w:val="00A07068"/>
    <w:rsid w:val="00A07348"/>
    <w:rsid w:val="00A166DE"/>
    <w:rsid w:val="00A22F82"/>
    <w:rsid w:val="00A44609"/>
    <w:rsid w:val="00A45137"/>
    <w:rsid w:val="00A47D0D"/>
    <w:rsid w:val="00A517D8"/>
    <w:rsid w:val="00A54BEC"/>
    <w:rsid w:val="00A70747"/>
    <w:rsid w:val="00A71049"/>
    <w:rsid w:val="00A858D7"/>
    <w:rsid w:val="00AA542B"/>
    <w:rsid w:val="00AC3F25"/>
    <w:rsid w:val="00AD1FB4"/>
    <w:rsid w:val="00AD4351"/>
    <w:rsid w:val="00AE1A16"/>
    <w:rsid w:val="00AE5239"/>
    <w:rsid w:val="00AE59C9"/>
    <w:rsid w:val="00AE7C1B"/>
    <w:rsid w:val="00B0152A"/>
    <w:rsid w:val="00B406D5"/>
    <w:rsid w:val="00B45FB7"/>
    <w:rsid w:val="00B55323"/>
    <w:rsid w:val="00B63CB8"/>
    <w:rsid w:val="00B75B19"/>
    <w:rsid w:val="00B8368B"/>
    <w:rsid w:val="00B84690"/>
    <w:rsid w:val="00B85D46"/>
    <w:rsid w:val="00B900B0"/>
    <w:rsid w:val="00BC22E8"/>
    <w:rsid w:val="00BC43B0"/>
    <w:rsid w:val="00BD1237"/>
    <w:rsid w:val="00BD1D02"/>
    <w:rsid w:val="00BD2218"/>
    <w:rsid w:val="00BD7E0B"/>
    <w:rsid w:val="00BF1542"/>
    <w:rsid w:val="00BF4581"/>
    <w:rsid w:val="00BF5F76"/>
    <w:rsid w:val="00C02127"/>
    <w:rsid w:val="00C06297"/>
    <w:rsid w:val="00C10F1E"/>
    <w:rsid w:val="00C21536"/>
    <w:rsid w:val="00C22E88"/>
    <w:rsid w:val="00C27E67"/>
    <w:rsid w:val="00C31BC5"/>
    <w:rsid w:val="00C4206E"/>
    <w:rsid w:val="00C46E29"/>
    <w:rsid w:val="00C575AE"/>
    <w:rsid w:val="00C745C0"/>
    <w:rsid w:val="00C75AB3"/>
    <w:rsid w:val="00C809D1"/>
    <w:rsid w:val="00C923ED"/>
    <w:rsid w:val="00C92F19"/>
    <w:rsid w:val="00CA07E3"/>
    <w:rsid w:val="00CB2FFC"/>
    <w:rsid w:val="00CC00DC"/>
    <w:rsid w:val="00CE2B96"/>
    <w:rsid w:val="00CE5603"/>
    <w:rsid w:val="00CE6A5A"/>
    <w:rsid w:val="00CF0FA4"/>
    <w:rsid w:val="00CF6565"/>
    <w:rsid w:val="00D018C2"/>
    <w:rsid w:val="00D058C9"/>
    <w:rsid w:val="00D07333"/>
    <w:rsid w:val="00D075F7"/>
    <w:rsid w:val="00D11322"/>
    <w:rsid w:val="00D14F61"/>
    <w:rsid w:val="00D22D79"/>
    <w:rsid w:val="00D3188E"/>
    <w:rsid w:val="00D32865"/>
    <w:rsid w:val="00D43553"/>
    <w:rsid w:val="00D4473A"/>
    <w:rsid w:val="00D46BC3"/>
    <w:rsid w:val="00D52D93"/>
    <w:rsid w:val="00D641FB"/>
    <w:rsid w:val="00D85CD3"/>
    <w:rsid w:val="00DA7367"/>
    <w:rsid w:val="00DB6A6F"/>
    <w:rsid w:val="00DD5129"/>
    <w:rsid w:val="00DE6ED5"/>
    <w:rsid w:val="00DF44EE"/>
    <w:rsid w:val="00E04916"/>
    <w:rsid w:val="00E04EB5"/>
    <w:rsid w:val="00E10B9C"/>
    <w:rsid w:val="00E15D9F"/>
    <w:rsid w:val="00E302A4"/>
    <w:rsid w:val="00E33825"/>
    <w:rsid w:val="00E43EB7"/>
    <w:rsid w:val="00E47D85"/>
    <w:rsid w:val="00E50774"/>
    <w:rsid w:val="00E52786"/>
    <w:rsid w:val="00E535B1"/>
    <w:rsid w:val="00E6753D"/>
    <w:rsid w:val="00E75EDD"/>
    <w:rsid w:val="00E83835"/>
    <w:rsid w:val="00E85FF7"/>
    <w:rsid w:val="00EA3F15"/>
    <w:rsid w:val="00EB0613"/>
    <w:rsid w:val="00EC1F55"/>
    <w:rsid w:val="00EC3612"/>
    <w:rsid w:val="00EE0B57"/>
    <w:rsid w:val="00EE6558"/>
    <w:rsid w:val="00EE6DDC"/>
    <w:rsid w:val="00EF5FD5"/>
    <w:rsid w:val="00EF69B8"/>
    <w:rsid w:val="00EF7847"/>
    <w:rsid w:val="00F11034"/>
    <w:rsid w:val="00F14BF6"/>
    <w:rsid w:val="00F22C28"/>
    <w:rsid w:val="00F315E8"/>
    <w:rsid w:val="00F35F29"/>
    <w:rsid w:val="00F40170"/>
    <w:rsid w:val="00F44653"/>
    <w:rsid w:val="00F53357"/>
    <w:rsid w:val="00F5742F"/>
    <w:rsid w:val="00F63F58"/>
    <w:rsid w:val="00F801B4"/>
    <w:rsid w:val="00F95540"/>
    <w:rsid w:val="00FA507D"/>
    <w:rsid w:val="00FB2FFC"/>
    <w:rsid w:val="00FB3F6D"/>
    <w:rsid w:val="00FC4A49"/>
    <w:rsid w:val="00FE4D24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90243"/>
  <w15:chartTrackingRefBased/>
  <w15:docId w15:val="{0331B7CB-7180-483A-A720-5CCEED32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FC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F5A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56A9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Cs w:val="26"/>
    </w:rPr>
  </w:style>
  <w:style w:type="paragraph" w:styleId="ListParagraph">
    <w:name w:val="List Paragraph"/>
    <w:basedOn w:val="Normal"/>
    <w:uiPriority w:val="1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3357"/>
    <w:rPr>
      <w:rFonts w:asciiTheme="majorHAnsi" w:eastAsiaTheme="majorEastAsia" w:hAnsiTheme="majorHAnsi" w:cstheme="majorBidi"/>
      <w:b/>
      <w:color w:val="002E69" w:themeColor="accent5"/>
    </w:rPr>
  </w:style>
  <w:style w:type="character" w:customStyle="1" w:styleId="Heading4Char">
    <w:name w:val="Heading 4 Char"/>
    <w:basedOn w:val="DefaultParagraphFont"/>
    <w:link w:val="Heading4"/>
    <w:uiPriority w:val="9"/>
    <w:rsid w:val="00F53357"/>
    <w:rPr>
      <w:rFonts w:asciiTheme="majorHAnsi" w:eastAsiaTheme="majorEastAsia" w:hAnsiTheme="majorHAnsi" w:cstheme="majorBidi"/>
      <w:b/>
      <w:i/>
      <w:iCs/>
      <w:color w:val="002E69" w:themeColor="accent5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iPriority w:val="99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E4D24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customStyle="1" w:styleId="paragraph">
    <w:name w:val="paragraph"/>
    <w:basedOn w:val="Normal"/>
    <w:rsid w:val="00770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paragraph" w:styleId="ListNumber">
    <w:name w:val="List Number"/>
    <w:basedOn w:val="Normal"/>
    <w:uiPriority w:val="99"/>
    <w:unhideWhenUsed/>
    <w:rsid w:val="00770FC7"/>
    <w:pPr>
      <w:numPr>
        <w:numId w:val="4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0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F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FC7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FC7"/>
    <w:rPr>
      <w:b/>
      <w:bCs/>
      <w:color w:val="000000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F78E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13DCA"/>
    <w:rPr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854645"/>
    <w:rPr>
      <w:color w:val="5F0F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tp.dot.state.tx.us/pub/txdot-info/cmd/cserve/standard/roadway/ec716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xdot.gov/content/dam/docs/specifications/2024/spec-book-0924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xdot.sharepoint.com/sites/ENVATF/Shared%20Documents/00%20-%20Resources/Picture%20style%20bmp%20template.dotx?OR=81dd2b71-fb82-4b33-ac71-fed46bf0f87a&amp;CID=609e09a2-1087-1000-987b-af5d7f64d349&amp;CT=1776098565287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969704-097B-4B12-BA1C-D6E723403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38030A-1151-48DB-8A23-26F7EDCC7F4A}">
  <ds:schemaRefs>
    <ds:schemaRef ds:uri="http://schemas.microsoft.com/office/2006/documentManagement/types"/>
    <ds:schemaRef ds:uri="http://schemas.microsoft.com/office/infopath/2007/PartnerControls"/>
    <ds:schemaRef ds:uri="4f546ee9-1892-45b9-9ba2-985592e03772"/>
    <ds:schemaRef ds:uri="http://purl.org/dc/elements/1.1/"/>
    <ds:schemaRef ds:uri="http://schemas.microsoft.com/office/2006/metadata/properties"/>
    <ds:schemaRef ds:uri="7fef7c20-eb6f-4e1b-9e04-31bde27da1d8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Picture%20style%20bmp%20template.dotx?OR=81dd2b71-fb82-4b33-ac71-fed46bf0f87a&amp;CID=609e09a2-1087-1000-987b-af5d7f64d349&amp;CT=1776098565287</Template>
  <TotalTime>19</TotalTime>
  <Pages>3</Pages>
  <Words>409</Words>
  <Characters>2335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Management Practice Section and Design Job Aid: Temporary Pipe Slope Drain</vt:lpstr>
    </vt:vector>
  </TitlesOfParts>
  <Company/>
  <LinksUpToDate>false</LinksUpToDate>
  <CharactersWithSpaces>2739</CharactersWithSpaces>
  <SharedDoc>false</SharedDoc>
  <HLinks>
    <vt:vector size="12" baseType="variant">
      <vt:variant>
        <vt:i4>3735607</vt:i4>
      </vt:variant>
      <vt:variant>
        <vt:i4>6</vt:i4>
      </vt:variant>
      <vt:variant>
        <vt:i4>0</vt:i4>
      </vt:variant>
      <vt:variant>
        <vt:i4>5</vt:i4>
      </vt:variant>
      <vt:variant>
        <vt:lpwstr>https://ftp.dot.state.tx.us/pub/txdot-info/cmd/cserve/specs/2014/standard/s506.pdf</vt:lpwstr>
      </vt:variant>
      <vt:variant>
        <vt:lpwstr/>
      </vt:variant>
      <vt:variant>
        <vt:i4>4784158</vt:i4>
      </vt:variant>
      <vt:variant>
        <vt:i4>3</vt:i4>
      </vt:variant>
      <vt:variant>
        <vt:i4>0</vt:i4>
      </vt:variant>
      <vt:variant>
        <vt:i4>5</vt:i4>
      </vt:variant>
      <vt:variant>
        <vt:lpwstr>https://ftp.dot.state.tx.us/pub/txdot-info/cmd/cserve/standard/roadway/ec116.pdf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Management Practice Section and Design Job Aid: Temporary Pipe Slope Drain</dc:title>
  <dc:subject>This job aid provides educational technical information on the Temporary Pipe Slope Drain to aid in design and inspection.</dc:subject>
  <dc:creator>TxDOT</dc:creator>
  <cp:keywords>075-55-bmp; BMP; Temporary Pipe Slope Drain</cp:keywords>
  <dc:description/>
  <cp:lastModifiedBy>Lauren Miller</cp:lastModifiedBy>
  <cp:revision>18</cp:revision>
  <dcterms:created xsi:type="dcterms:W3CDTF">2026-04-13T16:42:00Z</dcterms:created>
  <dcterms:modified xsi:type="dcterms:W3CDTF">2026-04-24T19:31:00Z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