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68E6" w14:textId="77777777" w:rsidR="00020E5C" w:rsidRPr="00020E5C" w:rsidRDefault="00020E5C" w:rsidP="00CD3974">
      <w:pPr>
        <w:pStyle w:val="NormalSingleSpaceNoSpaceAfter"/>
        <w:outlineLvl w:val="1"/>
      </w:pPr>
    </w:p>
    <w:p w14:paraId="61351007" w14:textId="77777777" w:rsidR="004D3590" w:rsidRDefault="004D3590" w:rsidP="004D3590">
      <w:pPr>
        <w:pStyle w:val="CVRTxDOTLogoSpacing"/>
      </w:pPr>
      <w:r>
        <w:drawing>
          <wp:inline distT="0" distB="0" distL="0" distR="0" wp14:anchorId="7F7ED498" wp14:editId="3FAECE32">
            <wp:extent cx="1215341" cy="851387"/>
            <wp:effectExtent l="0" t="0" r="4445" b="6350"/>
            <wp:docPr id="1385068735" name="Graphic 1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68735" name="Graphic 1" descr="Texas Department of Transportation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21" cy="86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13E8" w14:textId="199F28DE" w:rsidR="00E51A0D" w:rsidRPr="00EC447F" w:rsidRDefault="005C4117" w:rsidP="00860A37">
      <w:pPr>
        <w:pStyle w:val="Heading1"/>
        <w:spacing w:line="360" w:lineRule="auto"/>
      </w:pPr>
      <w:bookmarkStart w:id="0" w:name="_Toc220591061"/>
      <w:r w:rsidRPr="00EC447F">
        <w:t>Guidance</w:t>
      </w:r>
      <w:bookmarkStart w:id="1" w:name="_Toc217895684"/>
      <w:r w:rsidR="00367E4A" w:rsidRPr="00EC447F">
        <w:t xml:space="preserve">: </w:t>
      </w:r>
      <w:r w:rsidRPr="00EC447F">
        <w:t>Preparing</w:t>
      </w:r>
      <w:r w:rsidR="00A47E72" w:rsidRPr="00EC447F">
        <w:t xml:space="preserve"> </w:t>
      </w:r>
      <w:r w:rsidRPr="00EC447F">
        <w:t>a</w:t>
      </w:r>
      <w:r w:rsidR="007750CA">
        <w:t xml:space="preserve"> </w:t>
      </w:r>
      <w:r w:rsidRPr="00EC447F">
        <w:t>Purpose</w:t>
      </w:r>
      <w:r w:rsidR="00A47E72" w:rsidRPr="00EC447F">
        <w:t xml:space="preserve"> </w:t>
      </w:r>
      <w:r w:rsidRPr="00EC447F">
        <w:t>and</w:t>
      </w:r>
      <w:r w:rsidR="00A47E72" w:rsidRPr="00EC447F">
        <w:t xml:space="preserve"> </w:t>
      </w:r>
      <w:r w:rsidRPr="00EC447F">
        <w:t>Need</w:t>
      </w:r>
      <w:r w:rsidR="00A47E72" w:rsidRPr="00EC447F">
        <w:t xml:space="preserve"> </w:t>
      </w:r>
      <w:r w:rsidRPr="00EC447F">
        <w:t>Statement</w:t>
      </w:r>
      <w:bookmarkEnd w:id="0"/>
    </w:p>
    <w:p w14:paraId="6F3E59D7" w14:textId="0F0039D2" w:rsidR="00FE5D65" w:rsidRPr="00367E4A" w:rsidRDefault="0070423A" w:rsidP="003B5B3A">
      <w:pPr>
        <w:pStyle w:val="CoverPageNormal"/>
        <w:sectPr w:rsidR="00FE5D65" w:rsidRPr="00367E4A" w:rsidSect="003B6CAE">
          <w:footerReference w:type="default" r:id="rId13"/>
          <w:footerReference w:type="first" r:id="rId14"/>
          <w:pgSz w:w="12240" w:h="15840"/>
          <w:pgMar w:top="720" w:right="720" w:bottom="450" w:left="720" w:header="720" w:footer="144" w:gutter="0"/>
          <w:cols w:space="720"/>
          <w:docGrid w:linePitch="360"/>
        </w:sectPr>
      </w:pPr>
      <w:r w:rsidRPr="0070423A">
        <w:t xml:space="preserve">This guidance explains how to comply with the Texas Department of Transportation standards for preparing a purpose and need statement to include in an environmental assessment or environmental impact statement. </w:t>
      </w:r>
      <w:r w:rsidR="004D3590" w:rsidRPr="00367E4A"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30291B1F" wp14:editId="34024EA0">
                <wp:simplePos x="0" y="0"/>
                <wp:positionH relativeFrom="margin">
                  <wp:align>right</wp:align>
                </wp:positionH>
                <wp:positionV relativeFrom="page">
                  <wp:posOffset>463550</wp:posOffset>
                </wp:positionV>
                <wp:extent cx="6858000" cy="9138285"/>
                <wp:effectExtent l="0" t="0" r="0" b="5715"/>
                <wp:wrapNone/>
                <wp:docPr id="729570528" name="Rectangle 729570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38285"/>
                        </a:xfrm>
                        <a:prstGeom prst="rect">
                          <a:avLst/>
                        </a:prstGeom>
                        <a:solidFill>
                          <a:srgbClr val="005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38A18" id="Rectangle 729570528" o:spid="_x0000_s1026" alt="&quot;&quot;" style="position:absolute;margin-left:488.8pt;margin-top:36.5pt;width:540pt;height:719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" fillcolor="#0056a9" stroked="f" strokeweight="1.5pt">
                <w10:wrap anchorx="margin" anchory="page"/>
                <w10:anchorlock/>
              </v:rect>
            </w:pict>
          </mc:Fallback>
        </mc:AlternateContent>
      </w:r>
      <w:bookmarkEnd w:id="1"/>
    </w:p>
    <w:bookmarkStart w:id="2" w:name="_Toc217895685" w:displacedByCustomXml="next"/>
    <w:sdt>
      <w:sdtPr>
        <w:rPr>
          <w:rFonts w:asciiTheme="minorHAnsi" w:hAnsiTheme="minorHAnsi"/>
          <w:b w:val="0"/>
          <w:bCs w:val="0"/>
          <w:color w:val="auto"/>
          <w:kern w:val="2"/>
          <w:sz w:val="24"/>
          <w:szCs w:val="20"/>
          <w14:ligatures w14:val="standardContextual"/>
        </w:rPr>
        <w:id w:val="1795402842"/>
        <w:docPartObj>
          <w:docPartGallery w:val="Table of Contents"/>
          <w:docPartUnique/>
        </w:docPartObj>
      </w:sdtPr>
      <w:sdtEndPr>
        <w:rPr>
          <w:noProof/>
          <w:color w:val="000000" w:themeColor="text1"/>
          <w:szCs w:val="24"/>
        </w:rPr>
      </w:sdtEndPr>
      <w:sdtContent>
        <w:p w14:paraId="4609793A" w14:textId="77777777" w:rsidR="00AA10E8" w:rsidRDefault="00AA10E8" w:rsidP="00AA10E8">
          <w:pPr>
            <w:pStyle w:val="TOCHeading"/>
          </w:pPr>
          <w:r>
            <w:t>Contents</w:t>
          </w:r>
        </w:p>
        <w:p w14:paraId="631A030C" w14:textId="61949F2E" w:rsidR="00D13548" w:rsidRDefault="005622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20591061" w:history="1">
            <w:r w:rsidR="00D13548" w:rsidRPr="008778FF">
              <w:rPr>
                <w:rStyle w:val="Hyperlink"/>
                <w:noProof/>
              </w:rPr>
              <w:t>Guidance: Preparing a Purpose and Need Statement</w:t>
            </w:r>
            <w:r w:rsidR="00D13548">
              <w:rPr>
                <w:noProof/>
                <w:webHidden/>
              </w:rPr>
              <w:tab/>
            </w:r>
            <w:r w:rsidR="00D13548">
              <w:rPr>
                <w:noProof/>
                <w:webHidden/>
              </w:rPr>
              <w:fldChar w:fldCharType="begin"/>
            </w:r>
            <w:r w:rsidR="00D13548">
              <w:rPr>
                <w:noProof/>
                <w:webHidden/>
              </w:rPr>
              <w:instrText xml:space="preserve"> PAGEREF _Toc220591061 \h </w:instrText>
            </w:r>
            <w:r w:rsidR="00D13548">
              <w:rPr>
                <w:noProof/>
                <w:webHidden/>
              </w:rPr>
            </w:r>
            <w:r w:rsidR="00D13548">
              <w:rPr>
                <w:noProof/>
                <w:webHidden/>
              </w:rPr>
              <w:fldChar w:fldCharType="separate"/>
            </w:r>
            <w:r w:rsidR="00D13548">
              <w:rPr>
                <w:noProof/>
                <w:webHidden/>
              </w:rPr>
              <w:t>1</w:t>
            </w:r>
            <w:r w:rsidR="00D13548">
              <w:rPr>
                <w:noProof/>
                <w:webHidden/>
              </w:rPr>
              <w:fldChar w:fldCharType="end"/>
            </w:r>
          </w:hyperlink>
        </w:p>
        <w:p w14:paraId="77F3D4B9" w14:textId="59C9368C" w:rsidR="00D13548" w:rsidRDefault="00D1354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62" w:history="1">
            <w:r w:rsidRPr="008778FF">
              <w:rPr>
                <w:rStyle w:val="Hyperlink"/>
                <w:noProof/>
              </w:rPr>
              <w:t>1.0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4B697" w14:textId="51615318" w:rsidR="00D13548" w:rsidRDefault="00D13548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63" w:history="1">
            <w:r w:rsidRPr="008778FF">
              <w:rPr>
                <w:rStyle w:val="Hyperlink"/>
                <w:noProof/>
              </w:rPr>
              <w:t>2.0</w:t>
            </w:r>
            <w:r>
              <w:rPr>
                <w:rFonts w:eastAsiaTheme="minorEastAsia"/>
                <w:noProof/>
                <w:color w:val="auto"/>
              </w:rPr>
              <w:tab/>
            </w:r>
            <w:r w:rsidRPr="008778FF">
              <w:rPr>
                <w:rStyle w:val="Hyperlink"/>
                <w:noProof/>
              </w:rPr>
              <w:t>Location in EA or 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DA295" w14:textId="1167AA35" w:rsidR="00D13548" w:rsidRDefault="00D13548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64" w:history="1">
            <w:r w:rsidRPr="008778FF">
              <w:rPr>
                <w:rStyle w:val="Hyperlink"/>
                <w:noProof/>
              </w:rPr>
              <w:t>3.0</w:t>
            </w:r>
            <w:r>
              <w:rPr>
                <w:rFonts w:eastAsiaTheme="minorEastAsia"/>
                <w:noProof/>
                <w:color w:val="auto"/>
              </w:rPr>
              <w:tab/>
            </w:r>
            <w:r w:rsidRPr="008778FF">
              <w:rPr>
                <w:rStyle w:val="Hyperlink"/>
                <w:noProof/>
              </w:rPr>
              <w:t>Statement Length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32543" w14:textId="097CB5E7" w:rsidR="00D13548" w:rsidRDefault="00D13548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65" w:history="1">
            <w:r w:rsidRPr="008778FF">
              <w:rPr>
                <w:rStyle w:val="Hyperlink"/>
                <w:noProof/>
              </w:rPr>
              <w:t>4.0</w:t>
            </w:r>
            <w:r>
              <w:rPr>
                <w:rFonts w:eastAsiaTheme="minorEastAsia"/>
                <w:noProof/>
                <w:color w:val="auto"/>
              </w:rPr>
              <w:tab/>
            </w:r>
            <w:r w:rsidRPr="008778FF">
              <w:rPr>
                <w:rStyle w:val="Hyperlink"/>
                <w:noProof/>
              </w:rPr>
              <w:t>Content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97433" w14:textId="13DFDBB5" w:rsidR="00D13548" w:rsidRDefault="00D13548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66" w:history="1">
            <w:r w:rsidRPr="008778FF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  <w:color w:val="auto"/>
              </w:rPr>
              <w:tab/>
            </w:r>
            <w:r w:rsidRPr="008778FF">
              <w:rPr>
                <w:rStyle w:val="Hyperlink"/>
                <w:noProof/>
              </w:rPr>
              <w:t>Need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BA1EB" w14:textId="277675EB" w:rsidR="00D13548" w:rsidRDefault="00D13548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67" w:history="1">
            <w:r w:rsidRPr="008778FF">
              <w:rPr>
                <w:rStyle w:val="Hyperlink"/>
                <w:noProof/>
              </w:rPr>
              <w:t>4.1.1 Sentence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F8298" w14:textId="53E2336F" w:rsidR="00D13548" w:rsidRDefault="00D13548">
          <w:pPr>
            <w:pStyle w:val="TOC4"/>
            <w:tabs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68" w:history="1">
            <w:r w:rsidRPr="008778FF">
              <w:rPr>
                <w:rStyle w:val="Hyperlink"/>
                <w:noProof/>
              </w:rPr>
              <w:t>4.1.2 Supporting Facts and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1F356" w14:textId="3FFEE215" w:rsidR="00D13548" w:rsidRDefault="00D13548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69" w:history="1">
            <w:r w:rsidRPr="008778FF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noProof/>
                <w:color w:val="auto"/>
              </w:rPr>
              <w:tab/>
            </w:r>
            <w:r w:rsidRPr="008778FF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0F638" w14:textId="5AB35767" w:rsidR="00D13548" w:rsidRDefault="00D13548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70" w:history="1">
            <w:r w:rsidRPr="008778FF">
              <w:rPr>
                <w:rStyle w:val="Hyperlink"/>
                <w:noProof/>
              </w:rPr>
              <w:t>5.0</w:t>
            </w:r>
            <w:r>
              <w:rPr>
                <w:rFonts w:eastAsiaTheme="minorEastAsia"/>
                <w:noProof/>
                <w:color w:val="auto"/>
              </w:rPr>
              <w:tab/>
            </w:r>
            <w:r w:rsidRPr="008778FF">
              <w:rPr>
                <w:rStyle w:val="Hyperlink"/>
                <w:noProof/>
              </w:rPr>
              <w:t>Additional Guiding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2A339" w14:textId="2E09CBFA" w:rsidR="00D13548" w:rsidRDefault="00D13548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71" w:history="1">
            <w:r w:rsidRPr="008778FF">
              <w:rPr>
                <w:rStyle w:val="Hyperlink"/>
                <w:noProof/>
              </w:rPr>
              <w:t>6.0</w:t>
            </w:r>
            <w:r>
              <w:rPr>
                <w:rFonts w:eastAsiaTheme="minorEastAsia"/>
                <w:noProof/>
                <w:color w:val="auto"/>
              </w:rPr>
              <w:tab/>
            </w:r>
            <w:r w:rsidRPr="008778FF">
              <w:rPr>
                <w:rStyle w:val="Hyperlink"/>
                <w:noProof/>
              </w:rPr>
              <w:t>Abbreviations and Acronyms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CBC98" w14:textId="49699D3D" w:rsidR="00D13548" w:rsidRDefault="00D1354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color w:val="auto"/>
            </w:rPr>
          </w:pPr>
          <w:hyperlink w:anchor="_Toc220591072" w:history="1">
            <w:r w:rsidRPr="008778FF">
              <w:rPr>
                <w:rStyle w:val="Hyperlink"/>
                <w:rFonts w:eastAsia="MS Mincho"/>
                <w:noProof/>
              </w:rPr>
              <w:t>Revision</w:t>
            </w:r>
            <w:r w:rsidRPr="008778FF">
              <w:rPr>
                <w:rStyle w:val="Hyperlink"/>
                <w:noProof/>
              </w:rPr>
              <w:t xml:space="preserve"> </w:t>
            </w:r>
            <w:r w:rsidRPr="008778FF">
              <w:rPr>
                <w:rStyle w:val="Hyperlink"/>
                <w:rFonts w:eastAsia="MS Mincho"/>
                <w:noProof/>
              </w:rPr>
              <w:t>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_Toc220591072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DD5F8" w14:textId="733BC27F" w:rsidR="00A47E72" w:rsidRDefault="005622ED" w:rsidP="00A47E72">
          <w:pPr>
            <w:rPr>
              <w:noProof/>
            </w:rPr>
          </w:pPr>
          <w:r>
            <w:rPr>
              <w:rFonts w:ascii="Verdana" w:eastAsia="MS Mincho" w:hAnsi="Verdana" w:cs="Traditional Arabic"/>
              <w:b/>
              <w:noProof/>
              <w:color w:val="0056A9"/>
              <w:kern w:val="0"/>
              <w:szCs w:val="28"/>
              <w14:ligatures w14:val="none"/>
            </w:rPr>
            <w:fldChar w:fldCharType="end"/>
          </w:r>
        </w:p>
      </w:sdtContent>
    </w:sdt>
    <w:p w14:paraId="18E2BEF5" w14:textId="47689D78" w:rsidR="00AA10E8" w:rsidRDefault="00AA10E8">
      <w:pPr>
        <w:spacing w:after="0" w:line="240" w:lineRule="auto"/>
        <w:rPr>
          <w:rFonts w:asciiTheme="majorHAnsi" w:hAnsiTheme="majorHAnsi"/>
          <w:b/>
          <w:color w:val="0056A9"/>
          <w:sz w:val="32"/>
          <w:szCs w:val="32"/>
        </w:rPr>
      </w:pPr>
      <w:r>
        <w:br w:type="page"/>
      </w:r>
    </w:p>
    <w:p w14:paraId="4DC46D55" w14:textId="2A3DA2B8" w:rsidR="003D0A5B" w:rsidRDefault="005C4117" w:rsidP="00295654">
      <w:pPr>
        <w:pStyle w:val="Heading2"/>
      </w:pPr>
      <w:bookmarkStart w:id="3" w:name="_Toc220591062"/>
      <w:bookmarkEnd w:id="2"/>
      <w:r>
        <w:lastRenderedPageBreak/>
        <w:t>1.0</w:t>
      </w:r>
      <w:r w:rsidR="00A47E72">
        <w:t xml:space="preserve"> </w:t>
      </w:r>
      <w:r>
        <w:t>Introduction</w:t>
      </w:r>
      <w:bookmarkEnd w:id="3"/>
    </w:p>
    <w:p w14:paraId="1758B8C2" w14:textId="77B6489B" w:rsidR="005C4117" w:rsidRPr="005C4117" w:rsidRDefault="005C4117" w:rsidP="00AF186D">
      <w:r w:rsidRPr="005C4117">
        <w:t>This</w:t>
      </w:r>
      <w:r w:rsidR="00A47E72">
        <w:t xml:space="preserve"> </w:t>
      </w:r>
      <w:r w:rsidRPr="005C4117">
        <w:t>guidance</w:t>
      </w:r>
      <w:r w:rsidR="00A47E72">
        <w:t xml:space="preserve"> </w:t>
      </w:r>
      <w:r w:rsidRPr="005C4117">
        <w:t>explains</w:t>
      </w:r>
      <w:r w:rsidR="00A47E72">
        <w:t xml:space="preserve"> </w:t>
      </w:r>
      <w:r w:rsidRPr="005C4117">
        <w:t>how</w:t>
      </w:r>
      <w:r w:rsidR="00A47E72">
        <w:t xml:space="preserve"> </w:t>
      </w:r>
      <w:r w:rsidRPr="005C4117">
        <w:t>to</w:t>
      </w:r>
      <w:r w:rsidR="00A47E72">
        <w:t xml:space="preserve"> </w:t>
      </w:r>
      <w:r w:rsidRPr="005C4117">
        <w:t>comply</w:t>
      </w:r>
      <w:r w:rsidR="00A47E72">
        <w:t xml:space="preserve"> </w:t>
      </w:r>
      <w:r w:rsidRPr="005C4117">
        <w:t>with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Texas</w:t>
      </w:r>
      <w:r w:rsidR="00A47E72">
        <w:t xml:space="preserve"> </w:t>
      </w:r>
      <w:r w:rsidRPr="005C4117">
        <w:t>Department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Transportation</w:t>
      </w:r>
      <w:r w:rsidR="00A47E72">
        <w:t xml:space="preserve"> </w:t>
      </w:r>
      <w:r w:rsidRPr="005C4117">
        <w:t>(TxDOT)</w:t>
      </w:r>
      <w:r w:rsidR="00A47E72">
        <w:t xml:space="preserve"> </w:t>
      </w:r>
      <w:r w:rsidRPr="005C4117">
        <w:t>standards</w:t>
      </w:r>
      <w:r w:rsidR="00A47E72">
        <w:t xml:space="preserve"> </w:t>
      </w:r>
      <w:r w:rsidRPr="005C4117">
        <w:t>for</w:t>
      </w:r>
      <w:r w:rsidR="00A47E72">
        <w:t xml:space="preserve"> </w:t>
      </w:r>
      <w:r w:rsidRPr="005C4117">
        <w:t>preparing</w:t>
      </w:r>
      <w:r w:rsidR="00A47E72">
        <w:t xml:space="preserve"> </w:t>
      </w:r>
      <w:r w:rsidRPr="005C4117">
        <w:t>a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need</w:t>
      </w:r>
      <w:r w:rsidR="00A47E72">
        <w:t xml:space="preserve"> </w:t>
      </w:r>
      <w:r w:rsidRPr="005C4117">
        <w:t>statement</w:t>
      </w:r>
      <w:r w:rsidR="00A47E72">
        <w:t xml:space="preserve"> </w:t>
      </w:r>
      <w:r w:rsidRPr="005C4117">
        <w:t>to</w:t>
      </w:r>
      <w:r w:rsidR="00A47E72">
        <w:t xml:space="preserve"> </w:t>
      </w:r>
      <w:r w:rsidRPr="005C4117">
        <w:t>include</w:t>
      </w:r>
      <w:r w:rsidR="00A47E72">
        <w:t xml:space="preserve"> </w:t>
      </w:r>
      <w:r w:rsidRPr="005C4117">
        <w:t>in</w:t>
      </w:r>
      <w:r w:rsidR="00A47E72">
        <w:t xml:space="preserve"> </w:t>
      </w:r>
      <w:r w:rsidRPr="005C4117">
        <w:t>an</w:t>
      </w:r>
      <w:r w:rsidR="00A47E72">
        <w:t xml:space="preserve"> </w:t>
      </w:r>
      <w:r>
        <w:t>E</w:t>
      </w:r>
      <w:r w:rsidRPr="005C4117">
        <w:t>nvironmental</w:t>
      </w:r>
      <w:r w:rsidR="00A47E72">
        <w:t xml:space="preserve"> </w:t>
      </w:r>
      <w:r>
        <w:t>A</w:t>
      </w:r>
      <w:r w:rsidRPr="005C4117">
        <w:t>ssessment</w:t>
      </w:r>
      <w:r w:rsidR="00A47E72">
        <w:t xml:space="preserve"> </w:t>
      </w:r>
      <w:r w:rsidRPr="005C4117">
        <w:t>(EA)</w:t>
      </w:r>
      <w:r w:rsidR="00A47E72">
        <w:t xml:space="preserve"> </w:t>
      </w:r>
      <w:r w:rsidRPr="005C4117">
        <w:t>or</w:t>
      </w:r>
      <w:r w:rsidR="00A47E72">
        <w:t xml:space="preserve"> </w:t>
      </w:r>
      <w:r>
        <w:t>E</w:t>
      </w:r>
      <w:r w:rsidRPr="005C4117">
        <w:t>nvironmental</w:t>
      </w:r>
      <w:r w:rsidR="00A47E72">
        <w:t xml:space="preserve"> </w:t>
      </w:r>
      <w:r>
        <w:t>I</w:t>
      </w:r>
      <w:r w:rsidRPr="005C4117">
        <w:t>mpact</w:t>
      </w:r>
      <w:r w:rsidR="00A47E72">
        <w:t xml:space="preserve"> </w:t>
      </w:r>
      <w:r>
        <w:t>S</w:t>
      </w:r>
      <w:r w:rsidRPr="005C4117">
        <w:t>tatement</w:t>
      </w:r>
      <w:r w:rsidR="00A47E72">
        <w:t xml:space="preserve"> </w:t>
      </w:r>
      <w:r w:rsidRPr="005C4117">
        <w:t>(EIS).</w:t>
      </w:r>
      <w:r w:rsidR="00A47E72">
        <w:t xml:space="preserve"> </w:t>
      </w:r>
      <w:r w:rsidRPr="005C4117">
        <w:t>Any</w:t>
      </w:r>
      <w:r w:rsidR="00A47E72">
        <w:t xml:space="preserve"> </w:t>
      </w:r>
      <w:r w:rsidRPr="005C4117">
        <w:t>EA</w:t>
      </w:r>
      <w:r w:rsidR="00A47E72">
        <w:t xml:space="preserve"> </w:t>
      </w:r>
      <w:r w:rsidRPr="005C4117">
        <w:t>or</w:t>
      </w:r>
      <w:r w:rsidR="00A47E72">
        <w:t xml:space="preserve"> </w:t>
      </w:r>
      <w:r w:rsidRPr="005C4117">
        <w:t>EIS</w:t>
      </w:r>
      <w:r w:rsidR="00A47E72">
        <w:t xml:space="preserve"> </w:t>
      </w:r>
      <w:r w:rsidRPr="005C4117">
        <w:t>containing</w:t>
      </w:r>
      <w:r w:rsidR="00A47E72">
        <w:t xml:space="preserve"> </w:t>
      </w:r>
      <w:r w:rsidRPr="005C4117">
        <w:t>a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need</w:t>
      </w:r>
      <w:r w:rsidR="00A47E72">
        <w:t xml:space="preserve"> </w:t>
      </w:r>
      <w:r w:rsidRPr="005C4117">
        <w:t>statement</w:t>
      </w:r>
      <w:r w:rsidR="00A47E72">
        <w:t xml:space="preserve"> </w:t>
      </w:r>
      <w:r w:rsidRPr="005C4117">
        <w:t>that</w:t>
      </w:r>
      <w:r w:rsidR="00A47E72">
        <w:t xml:space="preserve"> </w:t>
      </w:r>
      <w:r w:rsidRPr="005C4117">
        <w:t>does</w:t>
      </w:r>
      <w:r w:rsidR="00A47E72">
        <w:t xml:space="preserve"> </w:t>
      </w:r>
      <w:r w:rsidRPr="005C4117">
        <w:t>not</w:t>
      </w:r>
      <w:r w:rsidR="00A47E72">
        <w:t xml:space="preserve"> </w:t>
      </w:r>
      <w:r w:rsidRPr="005C4117">
        <w:t>substantially</w:t>
      </w:r>
      <w:r w:rsidR="00A47E72">
        <w:t xml:space="preserve"> </w:t>
      </w:r>
      <w:r w:rsidRPr="005C4117">
        <w:t>comply</w:t>
      </w:r>
      <w:r w:rsidR="00A47E72">
        <w:t xml:space="preserve"> </w:t>
      </w:r>
      <w:r w:rsidRPr="005C4117">
        <w:t>with</w:t>
      </w:r>
      <w:r w:rsidR="00A47E72">
        <w:t xml:space="preserve"> </w:t>
      </w:r>
      <w:r w:rsidRPr="005C4117">
        <w:t>these</w:t>
      </w:r>
      <w:r w:rsidR="00A47E72">
        <w:t xml:space="preserve"> </w:t>
      </w:r>
      <w:r w:rsidRPr="005C4117">
        <w:t>standards</w:t>
      </w:r>
      <w:r w:rsidR="00A47E72">
        <w:t xml:space="preserve"> </w:t>
      </w:r>
      <w:r w:rsidRPr="005C4117">
        <w:t>cannot</w:t>
      </w:r>
      <w:r w:rsidR="00A47E72">
        <w:t xml:space="preserve"> </w:t>
      </w:r>
      <w:r w:rsidRPr="005C4117">
        <w:t>be</w:t>
      </w:r>
      <w:r w:rsidR="00A47E72">
        <w:t xml:space="preserve"> </w:t>
      </w:r>
      <w:r w:rsidRPr="005C4117">
        <w:t>approved</w:t>
      </w:r>
      <w:r w:rsidR="00A47E72">
        <w:t xml:space="preserve"> </w:t>
      </w:r>
      <w:r w:rsidRPr="005C4117">
        <w:t>for</w:t>
      </w:r>
      <w:r w:rsidR="00A47E72">
        <w:t xml:space="preserve"> </w:t>
      </w:r>
      <w:r w:rsidRPr="005C4117">
        <w:t>further</w:t>
      </w:r>
      <w:r w:rsidR="00A47E72">
        <w:t xml:space="preserve"> </w:t>
      </w:r>
      <w:r w:rsidRPr="005C4117">
        <w:t>processing</w:t>
      </w:r>
      <w:r w:rsidR="00A47E72">
        <w:t xml:space="preserve"> </w:t>
      </w:r>
      <w:r w:rsidRPr="005C4117">
        <w:t>by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Environmental</w:t>
      </w:r>
      <w:r w:rsidR="00A47E72">
        <w:t xml:space="preserve"> </w:t>
      </w:r>
      <w:r w:rsidRPr="005C4117">
        <w:t>Affairs</w:t>
      </w:r>
      <w:r w:rsidR="00A47E72">
        <w:t xml:space="preserve"> </w:t>
      </w:r>
      <w:r w:rsidRPr="005C4117">
        <w:t>Division</w:t>
      </w:r>
      <w:r w:rsidR="00A47E72">
        <w:t xml:space="preserve"> </w:t>
      </w:r>
      <w:r w:rsidRPr="005C4117">
        <w:t>(ENV).</w:t>
      </w:r>
    </w:p>
    <w:p w14:paraId="43C43EE8" w14:textId="194F40D6" w:rsidR="005C4117" w:rsidRPr="005C4117" w:rsidRDefault="005C4117" w:rsidP="005C4117">
      <w:pPr>
        <w:pStyle w:val="Heading2"/>
      </w:pPr>
      <w:bookmarkStart w:id="4" w:name="_Toc433111509"/>
      <w:bookmarkStart w:id="5" w:name="_Toc434582606"/>
      <w:bookmarkStart w:id="6" w:name="_Toc220591063"/>
      <w:r w:rsidRPr="005C4117">
        <w:t>2.0</w:t>
      </w:r>
      <w:r w:rsidRPr="005C4117">
        <w:tab/>
        <w:t>Location</w:t>
      </w:r>
      <w:bookmarkEnd w:id="4"/>
      <w:r w:rsidR="00A47E72">
        <w:t xml:space="preserve"> </w:t>
      </w:r>
      <w:r w:rsidRPr="005C4117">
        <w:t>in</w:t>
      </w:r>
      <w:r w:rsidR="00A47E72">
        <w:t xml:space="preserve"> </w:t>
      </w:r>
      <w:r w:rsidRPr="005C4117">
        <w:t>EA</w:t>
      </w:r>
      <w:r w:rsidR="00A47E72">
        <w:t xml:space="preserve"> </w:t>
      </w:r>
      <w:r w:rsidRPr="005C4117">
        <w:t>or</w:t>
      </w:r>
      <w:r w:rsidR="00A47E72">
        <w:t xml:space="preserve"> </w:t>
      </w:r>
      <w:r w:rsidRPr="005C4117">
        <w:t>EIS</w:t>
      </w:r>
      <w:bookmarkEnd w:id="5"/>
      <w:bookmarkEnd w:id="6"/>
    </w:p>
    <w:p w14:paraId="5AAE294A" w14:textId="270C6762" w:rsidR="005C4117" w:rsidRPr="005C4117" w:rsidRDefault="005C4117" w:rsidP="005C4117">
      <w:r w:rsidRPr="005C4117">
        <w:t>Each</w:t>
      </w:r>
      <w:r w:rsidR="00A47E72">
        <w:t xml:space="preserve"> </w:t>
      </w:r>
      <w:r w:rsidRPr="005C4117">
        <w:t>EA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EIS</w:t>
      </w:r>
      <w:r w:rsidR="00A47E72">
        <w:t xml:space="preserve"> </w:t>
      </w:r>
      <w:r w:rsidRPr="005C4117">
        <w:t>must</w:t>
      </w:r>
      <w:r w:rsidR="00A47E72">
        <w:t xml:space="preserve"> </w:t>
      </w:r>
      <w:r w:rsidRPr="005C4117">
        <w:t>contain</w:t>
      </w:r>
      <w:r w:rsidR="00A47E72">
        <w:t xml:space="preserve"> </w:t>
      </w:r>
      <w:r w:rsidRPr="005C4117">
        <w:t>a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need</w:t>
      </w:r>
      <w:r w:rsidR="00A47E72">
        <w:t xml:space="preserve"> </w:t>
      </w:r>
      <w:r w:rsidRPr="005C4117">
        <w:t>statement.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statement</w:t>
      </w:r>
      <w:r w:rsidR="00A47E72">
        <w:t xml:space="preserve"> </w:t>
      </w:r>
      <w:r w:rsidRPr="005C4117">
        <w:t>must</w:t>
      </w:r>
      <w:r w:rsidR="00A47E72">
        <w:t xml:space="preserve"> </w:t>
      </w:r>
      <w:r w:rsidRPr="005C4117">
        <w:t>be</w:t>
      </w:r>
      <w:r w:rsidR="00A47E72">
        <w:t xml:space="preserve"> </w:t>
      </w:r>
      <w:r w:rsidRPr="005C4117">
        <w:t>clearly</w:t>
      </w:r>
      <w:r w:rsidR="00A47E72">
        <w:t xml:space="preserve"> </w:t>
      </w:r>
      <w:r w:rsidRPr="005C4117">
        <w:t>identified</w:t>
      </w:r>
      <w:r w:rsidR="00A47E72">
        <w:t xml:space="preserve"> </w:t>
      </w:r>
      <w:r w:rsidRPr="005C4117">
        <w:t>by</w:t>
      </w:r>
      <w:r w:rsidR="00A47E72">
        <w:t xml:space="preserve"> </w:t>
      </w:r>
      <w:r w:rsidRPr="005C4117">
        <w:t>its</w:t>
      </w:r>
      <w:r w:rsidR="00A47E72">
        <w:t xml:space="preserve"> </w:t>
      </w:r>
      <w:r w:rsidRPr="005C4117">
        <w:t>own</w:t>
      </w:r>
      <w:r w:rsidR="00A47E72">
        <w:t xml:space="preserve"> </w:t>
      </w:r>
      <w:r w:rsidRPr="005C4117">
        <w:t>heading</w:t>
      </w:r>
      <w:r w:rsidR="00A47E72">
        <w:t xml:space="preserve"> </w:t>
      </w:r>
      <w:r w:rsidRPr="005C4117">
        <w:t>within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EA</w:t>
      </w:r>
      <w:r w:rsidR="00A47E72">
        <w:t xml:space="preserve"> </w:t>
      </w:r>
      <w:r w:rsidRPr="005C4117">
        <w:t>or</w:t>
      </w:r>
      <w:r w:rsidR="00A47E72">
        <w:t xml:space="preserve"> </w:t>
      </w:r>
      <w:r w:rsidRPr="005C4117">
        <w:t>EIS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included</w:t>
      </w:r>
      <w:r w:rsidR="00A47E72">
        <w:t xml:space="preserve"> </w:t>
      </w:r>
      <w:r w:rsidRPr="005C4117">
        <w:t>as</w:t>
      </w:r>
      <w:r w:rsidR="00A47E72">
        <w:t xml:space="preserve"> </w:t>
      </w:r>
      <w:r w:rsidRPr="005C4117">
        <w:t>its</w:t>
      </w:r>
      <w:r w:rsidR="00A47E72">
        <w:t xml:space="preserve"> </w:t>
      </w:r>
      <w:r w:rsidRPr="005C4117">
        <w:t>own</w:t>
      </w:r>
      <w:r w:rsidR="00A47E72">
        <w:t xml:space="preserve"> </w:t>
      </w:r>
      <w:r w:rsidRPr="005C4117">
        <w:t>line</w:t>
      </w:r>
      <w:r w:rsidR="00A47E72">
        <w:t xml:space="preserve"> </w:t>
      </w:r>
      <w:r w:rsidRPr="005C4117">
        <w:t>in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table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contents.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statement</w:t>
      </w:r>
      <w:r w:rsidR="00A47E72">
        <w:t xml:space="preserve"> </w:t>
      </w:r>
      <w:r w:rsidRPr="005C4117">
        <w:t>must</w:t>
      </w:r>
      <w:r w:rsidR="00A47E72">
        <w:t xml:space="preserve"> </w:t>
      </w:r>
      <w:r w:rsidRPr="005C4117">
        <w:t>be</w:t>
      </w:r>
      <w:r w:rsidR="00A47E72">
        <w:t xml:space="preserve"> </w:t>
      </w:r>
      <w:r w:rsidRPr="005C4117">
        <w:t>located</w:t>
      </w:r>
      <w:r w:rsidR="00A47E72">
        <w:t xml:space="preserve"> </w:t>
      </w:r>
      <w:r w:rsidRPr="005C4117">
        <w:t>near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very</w:t>
      </w:r>
      <w:r w:rsidR="00A47E72">
        <w:t xml:space="preserve"> </w:t>
      </w:r>
      <w:r w:rsidRPr="005C4117">
        <w:t>beginning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EA</w:t>
      </w:r>
      <w:r w:rsidR="00A47E72">
        <w:t xml:space="preserve"> </w:t>
      </w:r>
      <w:r w:rsidRPr="005C4117">
        <w:t>or</w:t>
      </w:r>
      <w:r w:rsidR="00A47E72">
        <w:t xml:space="preserve"> </w:t>
      </w:r>
      <w:r w:rsidRPr="005C4117">
        <w:t>EIS,</w:t>
      </w:r>
      <w:r w:rsidR="00A47E72">
        <w:t xml:space="preserve"> </w:t>
      </w:r>
      <w:r w:rsidRPr="005C4117">
        <w:t>prior</w:t>
      </w:r>
      <w:r w:rsidR="00A47E72">
        <w:t xml:space="preserve"> </w:t>
      </w:r>
      <w:r w:rsidRPr="005C4117">
        <w:t>to</w:t>
      </w:r>
      <w:r w:rsidR="00A47E72">
        <w:t xml:space="preserve"> </w:t>
      </w:r>
      <w:r w:rsidRPr="005C4117">
        <w:t>discussion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project</w:t>
      </w:r>
      <w:r w:rsidR="00A47E72">
        <w:t xml:space="preserve"> </w:t>
      </w:r>
      <w:r w:rsidRPr="005C4117">
        <w:t>alternatives.</w:t>
      </w:r>
    </w:p>
    <w:p w14:paraId="6672E202" w14:textId="38930ECF" w:rsidR="005C4117" w:rsidRPr="005C4117" w:rsidRDefault="005C4117" w:rsidP="005C4117">
      <w:pPr>
        <w:pStyle w:val="Heading2"/>
      </w:pPr>
      <w:bookmarkStart w:id="7" w:name="_Toc433111510"/>
      <w:bookmarkStart w:id="8" w:name="_Toc434582607"/>
      <w:bookmarkStart w:id="9" w:name="_Toc220591064"/>
      <w:r w:rsidRPr="005C4117">
        <w:t>3.0</w:t>
      </w:r>
      <w:r w:rsidRPr="005C4117">
        <w:tab/>
        <w:t>Statement</w:t>
      </w:r>
      <w:r w:rsidR="00A47E72">
        <w:t xml:space="preserve"> </w:t>
      </w:r>
      <w:r w:rsidRPr="005C4117">
        <w:t>Length</w:t>
      </w:r>
      <w:bookmarkEnd w:id="7"/>
      <w:bookmarkEnd w:id="8"/>
      <w:bookmarkEnd w:id="9"/>
    </w:p>
    <w:p w14:paraId="605556AB" w14:textId="353B2DBD" w:rsidR="005C4117" w:rsidRPr="005C4117" w:rsidRDefault="005C4117" w:rsidP="005C4117">
      <w:r w:rsidRPr="005C4117">
        <w:t>The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need</w:t>
      </w:r>
      <w:r w:rsidR="00A47E72">
        <w:t xml:space="preserve"> </w:t>
      </w:r>
      <w:r w:rsidRPr="005C4117">
        <w:t>statement</w:t>
      </w:r>
      <w:r w:rsidR="00A47E72">
        <w:t xml:space="preserve"> </w:t>
      </w:r>
      <w:r w:rsidRPr="005C4117">
        <w:t>is</w:t>
      </w:r>
      <w:r w:rsidR="00A47E72">
        <w:t xml:space="preserve"> </w:t>
      </w:r>
      <w:r w:rsidRPr="005C4117">
        <w:t>concise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generally</w:t>
      </w:r>
      <w:r w:rsidR="00A47E72">
        <w:t xml:space="preserve"> </w:t>
      </w:r>
      <w:r w:rsidRPr="005C4117">
        <w:t>not</w:t>
      </w:r>
      <w:r w:rsidR="00A47E72">
        <w:t xml:space="preserve"> </w:t>
      </w:r>
      <w:r w:rsidRPr="005C4117">
        <w:t>longer</w:t>
      </w:r>
      <w:r w:rsidR="00A47E72">
        <w:t xml:space="preserve"> </w:t>
      </w:r>
      <w:r w:rsidRPr="005C4117">
        <w:t>than</w:t>
      </w:r>
      <w:r w:rsidR="00A47E72">
        <w:t xml:space="preserve"> </w:t>
      </w:r>
      <w:r w:rsidRPr="005C4117">
        <w:t>one</w:t>
      </w:r>
      <w:r w:rsidR="00A47E72">
        <w:t xml:space="preserve"> </w:t>
      </w:r>
      <w:r w:rsidRPr="005C4117">
        <w:t>or</w:t>
      </w:r>
      <w:r w:rsidR="00A47E72">
        <w:t xml:space="preserve"> </w:t>
      </w:r>
      <w:r w:rsidRPr="005C4117">
        <w:t>two</w:t>
      </w:r>
      <w:r w:rsidR="00A47E72">
        <w:t xml:space="preserve"> </w:t>
      </w:r>
      <w:r w:rsidRPr="005C4117">
        <w:t>paragraphs,</w:t>
      </w:r>
      <w:r w:rsidR="00A47E72">
        <w:t xml:space="preserve"> </w:t>
      </w:r>
      <w:r w:rsidRPr="005C4117">
        <w:t>as</w:t>
      </w:r>
      <w:r w:rsidR="00A47E72">
        <w:t xml:space="preserve"> </w:t>
      </w:r>
      <w:r w:rsidRPr="005C4117">
        <w:t>described</w:t>
      </w:r>
      <w:r w:rsidR="00A47E72">
        <w:t xml:space="preserve"> </w:t>
      </w:r>
      <w:r w:rsidRPr="005C4117">
        <w:t>in</w:t>
      </w:r>
      <w:r w:rsidR="00A47E72">
        <w:t xml:space="preserve"> </w:t>
      </w:r>
      <w:r w:rsidRPr="005C4117">
        <w:t>Section</w:t>
      </w:r>
      <w:r w:rsidR="00A47E72">
        <w:t xml:space="preserve"> </w:t>
      </w:r>
      <w:r w:rsidR="00AF348D" w:rsidRPr="00AF348D">
        <w:rPr>
          <w:color w:val="0056A9"/>
          <w:u w:val="single"/>
        </w:rPr>
        <w:fldChar w:fldCharType="begin"/>
      </w:r>
      <w:r w:rsidR="00AF348D" w:rsidRPr="00AF348D">
        <w:rPr>
          <w:color w:val="0056A9"/>
          <w:u w:val="single"/>
        </w:rPr>
        <w:instrText xml:space="preserve"> REF _Ref220590883 \h </w:instrText>
      </w:r>
      <w:r w:rsidR="00AF348D" w:rsidRPr="00AF348D">
        <w:rPr>
          <w:color w:val="0056A9"/>
          <w:u w:val="single"/>
        </w:rPr>
      </w:r>
      <w:r w:rsidR="00AF348D" w:rsidRPr="00AF348D">
        <w:rPr>
          <w:color w:val="0056A9"/>
          <w:u w:val="single"/>
        </w:rPr>
        <w:fldChar w:fldCharType="separate"/>
      </w:r>
      <w:r w:rsidR="00AF348D" w:rsidRPr="00AF348D">
        <w:rPr>
          <w:color w:val="0056A9"/>
          <w:u w:val="single"/>
        </w:rPr>
        <w:t>4.0</w:t>
      </w:r>
      <w:r w:rsidR="00AF348D" w:rsidRPr="00AF348D">
        <w:rPr>
          <w:color w:val="0056A9"/>
          <w:u w:val="single"/>
        </w:rPr>
        <w:fldChar w:fldCharType="end"/>
      </w:r>
      <w:r w:rsidR="00095FB1">
        <w:t xml:space="preserve"> below</w:t>
      </w:r>
      <w:r w:rsidRPr="005C4117">
        <w:t>.</w:t>
      </w:r>
    </w:p>
    <w:p w14:paraId="44EAC632" w14:textId="4D0C3BF5" w:rsidR="005C4117" w:rsidRPr="005C4117" w:rsidRDefault="005C4117" w:rsidP="005C4117">
      <w:pPr>
        <w:pStyle w:val="Heading2"/>
      </w:pPr>
      <w:bookmarkStart w:id="10" w:name="_Toc433111511"/>
      <w:bookmarkStart w:id="11" w:name="_Toc434582608"/>
      <w:bookmarkStart w:id="12" w:name="_Ref220590883"/>
      <w:bookmarkStart w:id="13" w:name="_Toc220591065"/>
      <w:r w:rsidRPr="005C4117">
        <w:t>4.0</w:t>
      </w:r>
      <w:r w:rsidRPr="005C4117">
        <w:tab/>
        <w:t>Content</w:t>
      </w:r>
      <w:r w:rsidR="00A47E72">
        <w:t xml:space="preserve"> </w:t>
      </w:r>
      <w:r w:rsidRPr="005C4117">
        <w:t>Standards</w:t>
      </w:r>
      <w:bookmarkEnd w:id="10"/>
      <w:bookmarkEnd w:id="11"/>
      <w:bookmarkEnd w:id="12"/>
      <w:bookmarkEnd w:id="13"/>
    </w:p>
    <w:p w14:paraId="7DC25177" w14:textId="1E23494B" w:rsidR="005C4117" w:rsidRPr="005C4117" w:rsidRDefault="005C4117" w:rsidP="005C4117">
      <w:r w:rsidRPr="005C4117">
        <w:t>The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need</w:t>
      </w:r>
      <w:r w:rsidR="00A47E72">
        <w:t xml:space="preserve"> </w:t>
      </w:r>
      <w:r w:rsidRPr="005C4117">
        <w:t>statement</w:t>
      </w:r>
      <w:r w:rsidR="00A47E72">
        <w:t xml:space="preserve"> </w:t>
      </w:r>
      <w:r w:rsidRPr="005C4117">
        <w:t>explains</w:t>
      </w:r>
      <w:r w:rsidR="00A47E72">
        <w:t xml:space="preserve"> </w:t>
      </w:r>
      <w:r w:rsidRPr="005C4117">
        <w:t>why</w:t>
      </w:r>
      <w:r w:rsidR="00A47E72">
        <w:t xml:space="preserve"> </w:t>
      </w:r>
      <w:r w:rsidRPr="005C4117">
        <w:t>TxDOT</w:t>
      </w:r>
      <w:r w:rsidR="00A47E72">
        <w:t xml:space="preserve"> </w:t>
      </w:r>
      <w:r w:rsidRPr="005C4117">
        <w:t>is</w:t>
      </w:r>
      <w:r w:rsidR="00A47E72">
        <w:t xml:space="preserve"> </w:t>
      </w:r>
      <w:r w:rsidRPr="005C4117">
        <w:t>developing</w:t>
      </w:r>
      <w:r w:rsidR="00A47E72">
        <w:t xml:space="preserve"> </w:t>
      </w:r>
      <w:r w:rsidRPr="005C4117">
        <w:t>a</w:t>
      </w:r>
      <w:r w:rsidR="00A47E72">
        <w:t xml:space="preserve"> </w:t>
      </w:r>
      <w:r w:rsidRPr="005C4117">
        <w:t>project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provides</w:t>
      </w:r>
      <w:r w:rsidR="00A47E72">
        <w:t xml:space="preserve"> </w:t>
      </w:r>
      <w:r w:rsidRPr="005C4117">
        <w:t>a</w:t>
      </w:r>
      <w:r w:rsidR="00A47E72">
        <w:t xml:space="preserve"> </w:t>
      </w:r>
      <w:r w:rsidRPr="005C4117">
        <w:t>basis</w:t>
      </w:r>
      <w:r w:rsidR="00A47E72">
        <w:t xml:space="preserve"> </w:t>
      </w:r>
      <w:r w:rsidRPr="005C4117">
        <w:t>for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development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evaluation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project</w:t>
      </w:r>
      <w:r w:rsidR="00A47E72">
        <w:t xml:space="preserve"> </w:t>
      </w:r>
      <w:r w:rsidRPr="005C4117">
        <w:t>alternatives.</w:t>
      </w:r>
      <w:r w:rsidR="00A47E72">
        <w:t xml:space="preserve"> </w:t>
      </w:r>
      <w:r w:rsidRPr="005C4117">
        <w:t>Each</w:t>
      </w:r>
      <w:r w:rsidR="00A47E72">
        <w:t xml:space="preserve"> </w:t>
      </w:r>
      <w:r w:rsidRPr="005C4117">
        <w:t>alternative</w:t>
      </w:r>
      <w:r w:rsidR="00A47E72">
        <w:t xml:space="preserve"> </w:t>
      </w:r>
      <w:r w:rsidRPr="005C4117">
        <w:t>must</w:t>
      </w:r>
      <w:r w:rsidR="00A47E72">
        <w:t xml:space="preserve"> </w:t>
      </w:r>
      <w:r w:rsidRPr="005C4117">
        <w:t>be</w:t>
      </w:r>
      <w:r w:rsidR="00A47E72">
        <w:t xml:space="preserve"> </w:t>
      </w:r>
      <w:r w:rsidRPr="005C4117">
        <w:t>analyzed</w:t>
      </w:r>
      <w:r w:rsidR="00A47E72">
        <w:t xml:space="preserve"> </w:t>
      </w:r>
      <w:r w:rsidRPr="005C4117">
        <w:t>in</w:t>
      </w:r>
      <w:r w:rsidR="00A47E72">
        <w:t xml:space="preserve"> </w:t>
      </w:r>
      <w:r w:rsidRPr="005C4117">
        <w:t>terms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extent</w:t>
      </w:r>
      <w:r w:rsidR="00A47E72">
        <w:t xml:space="preserve"> </w:t>
      </w:r>
      <w:r w:rsidRPr="005C4117">
        <w:t>to</w:t>
      </w:r>
      <w:r w:rsidR="00A47E72">
        <w:t xml:space="preserve"> </w:t>
      </w:r>
      <w:r w:rsidRPr="005C4117">
        <w:t>which</w:t>
      </w:r>
      <w:r w:rsidR="00A47E72">
        <w:t xml:space="preserve"> </w:t>
      </w:r>
      <w:r w:rsidRPr="005C4117">
        <w:t>it</w:t>
      </w:r>
      <w:r w:rsidR="00A47E72">
        <w:t xml:space="preserve"> </w:t>
      </w:r>
      <w:r w:rsidRPr="005C4117">
        <w:t>will</w:t>
      </w:r>
      <w:r w:rsidR="00A47E72">
        <w:t xml:space="preserve"> </w:t>
      </w:r>
      <w:r w:rsidRPr="005C4117">
        <w:t>or</w:t>
      </w:r>
      <w:r w:rsidR="00A47E72">
        <w:t xml:space="preserve"> </w:t>
      </w:r>
      <w:r w:rsidRPr="005C4117">
        <w:t>will</w:t>
      </w:r>
      <w:r w:rsidR="00A47E72">
        <w:t xml:space="preserve"> </w:t>
      </w:r>
      <w:r w:rsidRPr="005C4117">
        <w:t>not</w:t>
      </w:r>
      <w:r w:rsidR="00A47E72">
        <w:t xml:space="preserve"> </w:t>
      </w:r>
      <w:r w:rsidRPr="005C4117">
        <w:t>satisfy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need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project.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statement</w:t>
      </w:r>
      <w:r w:rsidR="00A47E72">
        <w:t xml:space="preserve"> </w:t>
      </w:r>
      <w:r w:rsidRPr="005C4117">
        <w:t>consists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three</w:t>
      </w:r>
      <w:r w:rsidR="00A47E72">
        <w:t xml:space="preserve"> </w:t>
      </w:r>
      <w:r w:rsidRPr="005C4117">
        <w:t>basic</w:t>
      </w:r>
      <w:r w:rsidR="00A47E72">
        <w:t xml:space="preserve"> </w:t>
      </w:r>
      <w:r w:rsidRPr="005C4117">
        <w:t>components,</w:t>
      </w:r>
      <w:r w:rsidR="00A47E72">
        <w:t xml:space="preserve"> </w:t>
      </w:r>
      <w:r w:rsidRPr="005C4117">
        <w:t>as</w:t>
      </w:r>
      <w:r w:rsidR="00A47E72">
        <w:t xml:space="preserve"> </w:t>
      </w:r>
      <w:r w:rsidRPr="005C4117">
        <w:t>described</w:t>
      </w:r>
      <w:r w:rsidR="00A47E72">
        <w:t xml:space="preserve"> </w:t>
      </w:r>
      <w:r w:rsidRPr="005C4117">
        <w:t>in</w:t>
      </w:r>
      <w:r w:rsidR="00A47E72">
        <w:t xml:space="preserve"> </w:t>
      </w:r>
      <w:r w:rsidRPr="005C4117">
        <w:t>Sections</w:t>
      </w:r>
      <w:r w:rsidR="00A47E72">
        <w:t xml:space="preserve"> </w:t>
      </w:r>
      <w:r w:rsidR="00F062AD" w:rsidRPr="00AF348D">
        <w:rPr>
          <w:color w:val="0056A9"/>
          <w:u w:val="single"/>
        </w:rPr>
        <w:fldChar w:fldCharType="begin"/>
      </w:r>
      <w:r w:rsidR="00F062AD" w:rsidRPr="00AF348D">
        <w:rPr>
          <w:color w:val="0056A9"/>
          <w:u w:val="single"/>
        </w:rPr>
        <w:instrText xml:space="preserve"> REF _Ref220590822 \h </w:instrText>
      </w:r>
      <w:r w:rsidR="00AF348D">
        <w:rPr>
          <w:color w:val="0056A9"/>
          <w:u w:val="single"/>
        </w:rPr>
        <w:instrText xml:space="preserve"> \* MERGEFORMAT </w:instrText>
      </w:r>
      <w:r w:rsidR="00F062AD" w:rsidRPr="00AF348D">
        <w:rPr>
          <w:color w:val="0056A9"/>
          <w:u w:val="single"/>
        </w:rPr>
      </w:r>
      <w:r w:rsidR="00F062AD" w:rsidRPr="00AF348D">
        <w:rPr>
          <w:color w:val="0056A9"/>
          <w:u w:val="single"/>
        </w:rPr>
        <w:fldChar w:fldCharType="separate"/>
      </w:r>
      <w:r w:rsidR="00F062AD" w:rsidRPr="00AF348D">
        <w:rPr>
          <w:color w:val="0056A9"/>
          <w:u w:val="single"/>
        </w:rPr>
        <w:t>4.1</w:t>
      </w:r>
      <w:r w:rsidR="00F062AD" w:rsidRPr="00AF348D">
        <w:rPr>
          <w:color w:val="0056A9"/>
          <w:u w:val="single"/>
        </w:rPr>
        <w:fldChar w:fldCharType="end"/>
      </w:r>
      <w:r w:rsidR="00A47E72">
        <w:t xml:space="preserve"> </w:t>
      </w:r>
      <w:r w:rsidRPr="005C4117">
        <w:t>and</w:t>
      </w:r>
      <w:r w:rsidR="00A47E72">
        <w:t xml:space="preserve"> </w:t>
      </w:r>
      <w:r w:rsidR="00F062AD" w:rsidRPr="00AF348D">
        <w:rPr>
          <w:color w:val="0056A9"/>
          <w:u w:val="single"/>
        </w:rPr>
        <w:fldChar w:fldCharType="begin"/>
      </w:r>
      <w:r w:rsidR="00F062AD" w:rsidRPr="00AF348D">
        <w:rPr>
          <w:color w:val="0056A9"/>
          <w:u w:val="single"/>
        </w:rPr>
        <w:instrText xml:space="preserve"> REF _Ref220590831 \h </w:instrText>
      </w:r>
      <w:r w:rsidR="00F062AD" w:rsidRPr="00AF348D">
        <w:rPr>
          <w:color w:val="0056A9"/>
          <w:u w:val="single"/>
        </w:rPr>
      </w:r>
      <w:r w:rsidR="00F062AD" w:rsidRPr="00AF348D">
        <w:rPr>
          <w:color w:val="0056A9"/>
          <w:u w:val="single"/>
        </w:rPr>
        <w:fldChar w:fldCharType="separate"/>
      </w:r>
      <w:r w:rsidR="00F062AD" w:rsidRPr="00AF348D">
        <w:rPr>
          <w:color w:val="0056A9"/>
          <w:u w:val="single"/>
        </w:rPr>
        <w:t>4.2</w:t>
      </w:r>
      <w:r w:rsidR="00F062AD" w:rsidRPr="00AF348D">
        <w:rPr>
          <w:color w:val="0056A9"/>
          <w:u w:val="single"/>
        </w:rPr>
        <w:fldChar w:fldCharType="end"/>
      </w:r>
      <w:r w:rsidR="00415417">
        <w:t xml:space="preserve"> below</w:t>
      </w:r>
      <w:r w:rsidRPr="005C4117">
        <w:t>.</w:t>
      </w:r>
    </w:p>
    <w:p w14:paraId="22BC3240" w14:textId="31E67FA0" w:rsidR="005C4117" w:rsidRPr="005C4117" w:rsidRDefault="005C4117" w:rsidP="005C4117">
      <w:r w:rsidRPr="005C4117">
        <w:t>In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Federal</w:t>
      </w:r>
      <w:r w:rsidR="00A47E72">
        <w:t xml:space="preserve"> </w:t>
      </w:r>
      <w:r w:rsidRPr="005C4117">
        <w:t>Highway</w:t>
      </w:r>
      <w:r w:rsidR="00A47E72">
        <w:t xml:space="preserve"> </w:t>
      </w:r>
      <w:r w:rsidRPr="005C4117">
        <w:t>Administration</w:t>
      </w:r>
      <w:r w:rsidR="00A47E72">
        <w:t xml:space="preserve"> </w:t>
      </w:r>
      <w:r w:rsidRPr="005C4117">
        <w:t>(FHWA)</w:t>
      </w:r>
      <w:r w:rsidR="00A47E72">
        <w:t xml:space="preserve"> </w:t>
      </w:r>
      <w:r w:rsidRPr="005C4117">
        <w:t>guidance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Council</w:t>
      </w:r>
      <w:r w:rsidR="00A47E72">
        <w:t xml:space="preserve"> </w:t>
      </w:r>
      <w:r w:rsidRPr="005C4117">
        <w:t>on</w:t>
      </w:r>
      <w:r w:rsidR="00A47E72">
        <w:t xml:space="preserve"> </w:t>
      </w:r>
      <w:r w:rsidRPr="005C4117">
        <w:t>Environmental</w:t>
      </w:r>
      <w:r w:rsidR="00A47E72">
        <w:t xml:space="preserve"> </w:t>
      </w:r>
      <w:r w:rsidRPr="005C4117">
        <w:t>Quality</w:t>
      </w:r>
      <w:r w:rsidR="00A47E72">
        <w:t xml:space="preserve"> </w:t>
      </w:r>
      <w:r w:rsidRPr="005C4117">
        <w:t>rules,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two</w:t>
      </w:r>
      <w:r w:rsidR="00A47E72">
        <w:t xml:space="preserve"> </w:t>
      </w:r>
      <w:r w:rsidRPr="005C4117">
        <w:t>agencies</w:t>
      </w:r>
      <w:r w:rsidR="00A47E72">
        <w:t xml:space="preserve"> </w:t>
      </w:r>
      <w:r w:rsidRPr="005C4117">
        <w:t>refer</w:t>
      </w:r>
      <w:r w:rsidR="00A47E72">
        <w:t xml:space="preserve"> </w:t>
      </w:r>
      <w:r w:rsidRPr="005C4117">
        <w:t>to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and</w:t>
      </w:r>
      <w:r w:rsidR="00A47E72">
        <w:t xml:space="preserve"> </w:t>
      </w:r>
      <w:r w:rsidRPr="005C4117">
        <w:t>need</w:t>
      </w:r>
      <w:r w:rsidR="00A47E72">
        <w:t xml:space="preserve"> </w:t>
      </w:r>
      <w:r w:rsidRPr="005C4117">
        <w:t>statement,</w:t>
      </w:r>
      <w:r w:rsidR="00A47E72">
        <w:t xml:space="preserve"> </w:t>
      </w:r>
      <w:r w:rsidRPr="005C4117">
        <w:t>with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word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preceding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word</w:t>
      </w:r>
      <w:r w:rsidR="00A47E72">
        <w:t xml:space="preserve"> </w:t>
      </w:r>
      <w:r w:rsidRPr="005C4117">
        <w:t>need.</w:t>
      </w:r>
      <w:r w:rsidR="00A47E72">
        <w:t xml:space="preserve"> </w:t>
      </w:r>
      <w:r w:rsidRPr="005C4117">
        <w:t>However,</w:t>
      </w:r>
      <w:r w:rsidR="00A47E72">
        <w:t xml:space="preserve"> </w:t>
      </w:r>
      <w:r w:rsidRPr="005C4117">
        <w:t>in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statement,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explanation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need</w:t>
      </w:r>
      <w:r w:rsidR="00A47E72">
        <w:t xml:space="preserve"> </w:t>
      </w:r>
      <w:r w:rsidRPr="005C4117">
        <w:t>always</w:t>
      </w:r>
      <w:r w:rsidR="00A47E72">
        <w:t xml:space="preserve"> </w:t>
      </w:r>
      <w:r w:rsidRPr="005C4117">
        <w:t>precedes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explanation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lastRenderedPageBreak/>
        <w:t>the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to</w:t>
      </w:r>
      <w:r w:rsidR="00A47E72">
        <w:t xml:space="preserve"> </w:t>
      </w:r>
      <w:r w:rsidRPr="005C4117">
        <w:t>reflect</w:t>
      </w:r>
      <w:r w:rsidR="00A47E72">
        <w:t xml:space="preserve"> </w:t>
      </w:r>
      <w:r w:rsidRPr="005C4117">
        <w:t>more</w:t>
      </w:r>
      <w:r w:rsidR="00A47E72">
        <w:t xml:space="preserve"> </w:t>
      </w:r>
      <w:r w:rsidRPr="005C4117">
        <w:t>accurately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principle</w:t>
      </w:r>
      <w:r w:rsidR="00A47E72">
        <w:t xml:space="preserve"> </w:t>
      </w:r>
      <w:r w:rsidRPr="005C4117">
        <w:t>that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purpose</w:t>
      </w:r>
      <w:r w:rsidR="00A47E72">
        <w:t xml:space="preserve"> </w:t>
      </w:r>
      <w:r w:rsidRPr="005C4117">
        <w:t>of</w:t>
      </w:r>
      <w:r w:rsidR="00A47E72">
        <w:t xml:space="preserve"> </w:t>
      </w:r>
      <w:r w:rsidRPr="005C4117">
        <w:t>a</w:t>
      </w:r>
      <w:r w:rsidR="00A47E72">
        <w:t xml:space="preserve"> </w:t>
      </w:r>
      <w:r w:rsidRPr="005C4117">
        <w:t>TxDOT</w:t>
      </w:r>
      <w:r w:rsidR="00A47E72">
        <w:t xml:space="preserve"> </w:t>
      </w:r>
      <w:r w:rsidRPr="005C4117">
        <w:t>project</w:t>
      </w:r>
      <w:r w:rsidR="00A47E72">
        <w:t xml:space="preserve"> </w:t>
      </w:r>
      <w:r w:rsidRPr="005C4117">
        <w:t>is</w:t>
      </w:r>
      <w:r w:rsidR="00A47E72">
        <w:t xml:space="preserve"> </w:t>
      </w:r>
      <w:r w:rsidRPr="005C4117">
        <w:t>driven</w:t>
      </w:r>
      <w:r w:rsidR="00A47E72">
        <w:t xml:space="preserve"> </w:t>
      </w:r>
      <w:r w:rsidRPr="005C4117">
        <w:t>by</w:t>
      </w:r>
      <w:r w:rsidR="00A47E72">
        <w:t xml:space="preserve"> </w:t>
      </w:r>
      <w:r w:rsidRPr="005C4117">
        <w:t>the</w:t>
      </w:r>
      <w:r w:rsidR="00A47E72">
        <w:t xml:space="preserve"> </w:t>
      </w:r>
      <w:r w:rsidRPr="005C4117">
        <w:t>need</w:t>
      </w:r>
      <w:r w:rsidR="00A47E72">
        <w:t xml:space="preserve"> </w:t>
      </w:r>
      <w:r w:rsidRPr="005C4117">
        <w:t>for</w:t>
      </w:r>
      <w:r w:rsidR="00A47E72">
        <w:t xml:space="preserve"> </w:t>
      </w:r>
      <w:r w:rsidRPr="005C4117">
        <w:t>that</w:t>
      </w:r>
      <w:r w:rsidR="00A47E72">
        <w:t xml:space="preserve"> </w:t>
      </w:r>
      <w:r w:rsidRPr="005C4117">
        <w:t>project.</w:t>
      </w:r>
    </w:p>
    <w:p w14:paraId="27534D0B" w14:textId="5DB7E604" w:rsidR="001C12E5" w:rsidRPr="00CC1FF5" w:rsidRDefault="005C4117" w:rsidP="00CC1FF5">
      <w:pPr>
        <w:pStyle w:val="Heading3"/>
      </w:pPr>
      <w:bookmarkStart w:id="14" w:name="_Ref220590822"/>
      <w:bookmarkStart w:id="15" w:name="_Toc220591066"/>
      <w:r w:rsidRPr="00CC1FF5">
        <w:t>4.1</w:t>
      </w:r>
      <w:r w:rsidR="00046301">
        <w:tab/>
      </w:r>
      <w:r w:rsidRPr="00CC1FF5">
        <w:t>Need</w:t>
      </w:r>
      <w:bookmarkEnd w:id="14"/>
      <w:bookmarkEnd w:id="15"/>
    </w:p>
    <w:p w14:paraId="437B5344" w14:textId="4A66CAFB" w:rsidR="005C4117" w:rsidRPr="005C4117" w:rsidRDefault="005C4117" w:rsidP="005C4117">
      <w:pPr>
        <w:rPr>
          <w:bCs/>
          <w:iCs/>
        </w:rPr>
      </w:pPr>
      <w:r w:rsidRPr="005C4117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part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of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statement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always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begins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with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a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single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sentence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explaining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driving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project.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sentence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is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followed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by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supporting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facts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and</w:t>
      </w:r>
      <w:r w:rsidR="00CF1D85">
        <w:rPr>
          <w:bCs/>
          <w:iCs/>
        </w:rPr>
        <w:t xml:space="preserve"> </w:t>
      </w:r>
      <w:r w:rsidRPr="005C4117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data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for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that</w:t>
      </w:r>
      <w:r w:rsidR="00A47E72">
        <w:rPr>
          <w:bCs/>
          <w:iCs/>
        </w:rPr>
        <w:t xml:space="preserve"> </w:t>
      </w:r>
      <w:r w:rsidRPr="005C4117">
        <w:rPr>
          <w:bCs/>
          <w:iCs/>
        </w:rPr>
        <w:t>need.</w:t>
      </w:r>
    </w:p>
    <w:p w14:paraId="65724A9E" w14:textId="229764D5" w:rsidR="001C12E5" w:rsidRPr="00CC1FF5" w:rsidRDefault="00CC1FF5" w:rsidP="0050634D">
      <w:pPr>
        <w:pStyle w:val="Heading4"/>
      </w:pPr>
      <w:bookmarkStart w:id="16" w:name="_Toc220591067"/>
      <w:r w:rsidRPr="00CC1FF5">
        <w:t>4.1.1</w:t>
      </w:r>
      <w:r w:rsidR="00AF348D">
        <w:t xml:space="preserve"> </w:t>
      </w:r>
      <w:r w:rsidRPr="0050634D">
        <w:t>Sentence</w:t>
      </w:r>
      <w:bookmarkEnd w:id="16"/>
    </w:p>
    <w:p w14:paraId="6446B911" w14:textId="6F1CCDCB" w:rsidR="00CC1FF5" w:rsidRPr="00CC1FF5" w:rsidRDefault="00CC1FF5" w:rsidP="00CC1FF5">
      <w:pPr>
        <w:rPr>
          <w:bCs/>
          <w:iCs/>
        </w:rPr>
      </w:pPr>
      <w:r w:rsidRPr="00CC1FF5">
        <w:rPr>
          <w:bCs/>
          <w:iCs/>
        </w:rPr>
        <w:t>As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shown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following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example,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sentence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includes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transportation-related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problems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unsatisfactory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conditions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project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needed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to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address.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Refer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to</w:t>
      </w:r>
      <w:r w:rsidR="00A47E72">
        <w:rPr>
          <w:bCs/>
          <w:iCs/>
        </w:rPr>
        <w:t xml:space="preserve"> </w:t>
      </w:r>
      <w:r w:rsidR="003871B5">
        <w:rPr>
          <w:bCs/>
          <w:iCs/>
        </w:rPr>
        <w:t xml:space="preserve">(see section </w:t>
      </w:r>
      <w:r w:rsidR="003871B5" w:rsidRPr="00AF348D">
        <w:rPr>
          <w:bCs/>
          <w:iCs/>
          <w:color w:val="0056A9" w:themeColor="accent1"/>
          <w:u w:val="single"/>
        </w:rPr>
        <w:fldChar w:fldCharType="begin"/>
      </w:r>
      <w:r w:rsidR="003871B5" w:rsidRPr="00AF348D">
        <w:rPr>
          <w:bCs/>
          <w:iCs/>
          <w:color w:val="0056A9" w:themeColor="accent1"/>
          <w:u w:val="single"/>
        </w:rPr>
        <w:instrText xml:space="preserve"> REF _Ref219810700 \h  \* MERGEFORMAT </w:instrText>
      </w:r>
      <w:r w:rsidR="003871B5" w:rsidRPr="00AF348D">
        <w:rPr>
          <w:bCs/>
          <w:iCs/>
          <w:color w:val="0056A9" w:themeColor="accent1"/>
          <w:u w:val="single"/>
        </w:rPr>
      </w:r>
      <w:r w:rsidR="003871B5" w:rsidRPr="00AF348D">
        <w:rPr>
          <w:bCs/>
          <w:iCs/>
          <w:color w:val="0056A9" w:themeColor="accent1"/>
          <w:u w:val="single"/>
        </w:rPr>
        <w:fldChar w:fldCharType="separate"/>
      </w:r>
      <w:r w:rsidR="003871B5" w:rsidRPr="00AF348D">
        <w:rPr>
          <w:iCs/>
          <w:color w:val="0056A9" w:themeColor="accent1"/>
          <w:u w:val="single"/>
        </w:rPr>
        <w:t>4.1.2 Supporting Facts and Data</w:t>
      </w:r>
      <w:r w:rsidR="003871B5" w:rsidRPr="00AF348D">
        <w:rPr>
          <w:bCs/>
          <w:iCs/>
          <w:color w:val="0056A9" w:themeColor="accent1"/>
          <w:u w:val="single"/>
        </w:rPr>
        <w:fldChar w:fldCharType="end"/>
      </w:r>
      <w:r w:rsidR="003871B5" w:rsidRPr="00AF348D">
        <w:rPr>
          <w:bCs/>
          <w:iCs/>
        </w:rPr>
        <w:t>)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common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types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of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problems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unsatisfactory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conditions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to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list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this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sentence.</w:t>
      </w:r>
    </w:p>
    <w:p w14:paraId="0836B3AC" w14:textId="7853EC9D" w:rsidR="00CC1FF5" w:rsidRPr="00CC1FF5" w:rsidRDefault="008B69E8" w:rsidP="008B69E8">
      <w:pPr>
        <w:pStyle w:val="ListParagraph"/>
      </w:pPr>
      <w:r>
        <w:t>“</w:t>
      </w:r>
      <w:r w:rsidR="00CC1FF5" w:rsidRPr="00CC1FF5">
        <w:t>This</w:t>
      </w:r>
      <w:r w:rsidR="00A47E72">
        <w:t xml:space="preserve"> </w:t>
      </w:r>
      <w:r w:rsidR="00CC1FF5" w:rsidRPr="00CC1FF5">
        <w:t>project</w:t>
      </w:r>
      <w:r w:rsidR="00A47E72">
        <w:t xml:space="preserve"> </w:t>
      </w:r>
      <w:r w:rsidR="00CC1FF5" w:rsidRPr="00CC1FF5">
        <w:t>is</w:t>
      </w:r>
      <w:r w:rsidR="00A47E72">
        <w:t xml:space="preserve"> </w:t>
      </w:r>
      <w:r w:rsidR="00CC1FF5" w:rsidRPr="00CC1FF5">
        <w:t>needed</w:t>
      </w:r>
      <w:r w:rsidR="00A47E72">
        <w:t xml:space="preserve"> </w:t>
      </w:r>
      <w:r w:rsidR="00CC1FF5" w:rsidRPr="00CC1FF5">
        <w:t>because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capacity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FM</w:t>
      </w:r>
      <w:r w:rsidR="00A47E72">
        <w:t xml:space="preserve"> </w:t>
      </w:r>
      <w:r w:rsidR="00CC1FF5" w:rsidRPr="00CC1FF5">
        <w:t>1234</w:t>
      </w:r>
      <w:r w:rsidR="00A47E72">
        <w:t xml:space="preserve"> </w:t>
      </w:r>
      <w:r w:rsidR="00CC1FF5" w:rsidRPr="00CC1FF5">
        <w:t>between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intersections</w:t>
      </w:r>
      <w:r w:rsidR="00A47E72">
        <w:t xml:space="preserve"> </w:t>
      </w:r>
      <w:r w:rsidR="00CC1FF5" w:rsidRPr="00CC1FF5">
        <w:t>with</w:t>
      </w:r>
      <w:r w:rsidR="00A47E72">
        <w:t xml:space="preserve"> </w:t>
      </w:r>
      <w:r w:rsidR="00CC1FF5" w:rsidRPr="00CC1FF5">
        <w:t>Elm</w:t>
      </w:r>
      <w:r w:rsidR="00A47E72">
        <w:t xml:space="preserve"> </w:t>
      </w:r>
      <w:r w:rsidR="00CC1FF5" w:rsidRPr="00CC1FF5">
        <w:t>St.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Maple</w:t>
      </w:r>
      <w:r w:rsidR="00A47E72">
        <w:t xml:space="preserve"> </w:t>
      </w:r>
      <w:r w:rsidR="00CC1FF5" w:rsidRPr="00CC1FF5">
        <w:t>St.</w:t>
      </w:r>
      <w:r w:rsidR="00A47E72">
        <w:t xml:space="preserve"> </w:t>
      </w:r>
      <w:r w:rsidR="00CC1FF5" w:rsidRPr="00CC1FF5">
        <w:t>is</w:t>
      </w:r>
      <w:r w:rsidR="00A47E72">
        <w:t xml:space="preserve"> </w:t>
      </w:r>
      <w:r w:rsidR="00CC1FF5" w:rsidRPr="00CC1FF5">
        <w:t>inadequate</w:t>
      </w:r>
      <w:r w:rsidR="00A47E72">
        <w:t xml:space="preserve"> </w:t>
      </w:r>
      <w:r w:rsidR="00CC1FF5" w:rsidRPr="00CC1FF5">
        <w:t>to</w:t>
      </w:r>
      <w:r w:rsidR="00A47E72">
        <w:t xml:space="preserve"> </w:t>
      </w:r>
      <w:r w:rsidR="00CC1FF5" w:rsidRPr="00CC1FF5">
        <w:t>meet</w:t>
      </w:r>
      <w:r w:rsidR="00A47E72">
        <w:t xml:space="preserve"> </w:t>
      </w:r>
      <w:r w:rsidR="00CC1FF5" w:rsidRPr="00CC1FF5">
        <w:t>current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future</w:t>
      </w:r>
      <w:r w:rsidR="00A47E72">
        <w:t xml:space="preserve"> </w:t>
      </w:r>
      <w:r w:rsidR="00CC1FF5" w:rsidRPr="00CC1FF5">
        <w:t>traffic</w:t>
      </w:r>
      <w:r w:rsidR="00A47E72">
        <w:t xml:space="preserve"> </w:t>
      </w:r>
      <w:r w:rsidR="00CC1FF5" w:rsidRPr="00CC1FF5">
        <w:t>volumes,</w:t>
      </w:r>
      <w:r w:rsidR="00A47E72">
        <w:t xml:space="preserve"> </w:t>
      </w:r>
      <w:r w:rsidR="00CC1FF5" w:rsidRPr="00CC1FF5">
        <w:t>resulting</w:t>
      </w:r>
      <w:r w:rsidR="00A47E72">
        <w:t xml:space="preserve"> </w:t>
      </w:r>
      <w:r w:rsidR="00CC1FF5" w:rsidRPr="00CC1FF5">
        <w:t>in</w:t>
      </w:r>
      <w:r w:rsidR="00A47E72">
        <w:t xml:space="preserve"> </w:t>
      </w:r>
      <w:r w:rsidR="00CC1FF5" w:rsidRPr="00CC1FF5">
        <w:t>congestion,</w:t>
      </w:r>
      <w:r w:rsidR="00A47E72">
        <w:t xml:space="preserve"> </w:t>
      </w:r>
      <w:r w:rsidR="00CC1FF5" w:rsidRPr="00CC1FF5">
        <w:t>reduced</w:t>
      </w:r>
      <w:r w:rsidR="00A47E72">
        <w:t xml:space="preserve"> </w:t>
      </w:r>
      <w:r w:rsidR="00CC1FF5" w:rsidRPr="00CC1FF5">
        <w:t>mobility,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a</w:t>
      </w:r>
      <w:r w:rsidR="00A47E72">
        <w:t xml:space="preserve"> </w:t>
      </w:r>
      <w:r w:rsidR="00CC1FF5" w:rsidRPr="00CC1FF5">
        <w:t>Level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Service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‘F’</w:t>
      </w:r>
      <w:r w:rsidR="00A47E72">
        <w:t xml:space="preserve"> </w:t>
      </w:r>
      <w:r w:rsidR="00CC1FF5" w:rsidRPr="00CC1FF5">
        <w:t>on</w:t>
      </w:r>
      <w:r w:rsidR="00A47E72">
        <w:t xml:space="preserve"> </w:t>
      </w:r>
      <w:r w:rsidR="00CC1FF5" w:rsidRPr="00CC1FF5">
        <w:t>this</w:t>
      </w:r>
      <w:r w:rsidR="00A47E72">
        <w:t xml:space="preserve"> </w:t>
      </w:r>
      <w:r w:rsidR="00CC1FF5" w:rsidRPr="00CC1FF5">
        <w:t>stretch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highway.</w:t>
      </w:r>
      <w:r>
        <w:t>”</w:t>
      </w:r>
    </w:p>
    <w:p w14:paraId="35976F94" w14:textId="338F42FF" w:rsidR="00CC1FF5" w:rsidRPr="00CC1FF5" w:rsidRDefault="00CC1FF5" w:rsidP="00CC1FF5">
      <w:pPr>
        <w:rPr>
          <w:bCs/>
          <w:iCs/>
        </w:rPr>
      </w:pPr>
      <w:r w:rsidRPr="00CC1FF5">
        <w:rPr>
          <w:bCs/>
          <w:iCs/>
        </w:rPr>
        <w:t>Summarizing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project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single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sentence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provides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high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level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of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clarity,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facilitating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comparison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and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evaluation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of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project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alternatives.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Additional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elaboration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explanation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of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concepts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underlying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sentence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required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and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included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subsequent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sentences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paragraphs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of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statement,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described</w:t>
      </w:r>
      <w:r w:rsidR="00A47E72">
        <w:rPr>
          <w:bCs/>
          <w:iCs/>
        </w:rPr>
        <w:t xml:space="preserve"> </w:t>
      </w:r>
      <w:r w:rsidR="0083280A">
        <w:rPr>
          <w:bCs/>
          <w:iCs/>
        </w:rPr>
        <w:t>(see</w:t>
      </w:r>
      <w:r w:rsidR="00BA55F1">
        <w:rPr>
          <w:bCs/>
          <w:iCs/>
        </w:rPr>
        <w:t xml:space="preserve"> section</w:t>
      </w:r>
      <w:r w:rsidR="0083280A">
        <w:rPr>
          <w:bCs/>
          <w:iCs/>
        </w:rPr>
        <w:t xml:space="preserve"> </w:t>
      </w:r>
      <w:r w:rsidR="00DE4B33" w:rsidRPr="00AF348D">
        <w:rPr>
          <w:bCs/>
          <w:iCs/>
          <w:color w:val="0056A9" w:themeColor="accent1"/>
          <w:u w:val="single"/>
        </w:rPr>
        <w:fldChar w:fldCharType="begin"/>
      </w:r>
      <w:r w:rsidR="00DE4B33" w:rsidRPr="00AF348D">
        <w:rPr>
          <w:bCs/>
          <w:iCs/>
          <w:color w:val="0056A9" w:themeColor="accent1"/>
          <w:u w:val="single"/>
        </w:rPr>
        <w:instrText xml:space="preserve"> REF _Ref219809985 \h </w:instrText>
      </w:r>
      <w:r w:rsidR="00C24718" w:rsidRPr="00AF348D">
        <w:rPr>
          <w:bCs/>
          <w:iCs/>
          <w:color w:val="0056A9" w:themeColor="accent1"/>
          <w:u w:val="single"/>
        </w:rPr>
        <w:instrText xml:space="preserve"> \* MERGEFORMAT </w:instrText>
      </w:r>
      <w:r w:rsidR="00DE4B33" w:rsidRPr="00AF348D">
        <w:rPr>
          <w:bCs/>
          <w:iCs/>
          <w:color w:val="0056A9" w:themeColor="accent1"/>
          <w:u w:val="single"/>
        </w:rPr>
      </w:r>
      <w:r w:rsidR="00DE4B33" w:rsidRPr="00AF348D">
        <w:rPr>
          <w:bCs/>
          <w:iCs/>
          <w:color w:val="0056A9" w:themeColor="accent1"/>
          <w:u w:val="single"/>
        </w:rPr>
        <w:fldChar w:fldCharType="separate"/>
      </w:r>
      <w:r w:rsidR="00DE4B33" w:rsidRPr="00AF348D">
        <w:rPr>
          <w:iCs/>
          <w:color w:val="0056A9" w:themeColor="accent1"/>
          <w:u w:val="single"/>
        </w:rPr>
        <w:t>4.1.2 Supporting Facts and Data</w:t>
      </w:r>
      <w:r w:rsidR="00DE4B33" w:rsidRPr="00AF348D">
        <w:rPr>
          <w:bCs/>
          <w:iCs/>
          <w:color w:val="0056A9" w:themeColor="accent1"/>
          <w:u w:val="single"/>
        </w:rPr>
        <w:fldChar w:fldCharType="end"/>
      </w:r>
      <w:r w:rsidR="004A0785" w:rsidRPr="004A0785">
        <w:rPr>
          <w:bCs/>
          <w:i/>
          <w:color w:val="auto"/>
        </w:rPr>
        <w:t>)</w:t>
      </w:r>
      <w:r w:rsidRPr="00CC1FF5">
        <w:rPr>
          <w:bCs/>
          <w:iCs/>
        </w:rPr>
        <w:t>.</w:t>
      </w:r>
    </w:p>
    <w:p w14:paraId="0DA04D0C" w14:textId="5E66E114" w:rsidR="00CC1FF5" w:rsidRPr="00CC1FF5" w:rsidRDefault="00CC1FF5" w:rsidP="00CC1FF5">
      <w:pPr>
        <w:rPr>
          <w:bCs/>
          <w:iCs/>
        </w:rPr>
      </w:pPr>
      <w:r w:rsidRPr="00CC1FF5">
        <w:rPr>
          <w:bCs/>
          <w:iCs/>
        </w:rPr>
        <w:t>For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many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projects,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only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one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specific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transportation-related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problem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unsatisfactory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condition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necessitates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project.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such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cases,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sentence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limited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to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that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single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problem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unsatisfactory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condition,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and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there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no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to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bolster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statement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further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by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creating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additional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justifications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project.</w:t>
      </w:r>
    </w:p>
    <w:p w14:paraId="59B87563" w14:textId="2BD59728" w:rsidR="00CC1FF5" w:rsidRPr="00CC1FF5" w:rsidRDefault="00CC1FF5" w:rsidP="00CC1FF5">
      <w:pPr>
        <w:rPr>
          <w:bCs/>
          <w:iCs/>
        </w:rPr>
      </w:pPr>
      <w:r w:rsidRPr="00CC1FF5">
        <w:rPr>
          <w:bCs/>
          <w:iCs/>
        </w:rPr>
        <w:lastRenderedPageBreak/>
        <w:t>For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projects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addressing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multiple,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transportation-related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problems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unsatisfactory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conditions,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clearly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identify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and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list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each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problem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unsatisfactory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condition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individually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sentence,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shown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following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example.</w:t>
      </w:r>
    </w:p>
    <w:p w14:paraId="6CA570CE" w14:textId="6D9EBF6F" w:rsidR="001C12E5" w:rsidRDefault="001552AB" w:rsidP="001552AB">
      <w:pPr>
        <w:pStyle w:val="ListParagraph"/>
      </w:pPr>
      <w:r>
        <w:t>“</w:t>
      </w:r>
      <w:r w:rsidR="00CC1FF5" w:rsidRPr="00CC1FF5">
        <w:t>The</w:t>
      </w:r>
      <w:r w:rsidR="00A47E72">
        <w:t xml:space="preserve"> </w:t>
      </w:r>
      <w:r w:rsidR="00CC1FF5" w:rsidRPr="00CC1FF5">
        <w:t>project</w:t>
      </w:r>
      <w:r w:rsidR="00A47E72">
        <w:t xml:space="preserve"> </w:t>
      </w:r>
      <w:r w:rsidR="00CC1FF5" w:rsidRPr="00CC1FF5">
        <w:t>is</w:t>
      </w:r>
      <w:r w:rsidR="00A47E72">
        <w:t xml:space="preserve"> </w:t>
      </w:r>
      <w:r w:rsidR="00CC1FF5" w:rsidRPr="00CC1FF5">
        <w:t>needed</w:t>
      </w:r>
      <w:r w:rsidR="00A47E72">
        <w:t xml:space="preserve"> </w:t>
      </w:r>
      <w:r w:rsidR="00CC1FF5" w:rsidRPr="00CC1FF5">
        <w:t>because</w:t>
      </w:r>
      <w:r w:rsidR="00A47E72">
        <w:t xml:space="preserve"> </w:t>
      </w:r>
      <w:r w:rsidR="00CC1FF5" w:rsidRPr="00CC1FF5">
        <w:t>FM</w:t>
      </w:r>
      <w:r w:rsidR="00A47E72">
        <w:t xml:space="preserve"> </w:t>
      </w:r>
      <w:r w:rsidR="00CC1FF5" w:rsidRPr="00CC1FF5">
        <w:t>1234</w:t>
      </w:r>
      <w:r w:rsidR="00A47E72">
        <w:t xml:space="preserve"> </w:t>
      </w:r>
      <w:r w:rsidR="00CC1FF5" w:rsidRPr="00CC1FF5">
        <w:t>between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intersections</w:t>
      </w:r>
      <w:r w:rsidR="00A47E72">
        <w:t xml:space="preserve"> </w:t>
      </w:r>
      <w:r w:rsidR="00CC1FF5" w:rsidRPr="00CC1FF5">
        <w:t>with</w:t>
      </w:r>
      <w:r w:rsidR="00A47E72">
        <w:t xml:space="preserve"> </w:t>
      </w:r>
      <w:r w:rsidR="00CC1FF5" w:rsidRPr="00CC1FF5">
        <w:t>Elm</w:t>
      </w:r>
      <w:r w:rsidR="00A47E72">
        <w:t xml:space="preserve"> </w:t>
      </w:r>
      <w:r w:rsidR="00CC1FF5" w:rsidRPr="00CC1FF5">
        <w:t>St.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Maple</w:t>
      </w:r>
      <w:r w:rsidR="00A47E72">
        <w:t xml:space="preserve"> </w:t>
      </w:r>
      <w:r w:rsidR="00CC1FF5" w:rsidRPr="00CC1FF5">
        <w:t>St.</w:t>
      </w:r>
      <w:r w:rsidR="00A47E72">
        <w:t xml:space="preserve"> </w:t>
      </w:r>
      <w:r w:rsidR="00CC1FF5" w:rsidRPr="00CC1FF5">
        <w:t>(a)</w:t>
      </w:r>
      <w:r w:rsidR="00A47E72">
        <w:t xml:space="preserve"> </w:t>
      </w:r>
      <w:r w:rsidR="00CC1FF5" w:rsidRPr="00CC1FF5">
        <w:t>is</w:t>
      </w:r>
      <w:r w:rsidR="00A47E72">
        <w:t xml:space="preserve"> </w:t>
      </w:r>
      <w:r w:rsidR="00CC1FF5" w:rsidRPr="00CC1FF5">
        <w:t>inadequate</w:t>
      </w:r>
      <w:r w:rsidR="00A47E72">
        <w:t xml:space="preserve"> </w:t>
      </w:r>
      <w:r w:rsidR="00CC1FF5" w:rsidRPr="00CC1FF5">
        <w:t>to</w:t>
      </w:r>
      <w:r w:rsidR="00A47E72">
        <w:t xml:space="preserve"> </w:t>
      </w:r>
      <w:r w:rsidR="00CC1FF5" w:rsidRPr="00CC1FF5">
        <w:t>meet</w:t>
      </w:r>
      <w:r w:rsidR="00A47E72">
        <w:t xml:space="preserve"> </w:t>
      </w:r>
      <w:r w:rsidR="00CC1FF5" w:rsidRPr="00CC1FF5">
        <w:t>current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future</w:t>
      </w:r>
      <w:r w:rsidR="00A47E72">
        <w:t xml:space="preserve"> </w:t>
      </w:r>
      <w:r w:rsidR="00CC1FF5" w:rsidRPr="00CC1FF5">
        <w:t>traffic</w:t>
      </w:r>
      <w:r w:rsidR="00A47E72">
        <w:t xml:space="preserve"> </w:t>
      </w:r>
      <w:r w:rsidR="00CC1FF5" w:rsidRPr="00CC1FF5">
        <w:t>volumes,</w:t>
      </w:r>
      <w:r w:rsidR="00A47E72">
        <w:t xml:space="preserve"> </w:t>
      </w:r>
      <w:r w:rsidR="00CC1FF5" w:rsidRPr="00CC1FF5">
        <w:t>resulting</w:t>
      </w:r>
      <w:r w:rsidR="00A47E72">
        <w:t xml:space="preserve"> </w:t>
      </w:r>
      <w:r w:rsidR="00CC1FF5" w:rsidRPr="00CC1FF5">
        <w:t>in</w:t>
      </w:r>
      <w:r w:rsidR="00A47E72">
        <w:t xml:space="preserve"> </w:t>
      </w:r>
      <w:r w:rsidR="00CC1FF5" w:rsidRPr="00CC1FF5">
        <w:t>congestion,</w:t>
      </w:r>
      <w:r w:rsidR="00A47E72">
        <w:t xml:space="preserve"> </w:t>
      </w:r>
      <w:r w:rsidR="00CC1FF5" w:rsidRPr="00CC1FF5">
        <w:t>reduced</w:t>
      </w:r>
      <w:r w:rsidR="00A47E72">
        <w:t xml:space="preserve"> </w:t>
      </w:r>
      <w:r w:rsidR="00CC1FF5" w:rsidRPr="00CC1FF5">
        <w:t>mobility,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a</w:t>
      </w:r>
      <w:r w:rsidR="00A47E72">
        <w:t xml:space="preserve"> </w:t>
      </w:r>
      <w:r w:rsidR="00CC1FF5" w:rsidRPr="00CC1FF5">
        <w:t>Level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Service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‘F’</w:t>
      </w:r>
      <w:r w:rsidR="00A47E72">
        <w:t xml:space="preserve"> </w:t>
      </w:r>
      <w:r w:rsidR="00CC1FF5" w:rsidRPr="00CC1FF5">
        <w:t>on</w:t>
      </w:r>
      <w:r w:rsidR="00A47E72">
        <w:t xml:space="preserve"> </w:t>
      </w:r>
      <w:r w:rsidR="00CC1FF5" w:rsidRPr="00CC1FF5">
        <w:t>this</w:t>
      </w:r>
      <w:r w:rsidR="00A47E72">
        <w:t xml:space="preserve"> </w:t>
      </w:r>
      <w:r w:rsidR="00CC1FF5" w:rsidRPr="00CC1FF5">
        <w:t>stretch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highway,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(b)</w:t>
      </w:r>
      <w:r w:rsidR="00A47E72">
        <w:t xml:space="preserve"> </w:t>
      </w:r>
      <w:r w:rsidR="00CC1FF5" w:rsidRPr="00CC1FF5">
        <w:t>does</w:t>
      </w:r>
      <w:r w:rsidR="00A47E72">
        <w:t xml:space="preserve"> </w:t>
      </w:r>
      <w:r w:rsidR="00CC1FF5" w:rsidRPr="00CC1FF5">
        <w:t>not</w:t>
      </w:r>
      <w:r w:rsidR="00A47E72">
        <w:t xml:space="preserve"> </w:t>
      </w:r>
      <w:r w:rsidR="00CC1FF5" w:rsidRPr="00CC1FF5">
        <w:t>meet</w:t>
      </w:r>
      <w:r w:rsidR="00A47E72">
        <w:t xml:space="preserve"> </w:t>
      </w:r>
      <w:r w:rsidR="00CC1FF5" w:rsidRPr="00CC1FF5">
        <w:t>current</w:t>
      </w:r>
      <w:r w:rsidR="00A47E72">
        <w:t xml:space="preserve"> </w:t>
      </w:r>
      <w:r w:rsidR="00CC1FF5" w:rsidRPr="00CC1FF5">
        <w:t>design</w:t>
      </w:r>
      <w:r w:rsidR="00A47E72">
        <w:t xml:space="preserve"> </w:t>
      </w:r>
      <w:r w:rsidR="00CC1FF5" w:rsidRPr="00CC1FF5">
        <w:t>standards</w:t>
      </w:r>
      <w:r w:rsidR="00A47E72">
        <w:t xml:space="preserve"> </w:t>
      </w:r>
      <w:r w:rsidR="00CC1FF5" w:rsidRPr="00CC1FF5">
        <w:t>as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travel</w:t>
      </w:r>
      <w:r w:rsidR="00A47E72">
        <w:t xml:space="preserve"> </w:t>
      </w:r>
      <w:r w:rsidR="00CC1FF5" w:rsidRPr="00CC1FF5">
        <w:t>lanes</w:t>
      </w:r>
      <w:r w:rsidR="00A47E72">
        <w:t xml:space="preserve"> </w:t>
      </w:r>
      <w:r w:rsidR="00CC1FF5" w:rsidRPr="00CC1FF5">
        <w:t>are</w:t>
      </w:r>
      <w:r w:rsidR="00A47E72">
        <w:t xml:space="preserve"> </w:t>
      </w:r>
      <w:r w:rsidR="00CC1FF5" w:rsidRPr="00CC1FF5">
        <w:t>too</w:t>
      </w:r>
      <w:r w:rsidR="00A47E72">
        <w:t xml:space="preserve"> </w:t>
      </w:r>
      <w:r w:rsidR="00CC1FF5" w:rsidRPr="00CC1FF5">
        <w:t>narrow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there</w:t>
      </w:r>
      <w:r w:rsidR="00A47E72">
        <w:t xml:space="preserve"> </w:t>
      </w:r>
      <w:r w:rsidR="00CC1FF5" w:rsidRPr="00CC1FF5">
        <w:t>are</w:t>
      </w:r>
      <w:r w:rsidR="00A47E72">
        <w:t xml:space="preserve"> </w:t>
      </w:r>
      <w:r w:rsidR="00CC1FF5" w:rsidRPr="00CC1FF5">
        <w:t>no</w:t>
      </w:r>
      <w:r w:rsidR="00A47E72">
        <w:t xml:space="preserve"> </w:t>
      </w:r>
      <w:r w:rsidR="00CC1FF5" w:rsidRPr="00CC1FF5">
        <w:t>shoulders.</w:t>
      </w:r>
      <w:r>
        <w:t>”</w:t>
      </w:r>
    </w:p>
    <w:p w14:paraId="6B58DAC6" w14:textId="255A3848" w:rsidR="00CC1FF5" w:rsidRPr="00CC1FF5" w:rsidRDefault="00CC1FF5" w:rsidP="0050634D">
      <w:pPr>
        <w:pStyle w:val="Heading4"/>
      </w:pPr>
      <w:bookmarkStart w:id="17" w:name="_Ref219809985"/>
      <w:bookmarkStart w:id="18" w:name="_Ref219810700"/>
      <w:bookmarkStart w:id="19" w:name="_Toc220591068"/>
      <w:r w:rsidRPr="00CC1FF5">
        <w:t>4.1.</w:t>
      </w:r>
      <w:r>
        <w:t>2</w:t>
      </w:r>
      <w:r w:rsidR="00AF348D">
        <w:t xml:space="preserve"> </w:t>
      </w:r>
      <w:r>
        <w:t>Supporting</w:t>
      </w:r>
      <w:r w:rsidR="00A47E72">
        <w:t xml:space="preserve"> </w:t>
      </w:r>
      <w:r>
        <w:t>Facts</w:t>
      </w:r>
      <w:r w:rsidR="00A47E72">
        <w:t xml:space="preserve"> </w:t>
      </w:r>
      <w:r>
        <w:t>and</w:t>
      </w:r>
      <w:r w:rsidR="00A47E72">
        <w:t xml:space="preserve"> </w:t>
      </w:r>
      <w:r>
        <w:t>Data</w:t>
      </w:r>
      <w:bookmarkEnd w:id="17"/>
      <w:bookmarkEnd w:id="18"/>
      <w:bookmarkEnd w:id="19"/>
    </w:p>
    <w:p w14:paraId="36EABB4C" w14:textId="2DBE06CD" w:rsidR="00CC1FF5" w:rsidRPr="00CC1FF5" w:rsidRDefault="00CC1FF5" w:rsidP="00CC1FF5">
      <w:pPr>
        <w:rPr>
          <w:bCs/>
          <w:iCs/>
        </w:rPr>
      </w:pP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paragraph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immediately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following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sentence,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provide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specific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facts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and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data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supporting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each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problem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unsatisfactory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condition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identified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need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sentence.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not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sufficient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to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state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just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transportation-related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problem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unsatisfactory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condition,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without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providing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facts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and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data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supporting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existence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of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that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problem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or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condition.</w:t>
      </w:r>
      <w:r w:rsidR="00A47E72">
        <w:rPr>
          <w:bCs/>
          <w:iCs/>
        </w:rPr>
        <w:t xml:space="preserve"> </w:t>
      </w:r>
      <w:r w:rsidR="00830AE0">
        <w:rPr>
          <w:bCs/>
          <w:iCs/>
        </w:rPr>
        <w:t>The Federal Highway Administration (</w:t>
      </w:r>
      <w:r w:rsidRPr="00CC1FF5">
        <w:rPr>
          <w:bCs/>
          <w:iCs/>
        </w:rPr>
        <w:t>FHWA</w:t>
      </w:r>
      <w:r w:rsidR="00830AE0">
        <w:rPr>
          <w:bCs/>
          <w:iCs/>
        </w:rPr>
        <w:t>)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explains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this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concept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in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its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guidance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document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titled,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“</w:t>
      </w:r>
      <w:hyperlink r:id="rId15" w:history="1">
        <w:r w:rsidR="00302930" w:rsidRPr="00302930">
          <w:rPr>
            <w:rStyle w:val="Hyperlink"/>
            <w:bCs/>
            <w:i/>
            <w:iCs/>
            <w:color w:val="0056A9" w:themeColor="accent1"/>
          </w:rPr>
          <w:t>Th</w:t>
        </w:r>
        <w:r w:rsidRPr="00302930">
          <w:rPr>
            <w:rStyle w:val="Hyperlink"/>
            <w:bCs/>
            <w:i/>
            <w:iCs/>
            <w:color w:val="0056A9" w:themeColor="accent1"/>
          </w:rPr>
          <w:t>e</w:t>
        </w:r>
        <w:r w:rsidR="00A47E72" w:rsidRPr="00302930">
          <w:rPr>
            <w:rStyle w:val="Hyperlink"/>
            <w:bCs/>
            <w:i/>
            <w:iCs/>
            <w:color w:val="0056A9" w:themeColor="accent1"/>
          </w:rPr>
          <w:t xml:space="preserve"> </w:t>
        </w:r>
        <w:r w:rsidRPr="00302930">
          <w:rPr>
            <w:rStyle w:val="Hyperlink"/>
            <w:bCs/>
            <w:i/>
            <w:iCs/>
            <w:color w:val="0056A9" w:themeColor="accent1"/>
          </w:rPr>
          <w:t>Importance</w:t>
        </w:r>
        <w:r w:rsidR="00A47E72" w:rsidRPr="00302930">
          <w:rPr>
            <w:rStyle w:val="Hyperlink"/>
            <w:bCs/>
            <w:i/>
            <w:iCs/>
            <w:color w:val="0056A9" w:themeColor="accent1"/>
          </w:rPr>
          <w:t xml:space="preserve"> </w:t>
        </w:r>
        <w:r w:rsidRPr="00302930">
          <w:rPr>
            <w:rStyle w:val="Hyperlink"/>
            <w:bCs/>
            <w:i/>
            <w:iCs/>
            <w:color w:val="0056A9" w:themeColor="accent1"/>
          </w:rPr>
          <w:t>of</w:t>
        </w:r>
        <w:r w:rsidR="00A47E72" w:rsidRPr="00302930">
          <w:rPr>
            <w:rStyle w:val="Hyperlink"/>
            <w:bCs/>
            <w:i/>
            <w:iCs/>
            <w:color w:val="0056A9" w:themeColor="accent1"/>
          </w:rPr>
          <w:t xml:space="preserve"> </w:t>
        </w:r>
        <w:r w:rsidRPr="00302930">
          <w:rPr>
            <w:rStyle w:val="Hyperlink"/>
            <w:bCs/>
            <w:i/>
            <w:iCs/>
            <w:color w:val="0056A9" w:themeColor="accent1"/>
          </w:rPr>
          <w:t>Purpose</w:t>
        </w:r>
        <w:r w:rsidR="00A47E72" w:rsidRPr="00302930">
          <w:rPr>
            <w:rStyle w:val="Hyperlink"/>
            <w:bCs/>
            <w:i/>
            <w:iCs/>
            <w:color w:val="0056A9" w:themeColor="accent1"/>
          </w:rPr>
          <w:t xml:space="preserve"> </w:t>
        </w:r>
        <w:r w:rsidRPr="00302930">
          <w:rPr>
            <w:rStyle w:val="Hyperlink"/>
            <w:bCs/>
            <w:i/>
            <w:iCs/>
            <w:color w:val="0056A9" w:themeColor="accent1"/>
          </w:rPr>
          <w:t>and</w:t>
        </w:r>
        <w:r w:rsidR="00A47E72" w:rsidRPr="00302930">
          <w:rPr>
            <w:rStyle w:val="Hyperlink"/>
            <w:bCs/>
            <w:i/>
            <w:iCs/>
            <w:color w:val="0056A9" w:themeColor="accent1"/>
          </w:rPr>
          <w:t xml:space="preserve"> </w:t>
        </w:r>
        <w:r w:rsidRPr="00302930">
          <w:rPr>
            <w:rStyle w:val="Hyperlink"/>
            <w:bCs/>
            <w:i/>
            <w:iCs/>
            <w:color w:val="0056A9" w:themeColor="accent1"/>
          </w:rPr>
          <w:t>Need</w:t>
        </w:r>
        <w:r w:rsidR="00A47E72" w:rsidRPr="00302930">
          <w:rPr>
            <w:rStyle w:val="Hyperlink"/>
            <w:bCs/>
            <w:i/>
            <w:iCs/>
            <w:color w:val="0056A9" w:themeColor="accent1"/>
          </w:rPr>
          <w:t xml:space="preserve"> </w:t>
        </w:r>
        <w:r w:rsidRPr="00302930">
          <w:rPr>
            <w:rStyle w:val="Hyperlink"/>
            <w:bCs/>
            <w:i/>
            <w:iCs/>
            <w:color w:val="0056A9" w:themeColor="accent1"/>
          </w:rPr>
          <w:t>in</w:t>
        </w:r>
        <w:r w:rsidR="00A47E72" w:rsidRPr="00302930">
          <w:rPr>
            <w:rStyle w:val="Hyperlink"/>
            <w:bCs/>
            <w:i/>
            <w:iCs/>
            <w:color w:val="0056A9" w:themeColor="accent1"/>
          </w:rPr>
          <w:t xml:space="preserve"> </w:t>
        </w:r>
        <w:r w:rsidRPr="00302930">
          <w:rPr>
            <w:rStyle w:val="Hyperlink"/>
            <w:bCs/>
            <w:i/>
            <w:iCs/>
            <w:color w:val="0056A9" w:themeColor="accent1"/>
          </w:rPr>
          <w:t>Environmental</w:t>
        </w:r>
        <w:r w:rsidR="00A47E72" w:rsidRPr="00302930">
          <w:rPr>
            <w:rStyle w:val="Hyperlink"/>
            <w:bCs/>
            <w:i/>
            <w:iCs/>
            <w:color w:val="0056A9" w:themeColor="accent1"/>
          </w:rPr>
          <w:t xml:space="preserve"> </w:t>
        </w:r>
        <w:r w:rsidRPr="00302930">
          <w:rPr>
            <w:rStyle w:val="Hyperlink"/>
            <w:bCs/>
            <w:i/>
            <w:iCs/>
            <w:color w:val="0056A9" w:themeColor="accent1"/>
          </w:rPr>
          <w:t>Documents</w:t>
        </w:r>
      </w:hyperlink>
      <w:r w:rsidRPr="00CC1FF5">
        <w:rPr>
          <w:bCs/>
          <w:iCs/>
        </w:rPr>
        <w:t>”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as</w:t>
      </w:r>
      <w:r w:rsidR="00A47E72">
        <w:rPr>
          <w:bCs/>
          <w:iCs/>
        </w:rPr>
        <w:t xml:space="preserve"> </w:t>
      </w:r>
      <w:r w:rsidRPr="00CC1FF5">
        <w:rPr>
          <w:bCs/>
          <w:iCs/>
        </w:rPr>
        <w:t>follows.</w:t>
      </w:r>
    </w:p>
    <w:p w14:paraId="6620142B" w14:textId="7D9EBA74" w:rsidR="00CC1FF5" w:rsidRPr="00CC1FF5" w:rsidRDefault="00CC1FF5" w:rsidP="00854685">
      <w:pPr>
        <w:pStyle w:val="ListParagraph"/>
      </w:pPr>
      <w:r w:rsidRPr="00CC1FF5">
        <w:t>“The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need</w:t>
      </w:r>
      <w:r w:rsidR="00A47E72">
        <w:t xml:space="preserve"> </w:t>
      </w:r>
      <w:r w:rsidRPr="00CC1FF5">
        <w:t>should</w:t>
      </w:r>
      <w:r w:rsidR="00A47E72">
        <w:t xml:space="preserve"> </w:t>
      </w:r>
      <w:r w:rsidRPr="00CC1FF5">
        <w:t>be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comprehensive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specific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possible.</w:t>
      </w:r>
      <w:r w:rsidR="00A47E72">
        <w:t xml:space="preserve"> </w:t>
      </w:r>
      <w:r w:rsidRPr="00CC1FF5">
        <w:t>For</w:t>
      </w:r>
      <w:r w:rsidR="00A47E72">
        <w:t xml:space="preserve"> </w:t>
      </w:r>
      <w:r w:rsidRPr="00CC1FF5">
        <w:t>example,</w:t>
      </w:r>
      <w:r w:rsidR="00A47E72">
        <w:t xml:space="preserve"> </w:t>
      </w:r>
      <w:r w:rsidRPr="00CC1FF5">
        <w:t>rather</w:t>
      </w:r>
      <w:r w:rsidR="00A47E72">
        <w:t xml:space="preserve"> </w:t>
      </w:r>
      <w:r w:rsidRPr="00CC1FF5">
        <w:t>than</w:t>
      </w:r>
      <w:r w:rsidR="00A47E72">
        <w:t xml:space="preserve"> </w:t>
      </w:r>
      <w:r w:rsidRPr="00CC1FF5">
        <w:t>simply</w:t>
      </w:r>
      <w:r w:rsidR="00A47E72">
        <w:t xml:space="preserve"> </w:t>
      </w:r>
      <w:r w:rsidRPr="00CC1FF5">
        <w:t>stating</w:t>
      </w:r>
      <w:r w:rsidR="00A47E72">
        <w:t xml:space="preserve"> </w:t>
      </w:r>
      <w:r w:rsidRPr="00CC1FF5">
        <w:t>that</w:t>
      </w:r>
      <w:r w:rsidR="00A47E72">
        <w:t xml:space="preserve"> </w:t>
      </w:r>
      <w:r w:rsidRPr="00CC1FF5">
        <w:t>additional</w:t>
      </w:r>
      <w:r w:rsidR="00A47E72">
        <w:t xml:space="preserve"> </w:t>
      </w:r>
      <w:r w:rsidRPr="00CC1FF5">
        <w:t>capacity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needed</w:t>
      </w:r>
      <w:r w:rsidR="00A47E72">
        <w:t xml:space="preserve"> </w:t>
      </w:r>
      <w:r w:rsidRPr="00CC1FF5">
        <w:t>between</w:t>
      </w:r>
      <w:r w:rsidR="00A47E72">
        <w:t xml:space="preserve"> </w:t>
      </w:r>
      <w:r w:rsidRPr="00CC1FF5">
        <w:t>two</w:t>
      </w:r>
      <w:r w:rsidR="00A47E72">
        <w:t xml:space="preserve"> </w:t>
      </w:r>
      <w:r w:rsidRPr="00CC1FF5">
        <w:t>points,</w:t>
      </w:r>
      <w:r w:rsidR="00A47E72">
        <w:t xml:space="preserve"> </w:t>
      </w:r>
      <w:r w:rsidRPr="00CC1FF5">
        <w:t>information</w:t>
      </w:r>
      <w:r w:rsidR="00A47E72">
        <w:t xml:space="preserve"> </w:t>
      </w:r>
      <w:r w:rsidRPr="00CC1FF5">
        <w:t>on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adequacy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current</w:t>
      </w:r>
      <w:r w:rsidR="00A47E72">
        <w:t xml:space="preserve"> </w:t>
      </w:r>
      <w:r w:rsidRPr="00CC1FF5">
        <w:t>facilities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handle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present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projected</w:t>
      </w:r>
      <w:r w:rsidR="00A47E72">
        <w:t xml:space="preserve"> </w:t>
      </w:r>
      <w:r w:rsidRPr="00CC1FF5">
        <w:t>traffic,</w:t>
      </w:r>
      <w:r w:rsidR="00A47E72">
        <w:t xml:space="preserve"> </w:t>
      </w:r>
      <w:r w:rsidRPr="00CC1FF5">
        <w:t>(</w:t>
      </w:r>
      <w:r w:rsidR="004A0102">
        <w:t>for example</w:t>
      </w:r>
      <w:r w:rsidRPr="00CC1FF5">
        <w:t>,</w:t>
      </w:r>
      <w:r w:rsidR="00A47E72">
        <w:t xml:space="preserve"> </w:t>
      </w:r>
      <w:r w:rsidRPr="00CC1FF5">
        <w:t>what</w:t>
      </w:r>
      <w:r w:rsidR="00A47E72">
        <w:t xml:space="preserve"> </w:t>
      </w:r>
      <w:r w:rsidRPr="00CC1FF5">
        <w:t>capacity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needed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level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service</w:t>
      </w:r>
      <w:r w:rsidR="00A47E72">
        <w:t xml:space="preserve"> </w:t>
      </w:r>
      <w:r w:rsidRPr="00CC1FF5">
        <w:t>for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existing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proposed</w:t>
      </w:r>
      <w:r w:rsidR="00A47E72">
        <w:t xml:space="preserve"> </w:t>
      </w:r>
      <w:r w:rsidRPr="00CC1FF5">
        <w:t>facilities)</w:t>
      </w:r>
      <w:r w:rsidR="00A47E72">
        <w:t xml:space="preserve"> </w:t>
      </w:r>
      <w:r w:rsidRPr="00CC1FF5">
        <w:t>should</w:t>
      </w:r>
      <w:r w:rsidR="00A47E72">
        <w:t xml:space="preserve"> </w:t>
      </w:r>
      <w:r w:rsidRPr="00CC1FF5">
        <w:t>be</w:t>
      </w:r>
      <w:r w:rsidR="00A47E72">
        <w:t xml:space="preserve"> </w:t>
      </w:r>
      <w:r w:rsidRPr="00CC1FF5">
        <w:t>discussed.</w:t>
      </w:r>
      <w:r w:rsidR="00A47E72">
        <w:t xml:space="preserve"> </w:t>
      </w:r>
      <w:r w:rsidRPr="00CC1FF5">
        <w:t>Other</w:t>
      </w:r>
      <w:r w:rsidR="00A47E72">
        <w:t xml:space="preserve"> </w:t>
      </w:r>
      <w:r w:rsidRPr="00CC1FF5">
        <w:t>information</w:t>
      </w:r>
      <w:r w:rsidR="00A47E72">
        <w:t xml:space="preserve"> </w:t>
      </w:r>
      <w:r w:rsidRPr="00CC1FF5">
        <w:t>on</w:t>
      </w:r>
      <w:r w:rsidR="00A47E72">
        <w:t xml:space="preserve"> </w:t>
      </w:r>
      <w:r w:rsidRPr="00CC1FF5">
        <w:t>factors</w:t>
      </w:r>
      <w:r w:rsidR="00A47E72">
        <w:t xml:space="preserve"> </w:t>
      </w:r>
      <w:r w:rsidRPr="00CC1FF5">
        <w:t>such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safety,</w:t>
      </w:r>
      <w:r w:rsidR="00A47E72">
        <w:t xml:space="preserve"> </w:t>
      </w:r>
      <w:r w:rsidRPr="00CC1FF5">
        <w:t>system</w:t>
      </w:r>
      <w:r w:rsidR="00A47E72">
        <w:t xml:space="preserve"> </w:t>
      </w:r>
      <w:r w:rsidRPr="00CC1FF5">
        <w:t>linkage,</w:t>
      </w:r>
      <w:r w:rsidR="00A47E72">
        <w:t xml:space="preserve"> </w:t>
      </w:r>
      <w:r w:rsidRPr="00CC1FF5">
        <w:t>social</w:t>
      </w:r>
      <w:r w:rsidR="00A47E72">
        <w:t xml:space="preserve"> </w:t>
      </w:r>
      <w:r w:rsidRPr="00CC1FF5">
        <w:t>demands,</w:t>
      </w:r>
      <w:r w:rsidR="00A47E72">
        <w:t xml:space="preserve"> </w:t>
      </w:r>
      <w:r w:rsidRPr="00CC1FF5">
        <w:t>economic</w:t>
      </w:r>
      <w:r w:rsidR="00A47E72">
        <w:t xml:space="preserve"> </w:t>
      </w:r>
      <w:r w:rsidRPr="00CC1FF5">
        <w:t>development,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model</w:t>
      </w:r>
      <w:r w:rsidR="00A47E72">
        <w:t xml:space="preserve"> </w:t>
      </w:r>
      <w:r w:rsidRPr="00CC1FF5">
        <w:t>interrelationships,</w:t>
      </w:r>
      <w:r w:rsidR="00A47E72">
        <w:t xml:space="preserve"> </w:t>
      </w:r>
      <w:r w:rsidR="0058218E">
        <w:t>etcetera</w:t>
      </w:r>
      <w:r w:rsidRPr="00CC1FF5">
        <w:t>,</w:t>
      </w:r>
      <w:r w:rsidR="00A47E72">
        <w:t xml:space="preserve"> </w:t>
      </w:r>
      <w:r w:rsidRPr="00CC1FF5">
        <w:t>that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proposed</w:t>
      </w:r>
      <w:r w:rsidR="00A47E72">
        <w:t xml:space="preserve"> </w:t>
      </w:r>
      <w:r w:rsidRPr="00CC1FF5">
        <w:t>project</w:t>
      </w:r>
      <w:r w:rsidR="00A47E72">
        <w:t xml:space="preserve"> </w:t>
      </w:r>
      <w:r w:rsidRPr="00CC1FF5">
        <w:t>will</w:t>
      </w:r>
      <w:r w:rsidR="00A47E72">
        <w:t xml:space="preserve"> </w:t>
      </w:r>
      <w:r w:rsidRPr="00CC1FF5">
        <w:t>attempt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address,</w:t>
      </w:r>
      <w:r w:rsidR="00A47E72">
        <w:t xml:space="preserve"> </w:t>
      </w:r>
      <w:r w:rsidRPr="00CC1FF5">
        <w:t>should</w:t>
      </w:r>
      <w:r w:rsidR="00A47E72">
        <w:t xml:space="preserve"> </w:t>
      </w:r>
      <w:r w:rsidRPr="00CC1FF5">
        <w:t>be</w:t>
      </w:r>
      <w:r w:rsidR="00A47E72">
        <w:t xml:space="preserve"> </w:t>
      </w:r>
      <w:r w:rsidRPr="00CC1FF5">
        <w:t>described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fully</w:t>
      </w:r>
      <w:r w:rsidR="00A47E72">
        <w:t xml:space="preserve"> </w:t>
      </w:r>
      <w:r w:rsidRPr="00CC1FF5">
        <w:t>as</w:t>
      </w:r>
      <w:r w:rsidR="00A47E72">
        <w:t xml:space="preserve"> </w:t>
      </w:r>
      <w:r w:rsidR="00854685" w:rsidRPr="00CC1FF5">
        <w:t>possible.</w:t>
      </w:r>
      <w:r w:rsidR="00854685">
        <w:t>”</w:t>
      </w:r>
    </w:p>
    <w:p w14:paraId="771ED9D4" w14:textId="392630CA" w:rsidR="00CC1FF5" w:rsidRPr="00CC1FF5" w:rsidRDefault="00CC1FF5" w:rsidP="00CC1FF5">
      <w:pPr>
        <w:rPr>
          <w:iCs/>
        </w:rPr>
      </w:pPr>
      <w:r w:rsidRPr="00CC1FF5">
        <w:rPr>
          <w:iCs/>
        </w:rPr>
        <w:lastRenderedPageBreak/>
        <w:t>If</w:t>
      </w:r>
      <w:r w:rsidR="00A47E72">
        <w:rPr>
          <w:iCs/>
        </w:rPr>
        <w:t xml:space="preserve"> </w:t>
      </w:r>
      <w:r w:rsidRPr="00CC1FF5">
        <w:rPr>
          <w:iCs/>
        </w:rPr>
        <w:t>the</w:t>
      </w:r>
      <w:r w:rsidR="00A47E72">
        <w:rPr>
          <w:iCs/>
        </w:rPr>
        <w:t xml:space="preserve"> </w:t>
      </w:r>
      <w:r w:rsidRPr="00CC1FF5">
        <w:rPr>
          <w:iCs/>
        </w:rPr>
        <w:t>need</w:t>
      </w:r>
      <w:r w:rsidR="00A47E72">
        <w:rPr>
          <w:iCs/>
        </w:rPr>
        <w:t xml:space="preserve"> </w:t>
      </w:r>
      <w:r w:rsidRPr="00CC1FF5">
        <w:rPr>
          <w:iCs/>
        </w:rPr>
        <w:t>for</w:t>
      </w:r>
      <w:r w:rsidR="00A47E72">
        <w:rPr>
          <w:iCs/>
        </w:rPr>
        <w:t xml:space="preserve"> </w:t>
      </w:r>
      <w:r w:rsidRPr="00CC1FF5">
        <w:rPr>
          <w:iCs/>
        </w:rPr>
        <w:t>the</w:t>
      </w:r>
      <w:r w:rsidR="00A47E72">
        <w:rPr>
          <w:iCs/>
        </w:rPr>
        <w:t xml:space="preserve"> </w:t>
      </w:r>
      <w:r w:rsidRPr="00CC1FF5">
        <w:rPr>
          <w:iCs/>
        </w:rPr>
        <w:t>project</w:t>
      </w:r>
      <w:r w:rsidR="00A47E72">
        <w:rPr>
          <w:iCs/>
        </w:rPr>
        <w:t xml:space="preserve"> </w:t>
      </w:r>
      <w:r w:rsidRPr="00CC1FF5">
        <w:rPr>
          <w:iCs/>
        </w:rPr>
        <w:t>is</w:t>
      </w:r>
      <w:r w:rsidR="00A47E72">
        <w:rPr>
          <w:iCs/>
        </w:rPr>
        <w:t xml:space="preserve"> </w:t>
      </w:r>
      <w:r w:rsidRPr="00CC1FF5">
        <w:rPr>
          <w:iCs/>
        </w:rPr>
        <w:t>not</w:t>
      </w:r>
      <w:r w:rsidR="00A47E72">
        <w:rPr>
          <w:iCs/>
        </w:rPr>
        <w:t xml:space="preserve"> </w:t>
      </w:r>
      <w:r w:rsidRPr="00CC1FF5">
        <w:rPr>
          <w:iCs/>
        </w:rPr>
        <w:t>substantiated</w:t>
      </w:r>
      <w:r w:rsidR="00A47E72">
        <w:rPr>
          <w:iCs/>
        </w:rPr>
        <w:t xml:space="preserve"> </w:t>
      </w:r>
      <w:r w:rsidRPr="00CC1FF5">
        <w:rPr>
          <w:iCs/>
        </w:rPr>
        <w:t>by</w:t>
      </w:r>
      <w:r w:rsidR="00A47E72">
        <w:rPr>
          <w:iCs/>
        </w:rPr>
        <w:t xml:space="preserve"> </w:t>
      </w:r>
      <w:r w:rsidRPr="00CC1FF5">
        <w:rPr>
          <w:iCs/>
        </w:rPr>
        <w:t>facts</w:t>
      </w:r>
      <w:r w:rsidR="00A47E72">
        <w:rPr>
          <w:iCs/>
        </w:rPr>
        <w:t xml:space="preserve"> </w:t>
      </w:r>
      <w:r w:rsidRPr="00CC1FF5">
        <w:rPr>
          <w:iCs/>
        </w:rPr>
        <w:t>or</w:t>
      </w:r>
      <w:r w:rsidR="00A47E72">
        <w:rPr>
          <w:iCs/>
        </w:rPr>
        <w:t xml:space="preserve"> </w:t>
      </w:r>
      <w:r w:rsidRPr="00CC1FF5">
        <w:rPr>
          <w:iCs/>
        </w:rPr>
        <w:t>data,</w:t>
      </w:r>
      <w:r w:rsidR="00A47E72">
        <w:rPr>
          <w:iCs/>
        </w:rPr>
        <w:t xml:space="preserve"> </w:t>
      </w:r>
      <w:r w:rsidRPr="00CC1FF5">
        <w:rPr>
          <w:iCs/>
        </w:rPr>
        <w:t>then</w:t>
      </w:r>
      <w:r w:rsidR="00A47E72">
        <w:rPr>
          <w:iCs/>
        </w:rPr>
        <w:t xml:space="preserve"> </w:t>
      </w:r>
      <w:r w:rsidRPr="00CC1FF5">
        <w:rPr>
          <w:iCs/>
        </w:rPr>
        <w:t>it</w:t>
      </w:r>
      <w:r w:rsidR="00A47E72">
        <w:rPr>
          <w:iCs/>
        </w:rPr>
        <w:t xml:space="preserve"> </w:t>
      </w:r>
      <w:r w:rsidRPr="00CC1FF5">
        <w:rPr>
          <w:iCs/>
        </w:rPr>
        <w:t>is</w:t>
      </w:r>
      <w:r w:rsidR="00A47E72">
        <w:rPr>
          <w:iCs/>
        </w:rPr>
        <w:t xml:space="preserve"> </w:t>
      </w:r>
      <w:r w:rsidRPr="00CC1FF5">
        <w:rPr>
          <w:iCs/>
        </w:rPr>
        <w:t>inadequate</w:t>
      </w:r>
      <w:r w:rsidR="00A47E72">
        <w:rPr>
          <w:iCs/>
        </w:rPr>
        <w:t xml:space="preserve"> </w:t>
      </w:r>
      <w:r w:rsidRPr="00CC1FF5">
        <w:rPr>
          <w:iCs/>
        </w:rPr>
        <w:t>and</w:t>
      </w:r>
      <w:r w:rsidR="00A47E72">
        <w:rPr>
          <w:iCs/>
        </w:rPr>
        <w:t xml:space="preserve"> </w:t>
      </w:r>
      <w:r w:rsidRPr="00CC1FF5">
        <w:rPr>
          <w:iCs/>
        </w:rPr>
        <w:t>will</w:t>
      </w:r>
      <w:r w:rsidR="00A47E72">
        <w:rPr>
          <w:iCs/>
        </w:rPr>
        <w:t xml:space="preserve"> </w:t>
      </w:r>
      <w:r w:rsidRPr="00CC1FF5">
        <w:rPr>
          <w:iCs/>
        </w:rPr>
        <w:t>not</w:t>
      </w:r>
      <w:r w:rsidR="00A47E72">
        <w:rPr>
          <w:iCs/>
        </w:rPr>
        <w:t xml:space="preserve"> </w:t>
      </w:r>
      <w:r w:rsidRPr="00CC1FF5">
        <w:rPr>
          <w:iCs/>
        </w:rPr>
        <w:t>be</w:t>
      </w:r>
      <w:r w:rsidR="00A47E72">
        <w:rPr>
          <w:iCs/>
        </w:rPr>
        <w:t xml:space="preserve"> </w:t>
      </w:r>
      <w:r w:rsidRPr="00CC1FF5">
        <w:rPr>
          <w:iCs/>
        </w:rPr>
        <w:t>approved</w:t>
      </w:r>
      <w:r w:rsidR="00A47E72">
        <w:rPr>
          <w:iCs/>
        </w:rPr>
        <w:t xml:space="preserve"> </w:t>
      </w:r>
      <w:r w:rsidRPr="00CC1FF5">
        <w:rPr>
          <w:iCs/>
        </w:rPr>
        <w:t>by</w:t>
      </w:r>
      <w:r w:rsidR="00A47E72">
        <w:rPr>
          <w:iCs/>
        </w:rPr>
        <w:t xml:space="preserve"> </w:t>
      </w:r>
      <w:r w:rsidRPr="00CC1FF5">
        <w:rPr>
          <w:iCs/>
        </w:rPr>
        <w:t>ENV.</w:t>
      </w:r>
    </w:p>
    <w:p w14:paraId="759784A3" w14:textId="1D4E361C" w:rsidR="00CC1FF5" w:rsidRPr="00CC1FF5" w:rsidRDefault="00CC1FF5" w:rsidP="00CC1FF5">
      <w:pPr>
        <w:rPr>
          <w:iCs/>
        </w:rPr>
      </w:pPr>
      <w:r w:rsidRPr="00CC1FF5">
        <w:rPr>
          <w:iCs/>
        </w:rPr>
        <w:t>The</w:t>
      </w:r>
      <w:r w:rsidR="00A47E72">
        <w:rPr>
          <w:iCs/>
        </w:rPr>
        <w:t xml:space="preserve"> </w:t>
      </w:r>
      <w:r w:rsidRPr="00CC1FF5">
        <w:rPr>
          <w:iCs/>
        </w:rPr>
        <w:t>following</w:t>
      </w:r>
      <w:r w:rsidR="00A47E72">
        <w:rPr>
          <w:iCs/>
        </w:rPr>
        <w:t xml:space="preserve"> </w:t>
      </w:r>
      <w:r w:rsidRPr="00CC1FF5">
        <w:rPr>
          <w:iCs/>
        </w:rPr>
        <w:t>list</w:t>
      </w:r>
      <w:r w:rsidR="00A47E72">
        <w:rPr>
          <w:iCs/>
        </w:rPr>
        <w:t xml:space="preserve"> </w:t>
      </w:r>
      <w:r w:rsidRPr="00CC1FF5">
        <w:rPr>
          <w:iCs/>
        </w:rPr>
        <w:t>of</w:t>
      </w:r>
      <w:r w:rsidR="00A47E72">
        <w:rPr>
          <w:iCs/>
        </w:rPr>
        <w:t xml:space="preserve"> </w:t>
      </w:r>
      <w:r w:rsidRPr="00CC1FF5">
        <w:rPr>
          <w:iCs/>
        </w:rPr>
        <w:t>common</w:t>
      </w:r>
      <w:r w:rsidR="00A47E72">
        <w:rPr>
          <w:iCs/>
        </w:rPr>
        <w:t xml:space="preserve"> </w:t>
      </w:r>
      <w:r w:rsidRPr="00CC1FF5">
        <w:rPr>
          <w:iCs/>
        </w:rPr>
        <w:t>types</w:t>
      </w:r>
      <w:r w:rsidR="00A47E72">
        <w:rPr>
          <w:iCs/>
        </w:rPr>
        <w:t xml:space="preserve"> </w:t>
      </w:r>
      <w:r w:rsidRPr="00CC1FF5">
        <w:rPr>
          <w:iCs/>
        </w:rPr>
        <w:t>of</w:t>
      </w:r>
      <w:r w:rsidR="00A47E72">
        <w:rPr>
          <w:iCs/>
        </w:rPr>
        <w:t xml:space="preserve"> </w:t>
      </w:r>
      <w:r w:rsidRPr="00CC1FF5">
        <w:rPr>
          <w:iCs/>
        </w:rPr>
        <w:t>problems</w:t>
      </w:r>
      <w:r w:rsidR="00A47E72">
        <w:rPr>
          <w:iCs/>
        </w:rPr>
        <w:t xml:space="preserve"> </w:t>
      </w:r>
      <w:r w:rsidRPr="00CC1FF5">
        <w:rPr>
          <w:iCs/>
        </w:rPr>
        <w:t>or</w:t>
      </w:r>
      <w:r w:rsidR="00A47E72">
        <w:rPr>
          <w:iCs/>
        </w:rPr>
        <w:t xml:space="preserve"> </w:t>
      </w:r>
      <w:r w:rsidRPr="00CC1FF5">
        <w:rPr>
          <w:iCs/>
        </w:rPr>
        <w:t>unsatisfactory</w:t>
      </w:r>
      <w:r w:rsidR="00A47E72">
        <w:rPr>
          <w:iCs/>
        </w:rPr>
        <w:t xml:space="preserve"> </w:t>
      </w:r>
      <w:r w:rsidRPr="00CC1FF5">
        <w:rPr>
          <w:iCs/>
        </w:rPr>
        <w:t>conditions</w:t>
      </w:r>
      <w:r w:rsidR="00A47E72">
        <w:rPr>
          <w:iCs/>
        </w:rPr>
        <w:t xml:space="preserve"> </w:t>
      </w:r>
      <w:r w:rsidRPr="00CC1FF5">
        <w:rPr>
          <w:iCs/>
        </w:rPr>
        <w:t>includes</w:t>
      </w:r>
      <w:r w:rsidR="00A47E72">
        <w:rPr>
          <w:iCs/>
        </w:rPr>
        <w:t xml:space="preserve"> </w:t>
      </w:r>
      <w:r w:rsidRPr="00CC1FF5">
        <w:rPr>
          <w:iCs/>
        </w:rPr>
        <w:t>a</w:t>
      </w:r>
      <w:r w:rsidR="00A47E72">
        <w:rPr>
          <w:iCs/>
        </w:rPr>
        <w:t xml:space="preserve"> </w:t>
      </w:r>
      <w:r w:rsidRPr="00CC1FF5">
        <w:rPr>
          <w:iCs/>
        </w:rPr>
        <w:t>general</w:t>
      </w:r>
      <w:r w:rsidR="00A47E72">
        <w:rPr>
          <w:iCs/>
        </w:rPr>
        <w:t xml:space="preserve"> </w:t>
      </w:r>
      <w:r w:rsidRPr="00CC1FF5">
        <w:rPr>
          <w:iCs/>
        </w:rPr>
        <w:t>description</w:t>
      </w:r>
      <w:r w:rsidR="00A47E72">
        <w:rPr>
          <w:iCs/>
        </w:rPr>
        <w:t xml:space="preserve"> </w:t>
      </w:r>
      <w:r w:rsidRPr="00CC1FF5">
        <w:rPr>
          <w:iCs/>
        </w:rPr>
        <w:t>of</w:t>
      </w:r>
      <w:r w:rsidR="00A47E72">
        <w:rPr>
          <w:iCs/>
        </w:rPr>
        <w:t xml:space="preserve"> </w:t>
      </w:r>
      <w:r w:rsidRPr="00CC1FF5">
        <w:rPr>
          <w:iCs/>
        </w:rPr>
        <w:t>the</w:t>
      </w:r>
      <w:r w:rsidR="00A47E72">
        <w:rPr>
          <w:iCs/>
        </w:rPr>
        <w:t xml:space="preserve"> </w:t>
      </w:r>
      <w:r w:rsidRPr="00CC1FF5">
        <w:rPr>
          <w:iCs/>
        </w:rPr>
        <w:t>types</w:t>
      </w:r>
      <w:r w:rsidR="00A47E72">
        <w:rPr>
          <w:iCs/>
        </w:rPr>
        <w:t xml:space="preserve"> </w:t>
      </w:r>
      <w:r w:rsidRPr="00CC1FF5">
        <w:rPr>
          <w:iCs/>
        </w:rPr>
        <w:t>of</w:t>
      </w:r>
      <w:r w:rsidR="00A47E72">
        <w:rPr>
          <w:iCs/>
        </w:rPr>
        <w:t xml:space="preserve"> </w:t>
      </w:r>
      <w:r w:rsidRPr="00CC1FF5">
        <w:rPr>
          <w:iCs/>
        </w:rPr>
        <w:t>supporting</w:t>
      </w:r>
      <w:r w:rsidR="00A47E72">
        <w:rPr>
          <w:iCs/>
        </w:rPr>
        <w:t xml:space="preserve"> </w:t>
      </w:r>
      <w:r w:rsidRPr="00CC1FF5">
        <w:rPr>
          <w:iCs/>
        </w:rPr>
        <w:t>facts</w:t>
      </w:r>
      <w:r w:rsidR="00A47E72">
        <w:rPr>
          <w:iCs/>
        </w:rPr>
        <w:t xml:space="preserve"> </w:t>
      </w:r>
      <w:r w:rsidR="0017545D">
        <w:rPr>
          <w:iCs/>
        </w:rPr>
        <w:t>or</w:t>
      </w:r>
      <w:r w:rsidR="00A47E72">
        <w:rPr>
          <w:iCs/>
        </w:rPr>
        <w:t xml:space="preserve"> </w:t>
      </w:r>
      <w:r w:rsidRPr="00CC1FF5">
        <w:rPr>
          <w:iCs/>
        </w:rPr>
        <w:t>data</w:t>
      </w:r>
      <w:r w:rsidR="00A47E72">
        <w:rPr>
          <w:iCs/>
        </w:rPr>
        <w:t xml:space="preserve"> </w:t>
      </w:r>
      <w:r w:rsidRPr="00CC1FF5">
        <w:rPr>
          <w:iCs/>
        </w:rPr>
        <w:t>appropriate</w:t>
      </w:r>
      <w:r w:rsidR="00A47E72">
        <w:rPr>
          <w:iCs/>
        </w:rPr>
        <w:t xml:space="preserve"> </w:t>
      </w:r>
      <w:r w:rsidRPr="00CC1FF5">
        <w:rPr>
          <w:iCs/>
        </w:rPr>
        <w:t>for</w:t>
      </w:r>
      <w:r w:rsidR="00A47E72">
        <w:rPr>
          <w:iCs/>
        </w:rPr>
        <w:t xml:space="preserve"> </w:t>
      </w:r>
      <w:r w:rsidRPr="00CC1FF5">
        <w:rPr>
          <w:iCs/>
        </w:rPr>
        <w:t>those</w:t>
      </w:r>
      <w:r w:rsidR="00A47E72">
        <w:rPr>
          <w:iCs/>
        </w:rPr>
        <w:t xml:space="preserve"> </w:t>
      </w:r>
      <w:r w:rsidRPr="00CC1FF5">
        <w:rPr>
          <w:iCs/>
        </w:rPr>
        <w:t>problems</w:t>
      </w:r>
      <w:r w:rsidR="00A47E72">
        <w:rPr>
          <w:iCs/>
        </w:rPr>
        <w:t xml:space="preserve"> </w:t>
      </w:r>
      <w:r w:rsidRPr="00CC1FF5">
        <w:rPr>
          <w:iCs/>
        </w:rPr>
        <w:t>and</w:t>
      </w:r>
      <w:r w:rsidR="00A47E72">
        <w:rPr>
          <w:iCs/>
        </w:rPr>
        <w:t xml:space="preserve"> </w:t>
      </w:r>
      <w:r w:rsidRPr="00CC1FF5">
        <w:rPr>
          <w:iCs/>
        </w:rPr>
        <w:t>conditions.</w:t>
      </w:r>
    </w:p>
    <w:p w14:paraId="50C84D56" w14:textId="742690C6" w:rsidR="00CC1FF5" w:rsidRPr="00CC1FF5" w:rsidRDefault="00CC1FF5" w:rsidP="00E65D36">
      <w:pPr>
        <w:pStyle w:val="ListBullet"/>
      </w:pPr>
      <w:r w:rsidRPr="00CC1FF5">
        <w:rPr>
          <w:b/>
          <w:bCs/>
        </w:rPr>
        <w:t>Safety:</w:t>
      </w:r>
      <w:r w:rsidR="00A47E72">
        <w:t xml:space="preserve"> </w:t>
      </w:r>
      <w:r w:rsidRPr="00CC1FF5">
        <w:t>Describe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crash</w:t>
      </w:r>
      <w:r w:rsidR="00A47E72">
        <w:t xml:space="preserve"> </w:t>
      </w:r>
      <w:r w:rsidRPr="00CC1FF5">
        <w:t>history,</w:t>
      </w:r>
      <w:r w:rsidR="00A47E72">
        <w:t xml:space="preserve"> </w:t>
      </w:r>
      <w:r w:rsidRPr="00CC1FF5">
        <w:t>relating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history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similar</w:t>
      </w:r>
      <w:r w:rsidR="00A47E72">
        <w:t xml:space="preserve"> </w:t>
      </w:r>
      <w:r w:rsidRPr="00CC1FF5">
        <w:t>roadways,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appropriate.</w:t>
      </w:r>
      <w:r w:rsidR="00A47E72">
        <w:t xml:space="preserve"> </w:t>
      </w:r>
      <w:r w:rsidRPr="00CC1FF5">
        <w:t>Identify</w:t>
      </w:r>
      <w:r w:rsidR="00A47E72">
        <w:t xml:space="preserve"> </w:t>
      </w:r>
      <w:r w:rsidRPr="00CC1FF5">
        <w:t>any</w:t>
      </w:r>
      <w:r w:rsidR="00A47E72">
        <w:t xml:space="preserve"> </w:t>
      </w:r>
      <w:r w:rsidRPr="00CC1FF5">
        <w:t>design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operational</w:t>
      </w:r>
      <w:r w:rsidR="00A47E72">
        <w:t xml:space="preserve"> </w:t>
      </w:r>
      <w:r w:rsidRPr="00CC1FF5">
        <w:t>issues</w:t>
      </w:r>
      <w:r w:rsidR="00A47E72">
        <w:t xml:space="preserve"> </w:t>
      </w:r>
      <w:r w:rsidRPr="00CC1FF5">
        <w:t>leading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safety</w:t>
      </w:r>
      <w:r w:rsidR="00A47E72">
        <w:t xml:space="preserve"> </w:t>
      </w:r>
      <w:r w:rsidRPr="00CC1FF5">
        <w:t>problems,</w:t>
      </w:r>
      <w:r w:rsidR="00A47E72">
        <w:t xml:space="preserve"> </w:t>
      </w:r>
      <w:r w:rsidRPr="00CC1FF5">
        <w:t>such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vehicles</w:t>
      </w:r>
      <w:r w:rsidR="00A47E72">
        <w:t xml:space="preserve"> </w:t>
      </w:r>
      <w:r w:rsidRPr="00CC1FF5">
        <w:t>having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make</w:t>
      </w:r>
      <w:r w:rsidR="00A47E72">
        <w:t xml:space="preserve"> </w:t>
      </w:r>
      <w:r w:rsidRPr="00CC1FF5">
        <w:t>unprotected</w:t>
      </w:r>
      <w:r w:rsidR="00A47E72">
        <w:t xml:space="preserve"> </w:t>
      </w:r>
      <w:r w:rsidRPr="00CC1FF5">
        <w:t>left</w:t>
      </w:r>
      <w:r w:rsidR="00A47E72">
        <w:t xml:space="preserve"> </w:t>
      </w:r>
      <w:r w:rsidRPr="00CC1FF5">
        <w:t>turns.</w:t>
      </w:r>
    </w:p>
    <w:p w14:paraId="2F4BBA47" w14:textId="2F0F2371" w:rsidR="00CC1FF5" w:rsidRPr="00CC1FF5" w:rsidRDefault="00CC1FF5" w:rsidP="00E65D36">
      <w:pPr>
        <w:pStyle w:val="ListBullet"/>
      </w:pPr>
      <w:r w:rsidRPr="00CC1FF5">
        <w:rPr>
          <w:b/>
          <w:bCs/>
        </w:rPr>
        <w:t>Congestion</w:t>
      </w:r>
      <w:r w:rsidR="00A47E72">
        <w:rPr>
          <w:b/>
          <w:bCs/>
        </w:rPr>
        <w:t xml:space="preserve"> </w:t>
      </w:r>
      <w:r w:rsidRPr="00CC1FF5">
        <w:rPr>
          <w:b/>
          <w:bCs/>
        </w:rPr>
        <w:t>or</w:t>
      </w:r>
      <w:r w:rsidR="00A47E72">
        <w:rPr>
          <w:b/>
          <w:bCs/>
        </w:rPr>
        <w:t xml:space="preserve"> </w:t>
      </w:r>
      <w:r w:rsidRPr="00CC1FF5">
        <w:rPr>
          <w:b/>
          <w:bCs/>
        </w:rPr>
        <w:t>mobility:</w:t>
      </w:r>
      <w:r w:rsidR="00A47E72">
        <w:t xml:space="preserve"> </w:t>
      </w:r>
      <w:r w:rsidRPr="00CC1FF5">
        <w:t>Discuss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capacity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existing</w:t>
      </w:r>
      <w:r w:rsidR="00A47E72">
        <w:t xml:space="preserve"> </w:t>
      </w:r>
      <w:r w:rsidRPr="00CC1FF5">
        <w:t>facility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its</w:t>
      </w:r>
      <w:r w:rsidR="00A47E72">
        <w:t xml:space="preserve"> </w:t>
      </w:r>
      <w:r w:rsidRPr="00CC1FF5">
        <w:t>ability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meet</w:t>
      </w:r>
      <w:r w:rsidR="00A47E72">
        <w:t xml:space="preserve"> </w:t>
      </w:r>
      <w:r w:rsidRPr="00CC1FF5">
        <w:t>current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future</w:t>
      </w:r>
      <w:r w:rsidR="00A47E72">
        <w:t xml:space="preserve"> </w:t>
      </w:r>
      <w:r w:rsidRPr="00CC1FF5">
        <w:t>traffic</w:t>
      </w:r>
      <w:r w:rsidR="00A47E72">
        <w:t xml:space="preserve"> </w:t>
      </w:r>
      <w:r w:rsidRPr="00CC1FF5">
        <w:t>volumes.</w:t>
      </w:r>
      <w:r w:rsidR="00A47E72">
        <w:t xml:space="preserve"> </w:t>
      </w:r>
      <w:r w:rsidRPr="00CC1FF5">
        <w:t>Provide</w:t>
      </w:r>
      <w:r w:rsidR="00A47E72">
        <w:t xml:space="preserve"> </w:t>
      </w:r>
      <w:r w:rsidRPr="00CC1FF5">
        <w:t>historical,</w:t>
      </w:r>
      <w:r w:rsidR="00A47E72">
        <w:t xml:space="preserve"> </w:t>
      </w:r>
      <w:r w:rsidRPr="00CC1FF5">
        <w:t>present,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projected</w:t>
      </w:r>
      <w:r w:rsidR="00A47E72">
        <w:t xml:space="preserve"> </w:t>
      </w:r>
      <w:r w:rsidRPr="00CC1FF5">
        <w:t>traffic</w:t>
      </w:r>
      <w:r w:rsidR="00A47E72">
        <w:t xml:space="preserve"> </w:t>
      </w:r>
      <w:r w:rsidRPr="00CC1FF5">
        <w:t>volumes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levels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service.</w:t>
      </w:r>
      <w:r w:rsidR="00A47E72">
        <w:t xml:space="preserve"> </w:t>
      </w:r>
      <w:r w:rsidRPr="00CC1FF5">
        <w:t>Describe</w:t>
      </w:r>
      <w:r w:rsidR="00A47E72">
        <w:t xml:space="preserve"> </w:t>
      </w:r>
      <w:r w:rsidRPr="00CC1FF5">
        <w:t>any</w:t>
      </w:r>
      <w:r w:rsidR="00A47E72">
        <w:t xml:space="preserve"> </w:t>
      </w:r>
      <w:r w:rsidRPr="00CC1FF5">
        <w:t>trends</w:t>
      </w:r>
      <w:r w:rsidR="00A47E72">
        <w:t xml:space="preserve"> </w:t>
      </w:r>
      <w:r w:rsidRPr="00CC1FF5">
        <w:t>in</w:t>
      </w:r>
      <w:r w:rsidR="00A47E72">
        <w:t xml:space="preserve"> </w:t>
      </w:r>
      <w:r w:rsidRPr="00CC1FF5">
        <w:t>land</w:t>
      </w:r>
      <w:r w:rsidR="00A47E72">
        <w:t xml:space="preserve"> </w:t>
      </w:r>
      <w:r w:rsidRPr="00CC1FF5">
        <w:t>use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population</w:t>
      </w:r>
      <w:r w:rsidR="00A47E72">
        <w:t xml:space="preserve"> </w:t>
      </w:r>
      <w:r w:rsidRPr="00CC1FF5">
        <w:t>leading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congestion.</w:t>
      </w:r>
    </w:p>
    <w:p w14:paraId="07360E10" w14:textId="6EE2080C" w:rsidR="00CC1FF5" w:rsidRPr="00CC1FF5" w:rsidRDefault="00CC1FF5" w:rsidP="00E65D36">
      <w:pPr>
        <w:pStyle w:val="ListBullet"/>
      </w:pPr>
      <w:r w:rsidRPr="00CC1FF5">
        <w:rPr>
          <w:b/>
          <w:bCs/>
        </w:rPr>
        <w:t>Failure</w:t>
      </w:r>
      <w:r w:rsidR="00A47E72">
        <w:rPr>
          <w:b/>
          <w:bCs/>
        </w:rPr>
        <w:t xml:space="preserve"> </w:t>
      </w:r>
      <w:r w:rsidRPr="00CC1FF5">
        <w:rPr>
          <w:b/>
          <w:bCs/>
        </w:rPr>
        <w:t>to</w:t>
      </w:r>
      <w:r w:rsidR="00A47E72">
        <w:rPr>
          <w:b/>
          <w:bCs/>
        </w:rPr>
        <w:t xml:space="preserve"> </w:t>
      </w:r>
      <w:r w:rsidRPr="00CC1FF5">
        <w:rPr>
          <w:b/>
          <w:bCs/>
        </w:rPr>
        <w:t>meet</w:t>
      </w:r>
      <w:r w:rsidR="00A47E72">
        <w:rPr>
          <w:b/>
          <w:bCs/>
        </w:rPr>
        <w:t xml:space="preserve"> </w:t>
      </w:r>
      <w:r w:rsidRPr="00CC1FF5">
        <w:rPr>
          <w:b/>
          <w:bCs/>
        </w:rPr>
        <w:t>current</w:t>
      </w:r>
      <w:r w:rsidR="00A47E72">
        <w:rPr>
          <w:b/>
          <w:bCs/>
        </w:rPr>
        <w:t xml:space="preserve"> </w:t>
      </w:r>
      <w:r w:rsidRPr="00CC1FF5">
        <w:rPr>
          <w:b/>
          <w:bCs/>
        </w:rPr>
        <w:t>design</w:t>
      </w:r>
      <w:r w:rsidR="00A47E72">
        <w:rPr>
          <w:b/>
          <w:bCs/>
        </w:rPr>
        <w:t xml:space="preserve"> </w:t>
      </w:r>
      <w:r w:rsidRPr="00CC1FF5">
        <w:rPr>
          <w:b/>
          <w:bCs/>
        </w:rPr>
        <w:t>standards:</w:t>
      </w:r>
      <w:r w:rsidR="00A47E72">
        <w:t xml:space="preserve"> </w:t>
      </w:r>
      <w:r w:rsidRPr="00CC1FF5">
        <w:t>Explain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existing</w:t>
      </w:r>
      <w:r w:rsidR="00A47E72">
        <w:t xml:space="preserve"> </w:t>
      </w:r>
      <w:r w:rsidRPr="00CC1FF5">
        <w:t>roadway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ways</w:t>
      </w:r>
      <w:r w:rsidR="00A47E72">
        <w:t xml:space="preserve"> </w:t>
      </w:r>
      <w:r w:rsidRPr="00CC1FF5">
        <w:t>it</w:t>
      </w:r>
      <w:r w:rsidR="00A47E72">
        <w:t xml:space="preserve"> </w:t>
      </w:r>
      <w:r w:rsidRPr="00CC1FF5">
        <w:t>does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meet</w:t>
      </w:r>
      <w:r w:rsidR="00A47E72">
        <w:t xml:space="preserve"> </w:t>
      </w:r>
      <w:r w:rsidRPr="00CC1FF5">
        <w:t>current</w:t>
      </w:r>
      <w:r w:rsidR="00A47E72">
        <w:t xml:space="preserve"> </w:t>
      </w:r>
      <w:r w:rsidRPr="00CC1FF5">
        <w:t>design</w:t>
      </w:r>
      <w:r w:rsidR="00A47E72">
        <w:t xml:space="preserve"> </w:t>
      </w:r>
      <w:r w:rsidRPr="00CC1FF5">
        <w:t>standards,</w:t>
      </w:r>
      <w:r w:rsidR="00A47E72">
        <w:t xml:space="preserve"> </w:t>
      </w:r>
      <w:r w:rsidRPr="00CC1FF5">
        <w:t>such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load</w:t>
      </w:r>
      <w:r w:rsidR="00A47E72">
        <w:t xml:space="preserve"> </w:t>
      </w:r>
      <w:r w:rsidRPr="00CC1FF5">
        <w:t>limit,</w:t>
      </w:r>
      <w:r w:rsidR="00A47E72">
        <w:t xml:space="preserve"> </w:t>
      </w:r>
      <w:r w:rsidRPr="00CC1FF5">
        <w:t>geometrics,</w:t>
      </w:r>
      <w:r w:rsidR="00A47E72">
        <w:t xml:space="preserve"> </w:t>
      </w:r>
      <w:r w:rsidRPr="00CC1FF5">
        <w:t>lack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turning</w:t>
      </w:r>
      <w:r w:rsidR="00A47E72">
        <w:t xml:space="preserve"> </w:t>
      </w:r>
      <w:r w:rsidRPr="00CC1FF5">
        <w:t>lanes,</w:t>
      </w:r>
      <w:r w:rsidR="00A47E72">
        <w:t xml:space="preserve"> </w:t>
      </w:r>
      <w:r w:rsidR="0058218E">
        <w:t>etcetera.</w:t>
      </w:r>
    </w:p>
    <w:p w14:paraId="3FC62E3D" w14:textId="271EE6BB" w:rsidR="00CC1FF5" w:rsidRPr="00CC1FF5" w:rsidRDefault="00CC1FF5" w:rsidP="00E65D36">
      <w:pPr>
        <w:pStyle w:val="ListBullet"/>
      </w:pPr>
      <w:r w:rsidRPr="00CC1FF5">
        <w:rPr>
          <w:b/>
          <w:bCs/>
        </w:rPr>
        <w:t>System</w:t>
      </w:r>
      <w:r w:rsidR="00A47E72">
        <w:rPr>
          <w:b/>
          <w:bCs/>
        </w:rPr>
        <w:t xml:space="preserve"> </w:t>
      </w:r>
      <w:r w:rsidRPr="00CC1FF5">
        <w:rPr>
          <w:b/>
          <w:bCs/>
        </w:rPr>
        <w:t>connectivity:</w:t>
      </w:r>
      <w:r w:rsidR="00A47E72">
        <w:t xml:space="preserve"> </w:t>
      </w:r>
      <w:r w:rsidRPr="00CC1FF5">
        <w:t>Explain</w:t>
      </w:r>
      <w:r w:rsidR="00A47E72">
        <w:t xml:space="preserve"> </w:t>
      </w:r>
      <w:r w:rsidRPr="00CC1FF5">
        <w:t>how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existing</w:t>
      </w:r>
      <w:r w:rsidR="00A47E72">
        <w:t xml:space="preserve"> </w:t>
      </w:r>
      <w:r w:rsidRPr="00CC1FF5">
        <w:t>transportation</w:t>
      </w:r>
      <w:r w:rsidR="00A47E72">
        <w:t xml:space="preserve"> </w:t>
      </w:r>
      <w:r w:rsidRPr="00CC1FF5">
        <w:t>system</w:t>
      </w:r>
      <w:r w:rsidR="00A47E72">
        <w:t xml:space="preserve"> </w:t>
      </w:r>
      <w:r w:rsidRPr="00CC1FF5">
        <w:t>within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project</w:t>
      </w:r>
      <w:r w:rsidR="00A47E72">
        <w:t xml:space="preserve"> </w:t>
      </w:r>
      <w:r w:rsidRPr="00CC1FF5">
        <w:t>area</w:t>
      </w:r>
      <w:r w:rsidR="00A47E72">
        <w:t xml:space="preserve"> </w:t>
      </w:r>
      <w:r w:rsidRPr="00CC1FF5">
        <w:t>interfaces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connects</w:t>
      </w:r>
      <w:r w:rsidR="00A47E72">
        <w:t xml:space="preserve"> </w:t>
      </w:r>
      <w:r w:rsidRPr="00CC1FF5">
        <w:t>with</w:t>
      </w:r>
      <w:r w:rsidR="00A47E72">
        <w:t xml:space="preserve"> </w:t>
      </w:r>
      <w:r w:rsidRPr="00CC1FF5">
        <w:t>other</w:t>
      </w:r>
      <w:r w:rsidR="00A47E72">
        <w:t xml:space="preserve"> </w:t>
      </w:r>
      <w:r w:rsidRPr="00CC1FF5">
        <w:t>facilities.</w:t>
      </w:r>
      <w:r w:rsidR="00A47E72">
        <w:t xml:space="preserve"> </w:t>
      </w:r>
      <w:r w:rsidRPr="00CC1FF5">
        <w:t>Identify</w:t>
      </w:r>
      <w:r w:rsidR="00A47E72">
        <w:t xml:space="preserve"> </w:t>
      </w:r>
      <w:r w:rsidRPr="00CC1FF5">
        <w:t>any</w:t>
      </w:r>
      <w:r w:rsidR="00A47E72">
        <w:t xml:space="preserve"> </w:t>
      </w:r>
      <w:r w:rsidRPr="00CC1FF5">
        <w:t>connectivity</w:t>
      </w:r>
      <w:r w:rsidR="00A47E72">
        <w:t xml:space="preserve"> </w:t>
      </w:r>
      <w:r w:rsidRPr="00CC1FF5">
        <w:t>problems.</w:t>
      </w:r>
    </w:p>
    <w:p w14:paraId="30E8BD5E" w14:textId="13C72A37" w:rsidR="00CC1FF5" w:rsidRPr="00CC1FF5" w:rsidRDefault="00CC1FF5" w:rsidP="00E65D36">
      <w:pPr>
        <w:pStyle w:val="ListBullet"/>
      </w:pPr>
      <w:r w:rsidRPr="00CC1FF5">
        <w:rPr>
          <w:b/>
          <w:bCs/>
        </w:rPr>
        <w:t>Law</w:t>
      </w:r>
      <w:r w:rsidR="00380FCC">
        <w:rPr>
          <w:b/>
          <w:bCs/>
        </w:rPr>
        <w:t xml:space="preserve"> and </w:t>
      </w:r>
      <w:r w:rsidRPr="00CC1FF5">
        <w:rPr>
          <w:b/>
          <w:bCs/>
        </w:rPr>
        <w:t>policy:</w:t>
      </w:r>
      <w:r w:rsidR="00A47E72">
        <w:t xml:space="preserve"> </w:t>
      </w:r>
      <w:r w:rsidRPr="00CC1FF5">
        <w:t>Identify</w:t>
      </w:r>
      <w:r w:rsidR="00A47E72">
        <w:t xml:space="preserve"> </w:t>
      </w:r>
      <w:r w:rsidRPr="00CC1FF5">
        <w:t>any</w:t>
      </w:r>
      <w:r w:rsidR="00A47E72">
        <w:t xml:space="preserve"> </w:t>
      </w:r>
      <w:r w:rsidRPr="00CC1FF5">
        <w:t>federal,</w:t>
      </w:r>
      <w:r w:rsidR="00A47E72">
        <w:t xml:space="preserve"> </w:t>
      </w:r>
      <w:r w:rsidRPr="00CC1FF5">
        <w:t>state,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local</w:t>
      </w:r>
      <w:r w:rsidR="00A47E72">
        <w:t xml:space="preserve"> </w:t>
      </w:r>
      <w:r w:rsidRPr="00CC1FF5">
        <w:t>governmental</w:t>
      </w:r>
      <w:r w:rsidR="00A47E72">
        <w:t xml:space="preserve"> </w:t>
      </w:r>
      <w:r w:rsidRPr="00CC1FF5">
        <w:t>mandate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policy</w:t>
      </w:r>
      <w:r w:rsidR="00A47E72">
        <w:t xml:space="preserve"> </w:t>
      </w:r>
      <w:r w:rsidRPr="00CC1FF5">
        <w:t>requiring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project.</w:t>
      </w:r>
    </w:p>
    <w:p w14:paraId="6BB58581" w14:textId="3C1C5AD7" w:rsidR="00CC1FF5" w:rsidRPr="00CC1FF5" w:rsidRDefault="00CC1FF5" w:rsidP="00CC1FF5">
      <w:pPr>
        <w:rPr>
          <w:iCs/>
        </w:rPr>
      </w:pPr>
      <w:r w:rsidRPr="00CC1FF5" w:rsidDel="00C57535">
        <w:rPr>
          <w:iCs/>
        </w:rPr>
        <w:t>Some</w:t>
      </w:r>
      <w:r w:rsidR="00A47E72">
        <w:rPr>
          <w:iCs/>
        </w:rPr>
        <w:t xml:space="preserve"> </w:t>
      </w:r>
      <w:r w:rsidRPr="00CC1FF5" w:rsidDel="00C57535">
        <w:rPr>
          <w:iCs/>
        </w:rPr>
        <w:t>project</w:t>
      </w:r>
      <w:r w:rsidR="00A47E72">
        <w:rPr>
          <w:iCs/>
        </w:rPr>
        <w:t xml:space="preserve"> </w:t>
      </w:r>
      <w:r w:rsidRPr="00CC1FF5" w:rsidDel="00C57535">
        <w:rPr>
          <w:iCs/>
        </w:rPr>
        <w:t>aspects</w:t>
      </w:r>
      <w:r w:rsidR="00A47E72">
        <w:rPr>
          <w:iCs/>
        </w:rPr>
        <w:t xml:space="preserve"> </w:t>
      </w:r>
      <w:r w:rsidRPr="00CC1FF5" w:rsidDel="00C57535">
        <w:rPr>
          <w:iCs/>
        </w:rPr>
        <w:t>determined</w:t>
      </w:r>
      <w:r w:rsidR="00A47E72">
        <w:rPr>
          <w:iCs/>
        </w:rPr>
        <w:t xml:space="preserve"> </w:t>
      </w:r>
      <w:r w:rsidRPr="00CC1FF5" w:rsidDel="00C57535">
        <w:rPr>
          <w:iCs/>
        </w:rPr>
        <w:t>in</w:t>
      </w:r>
      <w:r w:rsidR="00A47E72">
        <w:rPr>
          <w:iCs/>
        </w:rPr>
        <w:t xml:space="preserve"> </w:t>
      </w:r>
      <w:r w:rsidRPr="00CC1FF5" w:rsidDel="00C57535">
        <w:rPr>
          <w:iCs/>
        </w:rPr>
        <w:t>the</w:t>
      </w:r>
      <w:r w:rsidR="00A47E72">
        <w:rPr>
          <w:iCs/>
        </w:rPr>
        <w:t xml:space="preserve"> </w:t>
      </w:r>
      <w:r w:rsidRPr="00CC1FF5" w:rsidDel="00C57535">
        <w:rPr>
          <w:iCs/>
        </w:rPr>
        <w:t>transportation</w:t>
      </w:r>
      <w:r w:rsidR="00A47E72">
        <w:rPr>
          <w:iCs/>
        </w:rPr>
        <w:t xml:space="preserve"> </w:t>
      </w:r>
      <w:r w:rsidRPr="00CC1FF5" w:rsidDel="00C57535">
        <w:rPr>
          <w:iCs/>
        </w:rPr>
        <w:t>planning</w:t>
      </w:r>
      <w:r w:rsidR="00A47E72">
        <w:rPr>
          <w:iCs/>
        </w:rPr>
        <w:t xml:space="preserve"> </w:t>
      </w:r>
      <w:r w:rsidRPr="00CC1FF5" w:rsidDel="00C57535">
        <w:rPr>
          <w:iCs/>
        </w:rPr>
        <w:t>process</w:t>
      </w:r>
      <w:r w:rsidR="00A47E72">
        <w:rPr>
          <w:iCs/>
        </w:rPr>
        <w:t xml:space="preserve"> </w:t>
      </w:r>
      <w:r w:rsidRPr="00CC1FF5">
        <w:rPr>
          <w:iCs/>
        </w:rPr>
        <w:t>can</w:t>
      </w:r>
      <w:r w:rsidR="00A47E72">
        <w:rPr>
          <w:iCs/>
        </w:rPr>
        <w:t xml:space="preserve"> </w:t>
      </w:r>
      <w:r w:rsidRPr="00CC1FF5" w:rsidDel="00C57535">
        <w:rPr>
          <w:iCs/>
        </w:rPr>
        <w:t>be</w:t>
      </w:r>
      <w:r w:rsidR="00A47E72">
        <w:rPr>
          <w:iCs/>
        </w:rPr>
        <w:t xml:space="preserve"> </w:t>
      </w:r>
      <w:r w:rsidRPr="00CC1FF5" w:rsidDel="00C57535">
        <w:rPr>
          <w:iCs/>
        </w:rPr>
        <w:t>included</w:t>
      </w:r>
      <w:r w:rsidR="00A47E72">
        <w:rPr>
          <w:iCs/>
        </w:rPr>
        <w:t xml:space="preserve"> </w:t>
      </w:r>
      <w:r w:rsidRPr="00CC1FF5">
        <w:rPr>
          <w:iCs/>
        </w:rPr>
        <w:t>with</w:t>
      </w:r>
      <w:r w:rsidR="00A47E72">
        <w:rPr>
          <w:iCs/>
        </w:rPr>
        <w:t xml:space="preserve"> </w:t>
      </w:r>
      <w:r w:rsidRPr="00CC1FF5">
        <w:rPr>
          <w:iCs/>
        </w:rPr>
        <w:t>the</w:t>
      </w:r>
      <w:r w:rsidR="00A47E72">
        <w:rPr>
          <w:iCs/>
        </w:rPr>
        <w:t xml:space="preserve"> </w:t>
      </w:r>
      <w:r w:rsidRPr="00CC1FF5">
        <w:rPr>
          <w:iCs/>
        </w:rPr>
        <w:t>explanation</w:t>
      </w:r>
      <w:r w:rsidR="00A47E72">
        <w:rPr>
          <w:iCs/>
        </w:rPr>
        <w:t xml:space="preserve"> </w:t>
      </w:r>
      <w:r w:rsidRPr="00CC1FF5">
        <w:rPr>
          <w:iCs/>
        </w:rPr>
        <w:t>of</w:t>
      </w:r>
      <w:r w:rsidR="00A47E72">
        <w:rPr>
          <w:iCs/>
        </w:rPr>
        <w:t xml:space="preserve"> </w:t>
      </w:r>
      <w:r w:rsidRPr="00CC1FF5">
        <w:rPr>
          <w:iCs/>
        </w:rPr>
        <w:t>facts</w:t>
      </w:r>
      <w:r w:rsidR="00A47E72">
        <w:rPr>
          <w:iCs/>
        </w:rPr>
        <w:t xml:space="preserve"> </w:t>
      </w:r>
      <w:r w:rsidRPr="00CC1FF5">
        <w:rPr>
          <w:iCs/>
        </w:rPr>
        <w:t>or</w:t>
      </w:r>
      <w:r w:rsidR="00A47E72">
        <w:rPr>
          <w:iCs/>
        </w:rPr>
        <w:t xml:space="preserve"> </w:t>
      </w:r>
      <w:r w:rsidRPr="00CC1FF5">
        <w:rPr>
          <w:iCs/>
        </w:rPr>
        <w:t>data</w:t>
      </w:r>
      <w:r w:rsidR="00A47E72">
        <w:rPr>
          <w:iCs/>
        </w:rPr>
        <w:t xml:space="preserve"> </w:t>
      </w:r>
      <w:r w:rsidRPr="00CC1FF5">
        <w:rPr>
          <w:iCs/>
        </w:rPr>
        <w:t>supporting</w:t>
      </w:r>
      <w:r w:rsidR="00A47E72">
        <w:rPr>
          <w:iCs/>
        </w:rPr>
        <w:t xml:space="preserve"> </w:t>
      </w:r>
      <w:r w:rsidRPr="00CC1FF5">
        <w:rPr>
          <w:iCs/>
        </w:rPr>
        <w:t>the</w:t>
      </w:r>
      <w:r w:rsidR="00A47E72">
        <w:rPr>
          <w:iCs/>
        </w:rPr>
        <w:t xml:space="preserve"> </w:t>
      </w:r>
      <w:r w:rsidRPr="00CC1FF5">
        <w:rPr>
          <w:iCs/>
        </w:rPr>
        <w:t>need</w:t>
      </w:r>
      <w:r w:rsidR="00A47E72">
        <w:rPr>
          <w:iCs/>
        </w:rPr>
        <w:t xml:space="preserve"> </w:t>
      </w:r>
      <w:r w:rsidRPr="00CC1FF5">
        <w:rPr>
          <w:iCs/>
        </w:rPr>
        <w:t>sentence.</w:t>
      </w:r>
      <w:r w:rsidR="00A47E72">
        <w:rPr>
          <w:iCs/>
        </w:rPr>
        <w:t xml:space="preserve"> </w:t>
      </w:r>
      <w:r w:rsidRPr="00CC1FF5">
        <w:rPr>
          <w:iCs/>
        </w:rPr>
        <w:t>Refer</w:t>
      </w:r>
      <w:r w:rsidR="00A47E72">
        <w:rPr>
          <w:iCs/>
        </w:rPr>
        <w:t xml:space="preserve"> </w:t>
      </w:r>
      <w:r w:rsidRPr="00CC1FF5">
        <w:rPr>
          <w:iCs/>
        </w:rPr>
        <w:t>to</w:t>
      </w:r>
      <w:r w:rsidR="00A47E72" w:rsidRPr="00905CF6">
        <w:rPr>
          <w:iCs/>
          <w:color w:val="0056A9" w:themeColor="accent1"/>
        </w:rPr>
        <w:t xml:space="preserve"> </w:t>
      </w:r>
      <w:hyperlink r:id="rId16" w:history="1">
        <w:r w:rsidRPr="00905CF6">
          <w:rPr>
            <w:rStyle w:val="Hyperlink"/>
            <w:iCs/>
            <w:color w:val="0056A9" w:themeColor="accent1"/>
          </w:rPr>
          <w:t>Appendix</w:t>
        </w:r>
        <w:r w:rsidR="00A47E72" w:rsidRPr="00905CF6">
          <w:rPr>
            <w:rStyle w:val="Hyperlink"/>
            <w:iCs/>
            <w:color w:val="0056A9" w:themeColor="accent1"/>
          </w:rPr>
          <w:t xml:space="preserve"> </w:t>
        </w:r>
        <w:r w:rsidRPr="00905CF6">
          <w:rPr>
            <w:rStyle w:val="Hyperlink"/>
            <w:iCs/>
            <w:color w:val="0056A9" w:themeColor="accent1"/>
          </w:rPr>
          <w:t>A</w:t>
        </w:r>
        <w:r w:rsidR="00A47E72" w:rsidRPr="00905CF6">
          <w:rPr>
            <w:rStyle w:val="Hyperlink"/>
            <w:iCs/>
            <w:color w:val="0056A9" w:themeColor="accent1"/>
          </w:rPr>
          <w:t xml:space="preserve"> </w:t>
        </w:r>
        <w:r w:rsidRPr="00905CF6">
          <w:rPr>
            <w:rStyle w:val="Hyperlink"/>
            <w:iCs/>
            <w:color w:val="0056A9" w:themeColor="accent1"/>
          </w:rPr>
          <w:t>to</w:t>
        </w:r>
        <w:r w:rsidR="00A47E72" w:rsidRPr="00905CF6">
          <w:rPr>
            <w:rStyle w:val="Hyperlink"/>
            <w:iCs/>
            <w:color w:val="0056A9" w:themeColor="accent1"/>
          </w:rPr>
          <w:t xml:space="preserve"> </w:t>
        </w:r>
        <w:r w:rsidRPr="00905CF6">
          <w:rPr>
            <w:rStyle w:val="Hyperlink"/>
            <w:iCs/>
            <w:color w:val="0056A9" w:themeColor="accent1"/>
          </w:rPr>
          <w:t>Part</w:t>
        </w:r>
        <w:r w:rsidR="00A47E72" w:rsidRPr="00905CF6">
          <w:rPr>
            <w:rStyle w:val="Hyperlink"/>
            <w:iCs/>
            <w:color w:val="0056A9" w:themeColor="accent1"/>
          </w:rPr>
          <w:t xml:space="preserve"> </w:t>
        </w:r>
        <w:r w:rsidRPr="00905CF6">
          <w:rPr>
            <w:rStyle w:val="Hyperlink"/>
            <w:iCs/>
            <w:color w:val="0056A9" w:themeColor="accent1"/>
          </w:rPr>
          <w:t>450</w:t>
        </w:r>
      </w:hyperlink>
      <w:r w:rsidR="00A47E72">
        <w:rPr>
          <w:iCs/>
        </w:rPr>
        <w:t xml:space="preserve"> </w:t>
      </w:r>
      <w:r w:rsidRPr="00CC1FF5">
        <w:rPr>
          <w:iCs/>
        </w:rPr>
        <w:t>(</w:t>
      </w:r>
      <w:r w:rsidRPr="00887E13">
        <w:rPr>
          <w:iCs/>
        </w:rPr>
        <w:t>23</w:t>
      </w:r>
      <w:r w:rsidR="00A47E72" w:rsidRPr="00887E13">
        <w:rPr>
          <w:iCs/>
        </w:rPr>
        <w:t xml:space="preserve"> </w:t>
      </w:r>
      <w:r w:rsidRPr="00887E13">
        <w:rPr>
          <w:iCs/>
        </w:rPr>
        <w:t>CFR</w:t>
      </w:r>
      <w:r w:rsidR="00A47E72" w:rsidRPr="00887E13">
        <w:rPr>
          <w:iCs/>
        </w:rPr>
        <w:t xml:space="preserve"> </w:t>
      </w:r>
      <w:r w:rsidRPr="00887E13">
        <w:rPr>
          <w:iCs/>
        </w:rPr>
        <w:t>450)</w:t>
      </w:r>
      <w:r w:rsidR="00A47E72">
        <w:rPr>
          <w:iCs/>
        </w:rPr>
        <w:t xml:space="preserve"> </w:t>
      </w:r>
      <w:r w:rsidRPr="00CC1FF5">
        <w:rPr>
          <w:iCs/>
        </w:rPr>
        <w:t>and</w:t>
      </w:r>
      <w:r w:rsidR="00A47E72">
        <w:rPr>
          <w:iCs/>
        </w:rPr>
        <w:t xml:space="preserve"> </w:t>
      </w:r>
      <w:r w:rsidRPr="00CC1FF5">
        <w:rPr>
          <w:iCs/>
        </w:rPr>
        <w:t>the</w:t>
      </w:r>
      <w:r w:rsidR="00A47E72">
        <w:rPr>
          <w:iCs/>
        </w:rPr>
        <w:t xml:space="preserve"> </w:t>
      </w:r>
      <w:r w:rsidRPr="00CC1FF5">
        <w:rPr>
          <w:iCs/>
        </w:rPr>
        <w:t>Planning</w:t>
      </w:r>
      <w:r w:rsidR="00A47E72">
        <w:rPr>
          <w:iCs/>
        </w:rPr>
        <w:t xml:space="preserve"> </w:t>
      </w:r>
      <w:r w:rsidRPr="00CC1FF5">
        <w:rPr>
          <w:iCs/>
        </w:rPr>
        <w:t>and</w:t>
      </w:r>
      <w:r w:rsidR="00A47E72">
        <w:rPr>
          <w:iCs/>
        </w:rPr>
        <w:t xml:space="preserve"> </w:t>
      </w:r>
      <w:r w:rsidRPr="00CC1FF5">
        <w:rPr>
          <w:iCs/>
        </w:rPr>
        <w:t>Environmental</w:t>
      </w:r>
      <w:r w:rsidR="00A47E72">
        <w:rPr>
          <w:iCs/>
        </w:rPr>
        <w:t xml:space="preserve"> </w:t>
      </w:r>
      <w:r w:rsidRPr="00CC1FF5">
        <w:rPr>
          <w:iCs/>
        </w:rPr>
        <w:t>Linkages</w:t>
      </w:r>
      <w:r w:rsidR="00A47E72">
        <w:rPr>
          <w:iCs/>
        </w:rPr>
        <w:t xml:space="preserve"> </w:t>
      </w:r>
      <w:r w:rsidRPr="00CC1FF5">
        <w:rPr>
          <w:iCs/>
        </w:rPr>
        <w:t>(PEL)</w:t>
      </w:r>
      <w:r w:rsidR="00A47E72">
        <w:rPr>
          <w:iCs/>
        </w:rPr>
        <w:t xml:space="preserve"> </w:t>
      </w:r>
      <w:r w:rsidRPr="00CC1FF5">
        <w:rPr>
          <w:iCs/>
        </w:rPr>
        <w:t>Section</w:t>
      </w:r>
      <w:r w:rsidR="00A47E72">
        <w:rPr>
          <w:iCs/>
        </w:rPr>
        <w:t xml:space="preserve"> </w:t>
      </w:r>
      <w:r w:rsidRPr="00CC1FF5">
        <w:rPr>
          <w:iCs/>
        </w:rPr>
        <w:t>of</w:t>
      </w:r>
      <w:r w:rsidR="00A47E72">
        <w:rPr>
          <w:iCs/>
        </w:rPr>
        <w:t xml:space="preserve"> </w:t>
      </w:r>
      <w:r w:rsidRPr="00CC1FF5">
        <w:rPr>
          <w:iCs/>
        </w:rPr>
        <w:t>the</w:t>
      </w:r>
      <w:r w:rsidR="00A47E72">
        <w:rPr>
          <w:iCs/>
        </w:rPr>
        <w:t xml:space="preserve"> </w:t>
      </w:r>
      <w:r w:rsidRPr="00CC1FF5">
        <w:rPr>
          <w:iCs/>
        </w:rPr>
        <w:t>TxDOT</w:t>
      </w:r>
      <w:r w:rsidR="00A47E72">
        <w:rPr>
          <w:iCs/>
        </w:rPr>
        <w:t xml:space="preserve"> </w:t>
      </w:r>
      <w:hyperlink r:id="rId17" w:history="1">
        <w:r w:rsidRPr="00467E7B">
          <w:rPr>
            <w:rStyle w:val="Hyperlink"/>
            <w:iCs/>
            <w:color w:val="0056A9" w:themeColor="accent1"/>
          </w:rPr>
          <w:t>NEPA</w:t>
        </w:r>
        <w:r w:rsidR="00A47E72" w:rsidRPr="00467E7B">
          <w:rPr>
            <w:rStyle w:val="Hyperlink"/>
            <w:iCs/>
            <w:color w:val="0056A9" w:themeColor="accent1"/>
          </w:rPr>
          <w:t xml:space="preserve"> </w:t>
        </w:r>
        <w:r w:rsidRPr="00467E7B">
          <w:rPr>
            <w:rStyle w:val="Hyperlink"/>
            <w:iCs/>
            <w:color w:val="0056A9" w:themeColor="accent1"/>
          </w:rPr>
          <w:t>and</w:t>
        </w:r>
        <w:r w:rsidR="00A47E72" w:rsidRPr="00467E7B">
          <w:rPr>
            <w:rStyle w:val="Hyperlink"/>
            <w:iCs/>
            <w:color w:val="0056A9" w:themeColor="accent1"/>
          </w:rPr>
          <w:t xml:space="preserve"> </w:t>
        </w:r>
        <w:r w:rsidRPr="00467E7B">
          <w:rPr>
            <w:rStyle w:val="Hyperlink"/>
            <w:iCs/>
            <w:color w:val="0056A9" w:themeColor="accent1"/>
          </w:rPr>
          <w:t>Project</w:t>
        </w:r>
        <w:r w:rsidR="00A47E72" w:rsidRPr="00467E7B">
          <w:rPr>
            <w:rStyle w:val="Hyperlink"/>
            <w:iCs/>
            <w:color w:val="0056A9" w:themeColor="accent1"/>
          </w:rPr>
          <w:t xml:space="preserve"> </w:t>
        </w:r>
        <w:r w:rsidRPr="00467E7B">
          <w:rPr>
            <w:rStyle w:val="Hyperlink"/>
            <w:iCs/>
            <w:color w:val="0056A9" w:themeColor="accent1"/>
          </w:rPr>
          <w:t>Development</w:t>
        </w:r>
        <w:r w:rsidR="00A47E72" w:rsidRPr="00467E7B">
          <w:rPr>
            <w:rStyle w:val="Hyperlink"/>
            <w:iCs/>
            <w:color w:val="0056A9" w:themeColor="accent1"/>
          </w:rPr>
          <w:t xml:space="preserve"> </w:t>
        </w:r>
        <w:r w:rsidRPr="00467E7B">
          <w:rPr>
            <w:rStyle w:val="Hyperlink"/>
            <w:iCs/>
            <w:color w:val="0056A9" w:themeColor="accent1"/>
          </w:rPr>
          <w:t>Toolkit</w:t>
        </w:r>
      </w:hyperlink>
      <w:r w:rsidR="00A47E72">
        <w:rPr>
          <w:iCs/>
        </w:rPr>
        <w:t xml:space="preserve"> </w:t>
      </w:r>
      <w:r w:rsidRPr="00CC1FF5">
        <w:rPr>
          <w:iCs/>
        </w:rPr>
        <w:t>for</w:t>
      </w:r>
      <w:r w:rsidR="00A47E72">
        <w:rPr>
          <w:iCs/>
        </w:rPr>
        <w:t xml:space="preserve"> </w:t>
      </w:r>
      <w:r w:rsidRPr="00CC1FF5">
        <w:rPr>
          <w:iCs/>
        </w:rPr>
        <w:t>additional</w:t>
      </w:r>
      <w:r w:rsidR="00A47E72">
        <w:rPr>
          <w:iCs/>
        </w:rPr>
        <w:t xml:space="preserve"> </w:t>
      </w:r>
      <w:r w:rsidRPr="00CC1FF5">
        <w:rPr>
          <w:iCs/>
        </w:rPr>
        <w:t>details</w:t>
      </w:r>
      <w:r w:rsidR="00A47E72">
        <w:rPr>
          <w:iCs/>
        </w:rPr>
        <w:t xml:space="preserve"> </w:t>
      </w:r>
      <w:r w:rsidRPr="00CC1FF5">
        <w:rPr>
          <w:iCs/>
        </w:rPr>
        <w:t>concerning</w:t>
      </w:r>
      <w:r w:rsidR="00A47E72">
        <w:rPr>
          <w:iCs/>
        </w:rPr>
        <w:t xml:space="preserve"> </w:t>
      </w:r>
      <w:r w:rsidRPr="00CC1FF5">
        <w:rPr>
          <w:iCs/>
        </w:rPr>
        <w:t>linking</w:t>
      </w:r>
      <w:r w:rsidR="00A47E72">
        <w:rPr>
          <w:iCs/>
        </w:rPr>
        <w:t xml:space="preserve"> </w:t>
      </w:r>
      <w:r w:rsidRPr="00CC1FF5">
        <w:rPr>
          <w:iCs/>
        </w:rPr>
        <w:t>the</w:t>
      </w:r>
      <w:r w:rsidR="00A47E72">
        <w:rPr>
          <w:iCs/>
        </w:rPr>
        <w:t xml:space="preserve"> </w:t>
      </w:r>
      <w:r w:rsidRPr="00CC1FF5">
        <w:rPr>
          <w:iCs/>
        </w:rPr>
        <w:t>transportation</w:t>
      </w:r>
      <w:r w:rsidR="00A47E72">
        <w:rPr>
          <w:iCs/>
        </w:rPr>
        <w:t xml:space="preserve"> </w:t>
      </w:r>
      <w:r w:rsidRPr="00CC1FF5">
        <w:rPr>
          <w:iCs/>
        </w:rPr>
        <w:t>planning</w:t>
      </w:r>
      <w:r w:rsidR="00A47E72">
        <w:rPr>
          <w:iCs/>
        </w:rPr>
        <w:t xml:space="preserve"> </w:t>
      </w:r>
      <w:r w:rsidRPr="00CC1FF5">
        <w:rPr>
          <w:iCs/>
        </w:rPr>
        <w:t>and</w:t>
      </w:r>
      <w:r w:rsidR="00A47E72">
        <w:rPr>
          <w:iCs/>
        </w:rPr>
        <w:t xml:space="preserve"> </w:t>
      </w:r>
      <w:r w:rsidRPr="00CC1FF5">
        <w:rPr>
          <w:iCs/>
        </w:rPr>
        <w:t>project</w:t>
      </w:r>
      <w:r w:rsidR="00A47E72">
        <w:rPr>
          <w:iCs/>
        </w:rPr>
        <w:t xml:space="preserve"> </w:t>
      </w:r>
      <w:r w:rsidRPr="00CC1FF5">
        <w:rPr>
          <w:iCs/>
        </w:rPr>
        <w:t>development</w:t>
      </w:r>
      <w:r w:rsidR="00A47E72">
        <w:rPr>
          <w:iCs/>
        </w:rPr>
        <w:t xml:space="preserve"> </w:t>
      </w:r>
      <w:r w:rsidRPr="00CC1FF5">
        <w:rPr>
          <w:iCs/>
        </w:rPr>
        <w:t>processes.</w:t>
      </w:r>
      <w:r w:rsidR="00A47E72">
        <w:rPr>
          <w:iCs/>
        </w:rPr>
        <w:t xml:space="preserve"> </w:t>
      </w:r>
      <w:r w:rsidRPr="00CC1FF5">
        <w:rPr>
          <w:iCs/>
        </w:rPr>
        <w:t>As</w:t>
      </w:r>
      <w:r w:rsidR="00A47E72">
        <w:rPr>
          <w:iCs/>
        </w:rPr>
        <w:t xml:space="preserve"> </w:t>
      </w:r>
      <w:r w:rsidRPr="00CC1FF5">
        <w:rPr>
          <w:iCs/>
        </w:rPr>
        <w:t>an</w:t>
      </w:r>
      <w:r w:rsidR="00A47E72">
        <w:rPr>
          <w:iCs/>
        </w:rPr>
        <w:t xml:space="preserve"> </w:t>
      </w:r>
      <w:r w:rsidRPr="00CC1FF5">
        <w:rPr>
          <w:iCs/>
        </w:rPr>
        <w:t>example</w:t>
      </w:r>
      <w:r w:rsidR="00A47E72">
        <w:rPr>
          <w:iCs/>
        </w:rPr>
        <w:t xml:space="preserve"> </w:t>
      </w:r>
      <w:r w:rsidRPr="00CC1FF5">
        <w:rPr>
          <w:iCs/>
        </w:rPr>
        <w:t>of</w:t>
      </w:r>
      <w:r w:rsidR="00A47E72">
        <w:rPr>
          <w:iCs/>
        </w:rPr>
        <w:t xml:space="preserve"> </w:t>
      </w:r>
      <w:r w:rsidRPr="00CC1FF5">
        <w:rPr>
          <w:iCs/>
        </w:rPr>
        <w:t>one</w:t>
      </w:r>
      <w:r w:rsidR="00A47E72">
        <w:rPr>
          <w:iCs/>
        </w:rPr>
        <w:t xml:space="preserve"> </w:t>
      </w:r>
      <w:r w:rsidRPr="00CC1FF5">
        <w:rPr>
          <w:iCs/>
        </w:rPr>
        <w:t>such</w:t>
      </w:r>
      <w:r w:rsidR="00A47E72">
        <w:rPr>
          <w:iCs/>
        </w:rPr>
        <w:t xml:space="preserve"> </w:t>
      </w:r>
      <w:r w:rsidRPr="00CC1FF5">
        <w:rPr>
          <w:iCs/>
        </w:rPr>
        <w:t>aspect,</w:t>
      </w:r>
      <w:r w:rsidR="00A47E72">
        <w:rPr>
          <w:iCs/>
        </w:rPr>
        <w:t xml:space="preserve"> </w:t>
      </w:r>
      <w:r w:rsidRPr="00CC1FF5">
        <w:rPr>
          <w:iCs/>
        </w:rPr>
        <w:t>funding</w:t>
      </w:r>
      <w:r w:rsidR="00A47E72">
        <w:rPr>
          <w:iCs/>
        </w:rPr>
        <w:t xml:space="preserve"> </w:t>
      </w:r>
      <w:r w:rsidRPr="00CC1FF5" w:rsidDel="00C57535">
        <w:rPr>
          <w:iCs/>
        </w:rPr>
        <w:t>information</w:t>
      </w:r>
      <w:r w:rsidR="00A47E72">
        <w:rPr>
          <w:iCs/>
        </w:rPr>
        <w:t xml:space="preserve"> </w:t>
      </w:r>
      <w:r w:rsidRPr="00CC1FF5" w:rsidDel="00C57535">
        <w:rPr>
          <w:iCs/>
        </w:rPr>
        <w:t>may</w:t>
      </w:r>
      <w:r w:rsidR="00A47E72">
        <w:rPr>
          <w:iCs/>
        </w:rPr>
        <w:t xml:space="preserve"> </w:t>
      </w:r>
      <w:r w:rsidRPr="00CC1FF5" w:rsidDel="00C57535">
        <w:rPr>
          <w:iCs/>
        </w:rPr>
        <w:t>be</w:t>
      </w:r>
      <w:r w:rsidR="00A47E72">
        <w:rPr>
          <w:iCs/>
        </w:rPr>
        <w:t xml:space="preserve"> </w:t>
      </w:r>
      <w:r w:rsidRPr="00CC1FF5" w:rsidDel="00C57535">
        <w:rPr>
          <w:iCs/>
        </w:rPr>
        <w:t>included</w:t>
      </w:r>
      <w:r w:rsidR="00A47E72">
        <w:rPr>
          <w:iCs/>
        </w:rPr>
        <w:t xml:space="preserve"> </w:t>
      </w:r>
      <w:r w:rsidRPr="00CC1FF5">
        <w:rPr>
          <w:iCs/>
        </w:rPr>
        <w:t>t</w:t>
      </w:r>
      <w:r w:rsidRPr="00CC1FF5" w:rsidDel="00C57535">
        <w:rPr>
          <w:iCs/>
        </w:rPr>
        <w:t>o</w:t>
      </w:r>
      <w:r w:rsidR="00A47E72">
        <w:rPr>
          <w:iCs/>
        </w:rPr>
        <w:t xml:space="preserve"> </w:t>
      </w:r>
      <w:r w:rsidRPr="00CC1FF5" w:rsidDel="00C57535">
        <w:rPr>
          <w:iCs/>
        </w:rPr>
        <w:t>the</w:t>
      </w:r>
      <w:r w:rsidR="00A47E72">
        <w:rPr>
          <w:iCs/>
        </w:rPr>
        <w:t xml:space="preserve"> </w:t>
      </w:r>
      <w:r w:rsidRPr="00CC1FF5" w:rsidDel="00C57535">
        <w:rPr>
          <w:iCs/>
        </w:rPr>
        <w:t>extent</w:t>
      </w:r>
      <w:r w:rsidR="00A47E72">
        <w:rPr>
          <w:iCs/>
        </w:rPr>
        <w:t xml:space="preserve"> </w:t>
      </w:r>
      <w:r w:rsidRPr="00CC1FF5" w:rsidDel="00C57535">
        <w:rPr>
          <w:iCs/>
        </w:rPr>
        <w:t>that</w:t>
      </w:r>
      <w:r w:rsidR="00A47E72">
        <w:rPr>
          <w:iCs/>
        </w:rPr>
        <w:t xml:space="preserve"> </w:t>
      </w:r>
      <w:r w:rsidRPr="00CC1FF5" w:rsidDel="00C57535">
        <w:rPr>
          <w:iCs/>
        </w:rPr>
        <w:t>the</w:t>
      </w:r>
      <w:r w:rsidR="00A47E72">
        <w:rPr>
          <w:iCs/>
        </w:rPr>
        <w:t xml:space="preserve"> </w:t>
      </w:r>
      <w:r w:rsidRPr="00CC1FF5" w:rsidDel="00C57535">
        <w:rPr>
          <w:iCs/>
        </w:rPr>
        <w:t>financial</w:t>
      </w:r>
      <w:r w:rsidR="00A47E72">
        <w:rPr>
          <w:iCs/>
        </w:rPr>
        <w:t xml:space="preserve"> </w:t>
      </w:r>
      <w:r w:rsidRPr="00CC1FF5" w:rsidDel="00C57535">
        <w:rPr>
          <w:iCs/>
        </w:rPr>
        <w:t>plan</w:t>
      </w:r>
      <w:r w:rsidR="00A47E72">
        <w:rPr>
          <w:iCs/>
        </w:rPr>
        <w:t xml:space="preserve"> </w:t>
      </w:r>
      <w:r w:rsidRPr="00CC1FF5" w:rsidDel="00C57535">
        <w:rPr>
          <w:iCs/>
        </w:rPr>
        <w:t>for</w:t>
      </w:r>
      <w:r w:rsidR="00A47E72">
        <w:rPr>
          <w:iCs/>
        </w:rPr>
        <w:t xml:space="preserve"> </w:t>
      </w:r>
      <w:r w:rsidRPr="00CC1FF5" w:rsidDel="00C57535">
        <w:rPr>
          <w:iCs/>
        </w:rPr>
        <w:t>a</w:t>
      </w:r>
      <w:r w:rsidR="00A47E72">
        <w:rPr>
          <w:iCs/>
        </w:rPr>
        <w:t xml:space="preserve"> </w:t>
      </w:r>
      <w:r w:rsidRPr="00CC1FF5" w:rsidDel="00C57535">
        <w:rPr>
          <w:iCs/>
        </w:rPr>
        <w:t>metropolitan</w:t>
      </w:r>
      <w:r w:rsidR="00A47E72">
        <w:rPr>
          <w:iCs/>
        </w:rPr>
        <w:t xml:space="preserve"> </w:t>
      </w:r>
      <w:r w:rsidRPr="00CC1FF5" w:rsidDel="00C57535">
        <w:rPr>
          <w:iCs/>
        </w:rPr>
        <w:t>transportation</w:t>
      </w:r>
      <w:r w:rsidR="00A47E72">
        <w:rPr>
          <w:iCs/>
        </w:rPr>
        <w:t xml:space="preserve"> </w:t>
      </w:r>
      <w:r w:rsidRPr="00CC1FF5" w:rsidDel="00C57535">
        <w:rPr>
          <w:iCs/>
        </w:rPr>
        <w:t>plan</w:t>
      </w:r>
      <w:r w:rsidR="00A47E72">
        <w:rPr>
          <w:iCs/>
        </w:rPr>
        <w:t xml:space="preserve"> </w:t>
      </w:r>
      <w:r w:rsidRPr="00CC1FF5" w:rsidDel="00C57535">
        <w:rPr>
          <w:iCs/>
        </w:rPr>
        <w:t>indicates</w:t>
      </w:r>
      <w:r w:rsidR="00A47E72">
        <w:rPr>
          <w:iCs/>
        </w:rPr>
        <w:t xml:space="preserve"> </w:t>
      </w:r>
      <w:r w:rsidRPr="00CC1FF5" w:rsidDel="00C57535">
        <w:rPr>
          <w:iCs/>
        </w:rPr>
        <w:t>that</w:t>
      </w:r>
      <w:r w:rsidR="00A47E72">
        <w:rPr>
          <w:iCs/>
        </w:rPr>
        <w:t xml:space="preserve"> </w:t>
      </w:r>
      <w:r w:rsidRPr="00CC1FF5" w:rsidDel="00C57535">
        <w:rPr>
          <w:iCs/>
        </w:rPr>
        <w:t>funding</w:t>
      </w:r>
      <w:r w:rsidR="00A47E72">
        <w:rPr>
          <w:iCs/>
        </w:rPr>
        <w:t xml:space="preserve"> </w:t>
      </w:r>
      <w:r w:rsidRPr="00CC1FF5" w:rsidDel="00C57535">
        <w:rPr>
          <w:iCs/>
        </w:rPr>
        <w:t>for</w:t>
      </w:r>
      <w:r w:rsidR="00A47E72">
        <w:rPr>
          <w:iCs/>
        </w:rPr>
        <w:t xml:space="preserve"> </w:t>
      </w:r>
      <w:r w:rsidRPr="00CC1FF5" w:rsidDel="00C57535">
        <w:rPr>
          <w:iCs/>
        </w:rPr>
        <w:t>a</w:t>
      </w:r>
      <w:r w:rsidR="00A47E72">
        <w:rPr>
          <w:iCs/>
        </w:rPr>
        <w:t xml:space="preserve"> </w:t>
      </w:r>
      <w:r w:rsidRPr="00CC1FF5" w:rsidDel="00C57535">
        <w:rPr>
          <w:iCs/>
        </w:rPr>
        <w:t>specific</w:t>
      </w:r>
      <w:r w:rsidR="00A47E72">
        <w:rPr>
          <w:iCs/>
        </w:rPr>
        <w:t xml:space="preserve"> </w:t>
      </w:r>
      <w:r w:rsidRPr="00CC1FF5" w:rsidDel="00C57535">
        <w:rPr>
          <w:iCs/>
        </w:rPr>
        <w:t>project</w:t>
      </w:r>
      <w:r w:rsidR="00A47E72">
        <w:rPr>
          <w:iCs/>
        </w:rPr>
        <w:t xml:space="preserve"> </w:t>
      </w:r>
      <w:r w:rsidRPr="00CC1FF5" w:rsidDel="00C57535">
        <w:rPr>
          <w:iCs/>
        </w:rPr>
        <w:t>will</w:t>
      </w:r>
      <w:r w:rsidR="00A47E72">
        <w:rPr>
          <w:iCs/>
        </w:rPr>
        <w:t xml:space="preserve"> </w:t>
      </w:r>
      <w:r w:rsidRPr="00CC1FF5" w:rsidDel="00C57535">
        <w:rPr>
          <w:iCs/>
        </w:rPr>
        <w:t>require</w:t>
      </w:r>
      <w:r w:rsidR="00A47E72">
        <w:rPr>
          <w:iCs/>
        </w:rPr>
        <w:t xml:space="preserve"> </w:t>
      </w:r>
      <w:r w:rsidRPr="00CC1FF5" w:rsidDel="00C57535">
        <w:rPr>
          <w:iCs/>
        </w:rPr>
        <w:t>special</w:t>
      </w:r>
      <w:r w:rsidR="00A47E72">
        <w:rPr>
          <w:iCs/>
        </w:rPr>
        <w:t xml:space="preserve"> </w:t>
      </w:r>
      <w:r w:rsidRPr="00CC1FF5" w:rsidDel="00C57535">
        <w:rPr>
          <w:iCs/>
        </w:rPr>
        <w:t>funding</w:t>
      </w:r>
      <w:r w:rsidR="00A47E72">
        <w:rPr>
          <w:iCs/>
        </w:rPr>
        <w:t xml:space="preserve"> </w:t>
      </w:r>
      <w:r w:rsidRPr="00CC1FF5" w:rsidDel="00C57535">
        <w:rPr>
          <w:iCs/>
        </w:rPr>
        <w:t>sources</w:t>
      </w:r>
      <w:r w:rsidRPr="00CC1FF5">
        <w:rPr>
          <w:iCs/>
        </w:rPr>
        <w:t>,</w:t>
      </w:r>
      <w:r w:rsidR="00A47E72">
        <w:rPr>
          <w:iCs/>
        </w:rPr>
        <w:t xml:space="preserve"> </w:t>
      </w:r>
      <w:r w:rsidRPr="00CC1FF5">
        <w:rPr>
          <w:iCs/>
        </w:rPr>
        <w:t>such</w:t>
      </w:r>
      <w:r w:rsidR="00A47E72">
        <w:rPr>
          <w:iCs/>
        </w:rPr>
        <w:t xml:space="preserve"> </w:t>
      </w:r>
      <w:r w:rsidRPr="00CC1FF5">
        <w:rPr>
          <w:iCs/>
        </w:rPr>
        <w:t>as</w:t>
      </w:r>
      <w:r w:rsidR="00A47E72">
        <w:rPr>
          <w:iCs/>
        </w:rPr>
        <w:t xml:space="preserve"> </w:t>
      </w:r>
      <w:r w:rsidRPr="00CC1FF5" w:rsidDel="00C57535">
        <w:rPr>
          <w:iCs/>
        </w:rPr>
        <w:lastRenderedPageBreak/>
        <w:t>tolls</w:t>
      </w:r>
      <w:r w:rsidR="00A47E72">
        <w:rPr>
          <w:iCs/>
        </w:rPr>
        <w:t xml:space="preserve"> </w:t>
      </w:r>
      <w:r w:rsidRPr="00CC1FF5" w:rsidDel="00C57535">
        <w:rPr>
          <w:iCs/>
        </w:rPr>
        <w:t>or</w:t>
      </w:r>
      <w:r w:rsidR="00A47E72">
        <w:rPr>
          <w:iCs/>
        </w:rPr>
        <w:t xml:space="preserve"> </w:t>
      </w:r>
      <w:r w:rsidRPr="00CC1FF5" w:rsidDel="00C57535">
        <w:rPr>
          <w:iCs/>
        </w:rPr>
        <w:t>public-private</w:t>
      </w:r>
      <w:r w:rsidR="00A47E72">
        <w:rPr>
          <w:iCs/>
        </w:rPr>
        <w:t xml:space="preserve"> </w:t>
      </w:r>
      <w:r w:rsidRPr="00CC1FF5" w:rsidDel="00C57535">
        <w:rPr>
          <w:iCs/>
        </w:rPr>
        <w:t>financing.</w:t>
      </w:r>
      <w:r w:rsidR="00A47E72">
        <w:rPr>
          <w:iCs/>
        </w:rPr>
        <w:t xml:space="preserve"> </w:t>
      </w:r>
      <w:r w:rsidRPr="00CC1FF5">
        <w:rPr>
          <w:iCs/>
        </w:rPr>
        <w:t>As</w:t>
      </w:r>
      <w:r w:rsidR="00A47E72">
        <w:rPr>
          <w:iCs/>
        </w:rPr>
        <w:t xml:space="preserve"> </w:t>
      </w:r>
      <w:r w:rsidRPr="00CC1FF5">
        <w:rPr>
          <w:iCs/>
        </w:rPr>
        <w:t>another</w:t>
      </w:r>
      <w:r w:rsidR="00A47E72">
        <w:rPr>
          <w:iCs/>
        </w:rPr>
        <w:t xml:space="preserve"> </w:t>
      </w:r>
      <w:r w:rsidRPr="00CC1FF5">
        <w:rPr>
          <w:iCs/>
        </w:rPr>
        <w:t>example</w:t>
      </w:r>
      <w:r w:rsidRPr="00CC1FF5" w:rsidDel="00C57535">
        <w:rPr>
          <w:iCs/>
        </w:rPr>
        <w:t>,</w:t>
      </w:r>
      <w:r w:rsidR="00A47E72">
        <w:rPr>
          <w:iCs/>
        </w:rPr>
        <w:t xml:space="preserve"> </w:t>
      </w:r>
      <w:r w:rsidRPr="00CC1FF5" w:rsidDel="00C57535">
        <w:rPr>
          <w:iCs/>
        </w:rPr>
        <w:t>a</w:t>
      </w:r>
      <w:r w:rsidR="00A47E72">
        <w:rPr>
          <w:iCs/>
        </w:rPr>
        <w:t xml:space="preserve"> </w:t>
      </w:r>
      <w:r w:rsidRPr="00CC1FF5" w:rsidDel="00C57535">
        <w:rPr>
          <w:iCs/>
        </w:rPr>
        <w:t>general</w:t>
      </w:r>
      <w:r w:rsidR="00A47E72">
        <w:rPr>
          <w:iCs/>
        </w:rPr>
        <w:t xml:space="preserve"> </w:t>
      </w:r>
      <w:r w:rsidRPr="00CC1FF5" w:rsidDel="00C57535">
        <w:rPr>
          <w:iCs/>
        </w:rPr>
        <w:t>travel</w:t>
      </w:r>
      <w:r w:rsidR="00A47E72">
        <w:rPr>
          <w:iCs/>
        </w:rPr>
        <w:t xml:space="preserve"> </w:t>
      </w:r>
      <w:r w:rsidRPr="00CC1FF5" w:rsidDel="00C57535">
        <w:rPr>
          <w:iCs/>
        </w:rPr>
        <w:t>corridor</w:t>
      </w:r>
      <w:r w:rsidR="00A47E72">
        <w:rPr>
          <w:iCs/>
        </w:rPr>
        <w:t xml:space="preserve"> </w:t>
      </w:r>
      <w:r w:rsidRPr="00CC1FF5" w:rsidDel="00C57535">
        <w:rPr>
          <w:iCs/>
        </w:rPr>
        <w:t>or</w:t>
      </w:r>
      <w:r w:rsidR="00A47E72">
        <w:rPr>
          <w:iCs/>
        </w:rPr>
        <w:t xml:space="preserve"> </w:t>
      </w:r>
      <w:r w:rsidRPr="00CC1FF5" w:rsidDel="00C57535">
        <w:rPr>
          <w:iCs/>
        </w:rPr>
        <w:t>general</w:t>
      </w:r>
      <w:r w:rsidR="00A47E72">
        <w:rPr>
          <w:iCs/>
        </w:rPr>
        <w:t xml:space="preserve"> </w:t>
      </w:r>
      <w:r w:rsidRPr="00CC1FF5" w:rsidDel="00C57535">
        <w:rPr>
          <w:iCs/>
        </w:rPr>
        <w:t>mode</w:t>
      </w:r>
      <w:r w:rsidR="00A47E72">
        <w:rPr>
          <w:iCs/>
        </w:rPr>
        <w:t xml:space="preserve"> </w:t>
      </w:r>
      <w:r w:rsidRPr="00CC1FF5" w:rsidDel="00C57535">
        <w:rPr>
          <w:iCs/>
        </w:rPr>
        <w:t>or</w:t>
      </w:r>
      <w:r w:rsidR="00A47E72">
        <w:rPr>
          <w:iCs/>
        </w:rPr>
        <w:t xml:space="preserve"> </w:t>
      </w:r>
      <w:r w:rsidRPr="00CC1FF5" w:rsidDel="00C57535">
        <w:rPr>
          <w:iCs/>
        </w:rPr>
        <w:t>modes</w:t>
      </w:r>
      <w:r w:rsidR="00A47E72">
        <w:rPr>
          <w:iCs/>
        </w:rPr>
        <w:t xml:space="preserve"> </w:t>
      </w:r>
      <w:r w:rsidRPr="00CC1FF5">
        <w:rPr>
          <w:iCs/>
        </w:rPr>
        <w:t>–</w:t>
      </w:r>
      <w:r w:rsidR="00A47E72">
        <w:rPr>
          <w:iCs/>
        </w:rPr>
        <w:t xml:space="preserve"> </w:t>
      </w:r>
      <w:r w:rsidRPr="00CC1FF5">
        <w:rPr>
          <w:iCs/>
        </w:rPr>
        <w:t>such</w:t>
      </w:r>
      <w:r w:rsidR="00A47E72">
        <w:rPr>
          <w:iCs/>
        </w:rPr>
        <w:t xml:space="preserve"> </w:t>
      </w:r>
      <w:r w:rsidRPr="00CC1FF5">
        <w:rPr>
          <w:iCs/>
        </w:rPr>
        <w:t>as</w:t>
      </w:r>
      <w:r w:rsidR="00A47E72">
        <w:rPr>
          <w:iCs/>
        </w:rPr>
        <w:t xml:space="preserve"> </w:t>
      </w:r>
      <w:r w:rsidRPr="00CC1FF5">
        <w:rPr>
          <w:iCs/>
        </w:rPr>
        <w:t>a</w:t>
      </w:r>
      <w:r w:rsidR="00A47E72">
        <w:rPr>
          <w:iCs/>
        </w:rPr>
        <w:t xml:space="preserve"> </w:t>
      </w:r>
      <w:r w:rsidRPr="00CC1FF5" w:rsidDel="00C57535">
        <w:rPr>
          <w:iCs/>
        </w:rPr>
        <w:t>highway,</w:t>
      </w:r>
      <w:r w:rsidR="00A47E72">
        <w:rPr>
          <w:iCs/>
        </w:rPr>
        <w:t xml:space="preserve"> </w:t>
      </w:r>
      <w:r w:rsidRPr="00CC1FF5" w:rsidDel="00C57535">
        <w:rPr>
          <w:iCs/>
        </w:rPr>
        <w:t>transit,</w:t>
      </w:r>
      <w:r w:rsidR="00A47E72">
        <w:rPr>
          <w:iCs/>
        </w:rPr>
        <w:t xml:space="preserve"> </w:t>
      </w:r>
      <w:r w:rsidRPr="00CC1FF5" w:rsidDel="00C57535">
        <w:rPr>
          <w:iCs/>
        </w:rPr>
        <w:t>or</w:t>
      </w:r>
      <w:r w:rsidR="00A47E72">
        <w:rPr>
          <w:iCs/>
        </w:rPr>
        <w:t xml:space="preserve"> </w:t>
      </w:r>
      <w:r w:rsidRPr="00CC1FF5" w:rsidDel="00C57535">
        <w:rPr>
          <w:iCs/>
        </w:rPr>
        <w:t>highway</w:t>
      </w:r>
      <w:r w:rsidR="00A47E72">
        <w:rPr>
          <w:iCs/>
        </w:rPr>
        <w:t xml:space="preserve"> </w:t>
      </w:r>
      <w:r w:rsidRPr="00CC1FF5">
        <w:rPr>
          <w:iCs/>
        </w:rPr>
        <w:t>and</w:t>
      </w:r>
      <w:r w:rsidR="00A47E72">
        <w:rPr>
          <w:iCs/>
        </w:rPr>
        <w:t xml:space="preserve"> </w:t>
      </w:r>
      <w:r w:rsidRPr="00CC1FF5" w:rsidDel="00C57535">
        <w:rPr>
          <w:iCs/>
        </w:rPr>
        <w:t>transit</w:t>
      </w:r>
      <w:r w:rsidR="00A47E72">
        <w:rPr>
          <w:iCs/>
        </w:rPr>
        <w:t xml:space="preserve"> </w:t>
      </w:r>
      <w:r w:rsidRPr="00CC1FF5" w:rsidDel="00C57535">
        <w:rPr>
          <w:iCs/>
        </w:rPr>
        <w:t>combination</w:t>
      </w:r>
      <w:r w:rsidR="00A47E72">
        <w:rPr>
          <w:iCs/>
        </w:rPr>
        <w:t xml:space="preserve"> </w:t>
      </w:r>
      <w:r w:rsidRPr="00CC1FF5">
        <w:rPr>
          <w:iCs/>
        </w:rPr>
        <w:t>–</w:t>
      </w:r>
      <w:r w:rsidR="00A47E72">
        <w:rPr>
          <w:iCs/>
        </w:rPr>
        <w:t xml:space="preserve"> </w:t>
      </w:r>
      <w:r w:rsidRPr="00CC1FF5" w:rsidDel="00C57535">
        <w:rPr>
          <w:iCs/>
        </w:rPr>
        <w:t>resulting</w:t>
      </w:r>
      <w:r w:rsidR="00A47E72">
        <w:rPr>
          <w:iCs/>
        </w:rPr>
        <w:t xml:space="preserve"> </w:t>
      </w:r>
      <w:r w:rsidRPr="00CC1FF5" w:rsidDel="00C57535">
        <w:rPr>
          <w:iCs/>
        </w:rPr>
        <w:t>from</w:t>
      </w:r>
      <w:r w:rsidR="00A47E72">
        <w:rPr>
          <w:iCs/>
        </w:rPr>
        <w:t xml:space="preserve"> </w:t>
      </w:r>
      <w:r w:rsidRPr="00CC1FF5" w:rsidDel="00C57535">
        <w:rPr>
          <w:iCs/>
        </w:rPr>
        <w:t>planning</w:t>
      </w:r>
      <w:r w:rsidR="00A47E72">
        <w:rPr>
          <w:iCs/>
        </w:rPr>
        <w:t xml:space="preserve"> </w:t>
      </w:r>
      <w:r w:rsidRPr="00CC1FF5" w:rsidDel="00C57535">
        <w:rPr>
          <w:iCs/>
        </w:rPr>
        <w:t>analyses</w:t>
      </w:r>
      <w:r w:rsidR="00A47E72">
        <w:rPr>
          <w:iCs/>
        </w:rPr>
        <w:t xml:space="preserve"> </w:t>
      </w:r>
      <w:r w:rsidRPr="00CC1FF5">
        <w:rPr>
          <w:iCs/>
        </w:rPr>
        <w:t>can</w:t>
      </w:r>
      <w:r w:rsidR="00A47E72">
        <w:rPr>
          <w:iCs/>
        </w:rPr>
        <w:t xml:space="preserve"> </w:t>
      </w:r>
      <w:r w:rsidRPr="00CC1FF5" w:rsidDel="00C57535">
        <w:rPr>
          <w:iCs/>
        </w:rPr>
        <w:t>be</w:t>
      </w:r>
      <w:r w:rsidR="00A47E72">
        <w:rPr>
          <w:iCs/>
        </w:rPr>
        <w:t xml:space="preserve"> </w:t>
      </w:r>
      <w:r w:rsidRPr="00CC1FF5">
        <w:rPr>
          <w:iCs/>
        </w:rPr>
        <w:t>included</w:t>
      </w:r>
      <w:r w:rsidRPr="00CC1FF5" w:rsidDel="00C57535">
        <w:rPr>
          <w:iCs/>
        </w:rPr>
        <w:t>.</w:t>
      </w:r>
    </w:p>
    <w:p w14:paraId="4F9E45CF" w14:textId="77777777" w:rsidR="0095002B" w:rsidRDefault="00CC1FF5" w:rsidP="004E6753">
      <w:r w:rsidRPr="00CC1FF5">
        <w:t>In</w:t>
      </w:r>
      <w:r w:rsidR="00A47E72">
        <w:t xml:space="preserve"> </w:t>
      </w:r>
      <w:r w:rsidRPr="00CC1FF5">
        <w:t>almost</w:t>
      </w:r>
      <w:r w:rsidR="00A47E72">
        <w:t xml:space="preserve"> </w:t>
      </w:r>
      <w:r w:rsidRPr="00CC1FF5">
        <w:t>all</w:t>
      </w:r>
      <w:r w:rsidR="00A47E72">
        <w:t xml:space="preserve"> </w:t>
      </w:r>
      <w:r w:rsidRPr="00CC1FF5">
        <w:t>cases,</w:t>
      </w:r>
      <w:r w:rsidR="00A47E72">
        <w:t xml:space="preserve"> </w:t>
      </w:r>
      <w:r w:rsidRPr="00CC1FF5">
        <w:t>it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neither</w:t>
      </w:r>
      <w:r w:rsidR="00A47E72">
        <w:t xml:space="preserve"> </w:t>
      </w:r>
      <w:r w:rsidRPr="00CC1FF5">
        <w:t>necessary</w:t>
      </w:r>
      <w:r w:rsidR="00A47E72">
        <w:t xml:space="preserve"> </w:t>
      </w:r>
      <w:r w:rsidRPr="00CC1FF5">
        <w:t>nor</w:t>
      </w:r>
      <w:r w:rsidR="00A47E72">
        <w:t xml:space="preserve"> </w:t>
      </w:r>
      <w:r w:rsidRPr="00CC1FF5">
        <w:t>appropriate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prepare</w:t>
      </w:r>
      <w:r w:rsidR="00A47E72">
        <w:t xml:space="preserve"> </w:t>
      </w:r>
      <w:r w:rsidRPr="00CC1FF5">
        <w:t>a</w:t>
      </w:r>
      <w:r w:rsidR="00A47E72">
        <w:t xml:space="preserve"> </w:t>
      </w:r>
      <w:r w:rsidRPr="00CC1FF5">
        <w:t>separate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Need</w:t>
      </w:r>
      <w:r w:rsidR="00A47E72">
        <w:t xml:space="preserve"> </w:t>
      </w:r>
      <w:r w:rsidRPr="00CC1FF5">
        <w:t>technical</w:t>
      </w:r>
      <w:r w:rsidR="00A47E72">
        <w:t xml:space="preserve"> </w:t>
      </w:r>
      <w:r w:rsidRPr="00CC1FF5">
        <w:t>report,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supporting</w:t>
      </w:r>
      <w:r w:rsidR="00A47E72">
        <w:t xml:space="preserve"> </w:t>
      </w:r>
      <w:r w:rsidRPr="00CC1FF5">
        <w:t>facts</w:t>
      </w:r>
      <w:r w:rsidR="00A47E72">
        <w:t xml:space="preserve"> </w:t>
      </w:r>
      <w:r w:rsidRPr="00CC1FF5">
        <w:t>and</w:t>
      </w:r>
      <w:r w:rsidR="00380FCC">
        <w:t xml:space="preserve"> </w:t>
      </w:r>
      <w:r w:rsidRPr="00CC1FF5">
        <w:t>data</w:t>
      </w:r>
      <w:r w:rsidR="00A47E72">
        <w:t xml:space="preserve"> </w:t>
      </w:r>
      <w:r w:rsidRPr="00CC1FF5">
        <w:t>can</w:t>
      </w:r>
      <w:r w:rsidR="00A47E72">
        <w:t xml:space="preserve"> </w:t>
      </w:r>
      <w:r w:rsidRPr="00CC1FF5">
        <w:t>be</w:t>
      </w:r>
      <w:r w:rsidR="00A47E72">
        <w:t xml:space="preserve"> </w:t>
      </w:r>
      <w:r w:rsidRPr="00CC1FF5">
        <w:t>summarized</w:t>
      </w:r>
      <w:r w:rsidR="00A47E72">
        <w:t xml:space="preserve"> </w:t>
      </w:r>
      <w:r w:rsidRPr="00CC1FF5">
        <w:t>within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body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EA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EIS.</w:t>
      </w:r>
      <w:r w:rsidR="00A47E72">
        <w:t xml:space="preserve">  </w:t>
      </w:r>
      <w:r w:rsidRPr="00CC1FF5">
        <w:t>In</w:t>
      </w:r>
      <w:r w:rsidR="00A47E72">
        <w:t xml:space="preserve"> </w:t>
      </w:r>
      <w:r w:rsidRPr="00CC1FF5">
        <w:t>cases</w:t>
      </w:r>
      <w:r w:rsidR="00A47E72">
        <w:t xml:space="preserve"> </w:t>
      </w:r>
      <w:r w:rsidRPr="00CC1FF5">
        <w:t>where</w:t>
      </w:r>
      <w:r w:rsidR="00A47E72">
        <w:t xml:space="preserve"> </w:t>
      </w:r>
      <w:r w:rsidRPr="00CC1FF5">
        <w:t>separate,</w:t>
      </w:r>
      <w:r w:rsidR="00A47E72">
        <w:t xml:space="preserve"> </w:t>
      </w:r>
      <w:r w:rsidRPr="00CC1FF5">
        <w:t>pre-existing</w:t>
      </w:r>
      <w:r w:rsidR="00A47E72">
        <w:t xml:space="preserve"> </w:t>
      </w:r>
      <w:r w:rsidRPr="00CC1FF5">
        <w:t>reports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other</w:t>
      </w:r>
      <w:r w:rsidR="00A47E72">
        <w:t xml:space="preserve"> </w:t>
      </w:r>
      <w:r w:rsidRPr="00CC1FF5">
        <w:t>documents</w:t>
      </w:r>
      <w:r w:rsidR="00A47E72">
        <w:t xml:space="preserve"> </w:t>
      </w:r>
      <w:r w:rsidRPr="00CC1FF5">
        <w:t>are</w:t>
      </w:r>
      <w:r w:rsidR="00A47E72">
        <w:t xml:space="preserve"> </w:t>
      </w:r>
      <w:r w:rsidRPr="00CC1FF5">
        <w:t>relied</w:t>
      </w:r>
      <w:r w:rsidR="00A47E72">
        <w:t xml:space="preserve"> </w:t>
      </w:r>
      <w:r w:rsidRPr="00CC1FF5">
        <w:t>upon</w:t>
      </w:r>
      <w:r w:rsidR="00A47E72">
        <w:t xml:space="preserve"> </w:t>
      </w:r>
      <w:r w:rsidRPr="00CC1FF5">
        <w:t>for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supporting</w:t>
      </w:r>
      <w:r w:rsidR="00A47E72">
        <w:t xml:space="preserve"> </w:t>
      </w:r>
      <w:r w:rsidRPr="00CC1FF5">
        <w:t>facts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data,</w:t>
      </w:r>
      <w:r w:rsidR="00A47E72">
        <w:t xml:space="preserve"> </w:t>
      </w:r>
      <w:r w:rsidRPr="00CC1FF5">
        <w:t>such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bridge</w:t>
      </w:r>
      <w:r w:rsidR="00A47E72">
        <w:t xml:space="preserve"> </w:t>
      </w:r>
      <w:r w:rsidRPr="00CC1FF5">
        <w:t>inspection</w:t>
      </w:r>
      <w:r w:rsidR="00A47E72">
        <w:t xml:space="preserve"> </w:t>
      </w:r>
      <w:r w:rsidRPr="00CC1FF5">
        <w:t>reports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traffic</w:t>
      </w:r>
      <w:r w:rsidR="00A47E72">
        <w:t xml:space="preserve"> </w:t>
      </w:r>
      <w:r w:rsidRPr="00CC1FF5">
        <w:t>modeling</w:t>
      </w:r>
      <w:r w:rsidR="00A47E72">
        <w:t xml:space="preserve"> </w:t>
      </w:r>
      <w:r w:rsidRPr="00CC1FF5">
        <w:t>reports,</w:t>
      </w:r>
      <w:r w:rsidR="00A47E72">
        <w:t xml:space="preserve"> </w:t>
      </w:r>
      <w:r w:rsidRPr="00CC1FF5">
        <w:t>include</w:t>
      </w:r>
      <w:r w:rsidR="00A47E72">
        <w:t xml:space="preserve"> </w:t>
      </w:r>
      <w:r w:rsidRPr="00CC1FF5">
        <w:t>citations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such</w:t>
      </w:r>
      <w:r w:rsidR="00A47E72">
        <w:t xml:space="preserve"> </w:t>
      </w:r>
      <w:r w:rsidRPr="00CC1FF5">
        <w:t>documents</w:t>
      </w:r>
      <w:r w:rsidR="00A47E72">
        <w:t xml:space="preserve"> </w:t>
      </w:r>
      <w:r w:rsidRPr="00CC1FF5">
        <w:t>within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discussion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supporting</w:t>
      </w:r>
      <w:r w:rsidR="00A47E72">
        <w:t xml:space="preserve"> </w:t>
      </w:r>
      <w:r w:rsidRPr="00CC1FF5">
        <w:t>facts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data.</w:t>
      </w:r>
      <w:r w:rsidR="00A47E72">
        <w:t xml:space="preserve">  </w:t>
      </w:r>
      <w:r w:rsidRPr="00CC1FF5">
        <w:t>In</w:t>
      </w:r>
      <w:r w:rsidR="00A47E72">
        <w:t xml:space="preserve"> </w:t>
      </w:r>
      <w:r w:rsidRPr="00CC1FF5">
        <w:t>rare</w:t>
      </w:r>
      <w:r w:rsidR="00A47E72">
        <w:t xml:space="preserve"> </w:t>
      </w:r>
      <w:r w:rsidRPr="00CC1FF5">
        <w:t>instances</w:t>
      </w:r>
      <w:r w:rsidR="00A47E72">
        <w:t xml:space="preserve"> </w:t>
      </w:r>
      <w:r w:rsidRPr="00CC1FF5">
        <w:t>it</w:t>
      </w:r>
      <w:r w:rsidR="00A47E72">
        <w:t xml:space="preserve"> </w:t>
      </w:r>
      <w:r w:rsidRPr="00CC1FF5">
        <w:t>may</w:t>
      </w:r>
      <w:r w:rsidR="00A47E72">
        <w:t xml:space="preserve"> </w:t>
      </w:r>
      <w:r w:rsidRPr="00CC1FF5">
        <w:t>be</w:t>
      </w:r>
      <w:r w:rsidR="00A47E72">
        <w:t xml:space="preserve"> </w:t>
      </w:r>
      <w:r w:rsidRPr="00CC1FF5">
        <w:t>necessary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prepare</w:t>
      </w:r>
      <w:r w:rsidR="00A47E72">
        <w:t xml:space="preserve"> </w:t>
      </w:r>
      <w:r w:rsidRPr="00CC1FF5">
        <w:t>a</w:t>
      </w:r>
      <w:r w:rsidR="00A47E72">
        <w:t xml:space="preserve"> </w:t>
      </w:r>
      <w:r w:rsidRPr="00CC1FF5">
        <w:t>separate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Need</w:t>
      </w:r>
      <w:r w:rsidR="00A47E72">
        <w:t xml:space="preserve"> </w:t>
      </w:r>
      <w:r w:rsidRPr="00CC1FF5">
        <w:t>technical</w:t>
      </w:r>
      <w:r w:rsidR="00A47E72">
        <w:t xml:space="preserve"> </w:t>
      </w:r>
      <w:r w:rsidRPr="00CC1FF5">
        <w:t>report</w:t>
      </w:r>
      <w:r w:rsidR="00A47E72">
        <w:t xml:space="preserve"> </w:t>
      </w:r>
      <w:r w:rsidRPr="00CC1FF5">
        <w:t>due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complexity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supporting</w:t>
      </w:r>
      <w:r w:rsidR="00A47E72">
        <w:t xml:space="preserve"> </w:t>
      </w:r>
      <w:r w:rsidRPr="00CC1FF5">
        <w:t>facts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data;</w:t>
      </w:r>
      <w:r w:rsidR="00A47E72">
        <w:t xml:space="preserve"> </w:t>
      </w:r>
      <w:r w:rsidRPr="00CC1FF5">
        <w:t>however,</w:t>
      </w:r>
      <w:r w:rsidR="00A47E72">
        <w:t xml:space="preserve"> </w:t>
      </w:r>
      <w:r w:rsidRPr="00CC1FF5">
        <w:t>ENV</w:t>
      </w:r>
      <w:r w:rsidR="00A47E72">
        <w:t xml:space="preserve"> </w:t>
      </w:r>
      <w:r w:rsidRPr="00CC1FF5">
        <w:t>should</w:t>
      </w:r>
      <w:r w:rsidR="00A47E72">
        <w:t xml:space="preserve"> </w:t>
      </w:r>
      <w:r w:rsidRPr="00CC1FF5">
        <w:t>be</w:t>
      </w:r>
      <w:r w:rsidR="00A47E72">
        <w:t xml:space="preserve"> </w:t>
      </w:r>
      <w:r w:rsidRPr="00CC1FF5">
        <w:t>consulted</w:t>
      </w:r>
      <w:r w:rsidR="00A47E72">
        <w:t xml:space="preserve"> </w:t>
      </w:r>
      <w:r w:rsidRPr="00CC1FF5">
        <w:t>prior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preparing</w:t>
      </w:r>
      <w:r w:rsidR="00A47E72">
        <w:t xml:space="preserve"> </w:t>
      </w:r>
      <w:r w:rsidRPr="00CC1FF5">
        <w:t>a</w:t>
      </w:r>
      <w:r w:rsidR="00A47E72">
        <w:t xml:space="preserve"> </w:t>
      </w:r>
      <w:r w:rsidRPr="00CC1FF5">
        <w:t>separate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Need</w:t>
      </w:r>
      <w:r w:rsidR="00A47E72">
        <w:t xml:space="preserve"> </w:t>
      </w:r>
      <w:r w:rsidRPr="00CC1FF5">
        <w:t>technical</w:t>
      </w:r>
      <w:r w:rsidR="00A47E72">
        <w:t xml:space="preserve"> </w:t>
      </w:r>
      <w:r w:rsidRPr="00CC1FF5">
        <w:t>report.</w:t>
      </w:r>
    </w:p>
    <w:p w14:paraId="2A383DCD" w14:textId="64385528" w:rsidR="0095002B" w:rsidRDefault="000A0EF9" w:rsidP="000A0EF9">
      <w:pPr>
        <w:pStyle w:val="Heading3"/>
      </w:pPr>
      <w:bookmarkStart w:id="20" w:name="_Ref220590831"/>
      <w:bookmarkStart w:id="21" w:name="_Toc220591069"/>
      <w:r>
        <w:t>4.2</w:t>
      </w:r>
      <w:r w:rsidR="00046301">
        <w:tab/>
      </w:r>
      <w:r>
        <w:t>Purpose</w:t>
      </w:r>
      <w:bookmarkEnd w:id="20"/>
      <w:bookmarkEnd w:id="21"/>
    </w:p>
    <w:p w14:paraId="2A9AE4A7" w14:textId="09BCCACD" w:rsidR="00CC1FF5" w:rsidRPr="004E6753" w:rsidRDefault="0095002B" w:rsidP="004E6753">
      <w:r>
        <w:t>The pur</w:t>
      </w:r>
      <w:r w:rsidR="00CC1FF5" w:rsidRPr="00CC1FF5">
        <w:rPr>
          <w:iCs/>
        </w:rPr>
        <w:t>pose</w:t>
      </w:r>
      <w:r w:rsidR="00A47E72">
        <w:rPr>
          <w:iCs/>
        </w:rPr>
        <w:t xml:space="preserve"> </w:t>
      </w:r>
      <w:r w:rsidR="00CC1FF5" w:rsidRPr="00CC1FF5">
        <w:rPr>
          <w:iCs/>
        </w:rPr>
        <w:t>and</w:t>
      </w:r>
      <w:r w:rsidR="00A47E72">
        <w:rPr>
          <w:iCs/>
        </w:rPr>
        <w:t xml:space="preserve"> </w:t>
      </w:r>
      <w:r w:rsidR="00CC1FF5" w:rsidRPr="00CC1FF5">
        <w:rPr>
          <w:iCs/>
        </w:rPr>
        <w:t>need</w:t>
      </w:r>
      <w:r w:rsidR="00A47E72">
        <w:rPr>
          <w:iCs/>
        </w:rPr>
        <w:t xml:space="preserve"> </w:t>
      </w:r>
      <w:r w:rsidR="00CC1FF5" w:rsidRPr="00CC1FF5">
        <w:rPr>
          <w:iCs/>
        </w:rPr>
        <w:t>statement</w:t>
      </w:r>
      <w:r w:rsidR="00A47E72">
        <w:rPr>
          <w:iCs/>
        </w:rPr>
        <w:t xml:space="preserve"> </w:t>
      </w:r>
      <w:r w:rsidR="00CC1FF5" w:rsidRPr="00CC1FF5">
        <w:rPr>
          <w:iCs/>
        </w:rPr>
        <w:t>always</w:t>
      </w:r>
      <w:r w:rsidR="00A47E72">
        <w:rPr>
          <w:iCs/>
        </w:rPr>
        <w:t xml:space="preserve"> </w:t>
      </w:r>
      <w:r w:rsidR="00CC1FF5" w:rsidRPr="00CC1FF5">
        <w:rPr>
          <w:iCs/>
        </w:rPr>
        <w:t>conclude</w:t>
      </w:r>
      <w:r w:rsidR="00A47E72">
        <w:rPr>
          <w:iCs/>
        </w:rPr>
        <w:t xml:space="preserve"> </w:t>
      </w:r>
      <w:r w:rsidR="00CC1FF5" w:rsidRPr="00CC1FF5">
        <w:rPr>
          <w:iCs/>
        </w:rPr>
        <w:t>with</w:t>
      </w:r>
      <w:r w:rsidR="00A47E72">
        <w:rPr>
          <w:iCs/>
        </w:rPr>
        <w:t xml:space="preserve"> </w:t>
      </w:r>
      <w:r w:rsidR="00CC1FF5" w:rsidRPr="00CC1FF5">
        <w:rPr>
          <w:iCs/>
        </w:rPr>
        <w:t>a</w:t>
      </w:r>
      <w:r w:rsidR="00A47E72">
        <w:rPr>
          <w:iCs/>
        </w:rPr>
        <w:t xml:space="preserve"> </w:t>
      </w:r>
      <w:r w:rsidR="00CC1FF5" w:rsidRPr="00CC1FF5">
        <w:rPr>
          <w:iCs/>
        </w:rPr>
        <w:t>single</w:t>
      </w:r>
      <w:r w:rsidR="00A47E72">
        <w:rPr>
          <w:iCs/>
        </w:rPr>
        <w:t xml:space="preserve"> </w:t>
      </w:r>
      <w:r w:rsidR="00CC1FF5" w:rsidRPr="00CC1FF5">
        <w:rPr>
          <w:iCs/>
        </w:rPr>
        <w:t>sentence</w:t>
      </w:r>
      <w:r w:rsidR="00A47E72">
        <w:rPr>
          <w:iCs/>
        </w:rPr>
        <w:t xml:space="preserve"> </w:t>
      </w:r>
      <w:r w:rsidR="00CC1FF5" w:rsidRPr="00CC1FF5">
        <w:rPr>
          <w:iCs/>
        </w:rPr>
        <w:t>explaining</w:t>
      </w:r>
      <w:r w:rsidR="00A47E72">
        <w:rPr>
          <w:iCs/>
        </w:rPr>
        <w:t xml:space="preserve"> </w:t>
      </w:r>
      <w:r w:rsidR="00CC1FF5" w:rsidRPr="00CC1FF5">
        <w:rPr>
          <w:iCs/>
        </w:rPr>
        <w:t>that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purpose</w:t>
      </w:r>
      <w:r w:rsidR="00A47E72">
        <w:rPr>
          <w:iCs/>
        </w:rPr>
        <w:t xml:space="preserve"> </w:t>
      </w:r>
      <w:r w:rsidR="00CC1FF5" w:rsidRPr="00CC1FF5">
        <w:rPr>
          <w:iCs/>
        </w:rPr>
        <w:t>of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project</w:t>
      </w:r>
      <w:r w:rsidR="00A47E72">
        <w:rPr>
          <w:iCs/>
        </w:rPr>
        <w:t xml:space="preserve"> </w:t>
      </w:r>
      <w:r w:rsidR="00CC1FF5" w:rsidRPr="00CC1FF5">
        <w:rPr>
          <w:iCs/>
        </w:rPr>
        <w:t>is</w:t>
      </w:r>
      <w:r w:rsidR="00A47E72">
        <w:rPr>
          <w:iCs/>
        </w:rPr>
        <w:t xml:space="preserve"> </w:t>
      </w:r>
      <w:r w:rsidR="00CC1FF5" w:rsidRPr="00CC1FF5">
        <w:rPr>
          <w:iCs/>
        </w:rPr>
        <w:t>to</w:t>
      </w:r>
      <w:r w:rsidR="00A47E72">
        <w:rPr>
          <w:iCs/>
        </w:rPr>
        <w:t xml:space="preserve"> </w:t>
      </w:r>
      <w:r w:rsidR="00CC1FF5" w:rsidRPr="00CC1FF5">
        <w:rPr>
          <w:iCs/>
        </w:rPr>
        <w:t>address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transportation-related</w:t>
      </w:r>
      <w:r w:rsidR="00A47E72">
        <w:rPr>
          <w:iCs/>
        </w:rPr>
        <w:t xml:space="preserve"> </w:t>
      </w:r>
      <w:r w:rsidR="00CC1FF5" w:rsidRPr="00CC1FF5">
        <w:rPr>
          <w:iCs/>
        </w:rPr>
        <w:t>problems</w:t>
      </w:r>
      <w:r w:rsidR="00A47E72">
        <w:rPr>
          <w:iCs/>
        </w:rPr>
        <w:t xml:space="preserve"> </w:t>
      </w:r>
      <w:r w:rsidR="00CC1FF5" w:rsidRPr="00CC1FF5">
        <w:rPr>
          <w:iCs/>
        </w:rPr>
        <w:t>or</w:t>
      </w:r>
      <w:r w:rsidR="00A47E72">
        <w:rPr>
          <w:iCs/>
        </w:rPr>
        <w:t xml:space="preserve"> </w:t>
      </w:r>
      <w:r w:rsidR="00CC1FF5" w:rsidRPr="00CC1FF5">
        <w:rPr>
          <w:iCs/>
        </w:rPr>
        <w:t>unsatisfactory</w:t>
      </w:r>
      <w:r w:rsidR="00A47E72">
        <w:rPr>
          <w:iCs/>
        </w:rPr>
        <w:t xml:space="preserve"> </w:t>
      </w:r>
      <w:r w:rsidR="00CC1FF5" w:rsidRPr="00CC1FF5">
        <w:rPr>
          <w:iCs/>
        </w:rPr>
        <w:t>conditions</w:t>
      </w:r>
      <w:r w:rsidR="00A47E72">
        <w:rPr>
          <w:iCs/>
        </w:rPr>
        <w:t xml:space="preserve"> </w:t>
      </w:r>
      <w:r w:rsidR="00CC1FF5" w:rsidRPr="00CC1FF5">
        <w:rPr>
          <w:iCs/>
        </w:rPr>
        <w:t>previously</w:t>
      </w:r>
      <w:r w:rsidR="00A47E72">
        <w:rPr>
          <w:iCs/>
        </w:rPr>
        <w:t xml:space="preserve"> </w:t>
      </w:r>
      <w:r w:rsidR="00CC1FF5" w:rsidRPr="00CC1FF5">
        <w:rPr>
          <w:iCs/>
        </w:rPr>
        <w:t>identified</w:t>
      </w:r>
      <w:r w:rsidR="00A47E72">
        <w:rPr>
          <w:iCs/>
        </w:rPr>
        <w:t xml:space="preserve"> </w:t>
      </w:r>
      <w:r w:rsidR="00CC1FF5" w:rsidRPr="00CC1FF5">
        <w:rPr>
          <w:iCs/>
        </w:rPr>
        <w:t>in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need</w:t>
      </w:r>
      <w:r w:rsidR="00A47E72">
        <w:rPr>
          <w:iCs/>
        </w:rPr>
        <w:t xml:space="preserve"> </w:t>
      </w:r>
      <w:r w:rsidR="00CC1FF5" w:rsidRPr="00CC1FF5">
        <w:rPr>
          <w:iCs/>
        </w:rPr>
        <w:t>sentence.</w:t>
      </w:r>
      <w:r w:rsidR="00A47E72">
        <w:rPr>
          <w:iCs/>
        </w:rPr>
        <w:t xml:space="preserve"> </w:t>
      </w:r>
      <w:r w:rsidR="00CC1FF5" w:rsidRPr="00CC1FF5">
        <w:rPr>
          <w:iCs/>
        </w:rPr>
        <w:t>Summarizing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purpose</w:t>
      </w:r>
      <w:r w:rsidR="00A47E72">
        <w:rPr>
          <w:iCs/>
        </w:rPr>
        <w:t xml:space="preserve"> </w:t>
      </w:r>
      <w:r w:rsidR="00CC1FF5" w:rsidRPr="00CC1FF5">
        <w:rPr>
          <w:iCs/>
        </w:rPr>
        <w:t>for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project</w:t>
      </w:r>
      <w:r w:rsidR="00A47E72">
        <w:rPr>
          <w:iCs/>
        </w:rPr>
        <w:t xml:space="preserve"> </w:t>
      </w:r>
      <w:r w:rsidR="00CC1FF5" w:rsidRPr="00CC1FF5">
        <w:rPr>
          <w:iCs/>
        </w:rPr>
        <w:t>in</w:t>
      </w:r>
      <w:r w:rsidR="00A47E72">
        <w:rPr>
          <w:iCs/>
        </w:rPr>
        <w:t xml:space="preserve"> </w:t>
      </w:r>
      <w:r w:rsidR="00CC1FF5" w:rsidRPr="00CC1FF5">
        <w:rPr>
          <w:iCs/>
        </w:rPr>
        <w:t>a</w:t>
      </w:r>
      <w:r w:rsidR="00A47E72">
        <w:rPr>
          <w:iCs/>
        </w:rPr>
        <w:t xml:space="preserve"> </w:t>
      </w:r>
      <w:r w:rsidR="00CC1FF5" w:rsidRPr="00CC1FF5">
        <w:rPr>
          <w:iCs/>
        </w:rPr>
        <w:t>single</w:t>
      </w:r>
      <w:r w:rsidR="00A47E72">
        <w:rPr>
          <w:iCs/>
        </w:rPr>
        <w:t xml:space="preserve"> </w:t>
      </w:r>
      <w:r w:rsidR="00CC1FF5" w:rsidRPr="00CC1FF5">
        <w:rPr>
          <w:iCs/>
        </w:rPr>
        <w:t>sentence</w:t>
      </w:r>
      <w:r w:rsidR="00A47E72">
        <w:rPr>
          <w:iCs/>
        </w:rPr>
        <w:t xml:space="preserve"> </w:t>
      </w:r>
      <w:r w:rsidR="00CC1FF5" w:rsidRPr="00CC1FF5">
        <w:rPr>
          <w:iCs/>
        </w:rPr>
        <w:t>provides</w:t>
      </w:r>
      <w:r w:rsidR="00A47E72">
        <w:rPr>
          <w:iCs/>
        </w:rPr>
        <w:t xml:space="preserve"> </w:t>
      </w:r>
      <w:r w:rsidR="00CC1FF5" w:rsidRPr="00CC1FF5">
        <w:rPr>
          <w:iCs/>
        </w:rPr>
        <w:t>a</w:t>
      </w:r>
      <w:r w:rsidR="00A47E72">
        <w:rPr>
          <w:iCs/>
        </w:rPr>
        <w:t xml:space="preserve"> </w:t>
      </w:r>
      <w:r w:rsidR="00CC1FF5" w:rsidRPr="00CC1FF5">
        <w:rPr>
          <w:iCs/>
        </w:rPr>
        <w:t>high</w:t>
      </w:r>
      <w:r w:rsidR="00A47E72">
        <w:rPr>
          <w:iCs/>
        </w:rPr>
        <w:t xml:space="preserve"> </w:t>
      </w:r>
      <w:r w:rsidR="00CC1FF5" w:rsidRPr="00CC1FF5">
        <w:rPr>
          <w:iCs/>
        </w:rPr>
        <w:t>level</w:t>
      </w:r>
      <w:r w:rsidR="00A47E72">
        <w:rPr>
          <w:iCs/>
        </w:rPr>
        <w:t xml:space="preserve"> </w:t>
      </w:r>
      <w:r w:rsidR="00CC1FF5" w:rsidRPr="00CC1FF5">
        <w:rPr>
          <w:iCs/>
        </w:rPr>
        <w:t>of</w:t>
      </w:r>
      <w:r w:rsidR="00A47E72">
        <w:rPr>
          <w:iCs/>
        </w:rPr>
        <w:t xml:space="preserve"> </w:t>
      </w:r>
      <w:r w:rsidR="00CC1FF5" w:rsidRPr="00CC1FF5">
        <w:rPr>
          <w:iCs/>
        </w:rPr>
        <w:t>clarity,</w:t>
      </w:r>
      <w:r w:rsidR="00A47E72">
        <w:rPr>
          <w:iCs/>
        </w:rPr>
        <w:t xml:space="preserve"> </w:t>
      </w:r>
      <w:r w:rsidR="00CC1FF5" w:rsidRPr="00CC1FF5">
        <w:rPr>
          <w:iCs/>
        </w:rPr>
        <w:t>facilitating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comparison</w:t>
      </w:r>
      <w:r w:rsidR="00A47E72">
        <w:rPr>
          <w:iCs/>
        </w:rPr>
        <w:t xml:space="preserve"> </w:t>
      </w:r>
      <w:r w:rsidR="00CC1FF5" w:rsidRPr="00CC1FF5">
        <w:rPr>
          <w:iCs/>
        </w:rPr>
        <w:t>and</w:t>
      </w:r>
      <w:r w:rsidR="00A47E72">
        <w:rPr>
          <w:iCs/>
        </w:rPr>
        <w:t xml:space="preserve"> </w:t>
      </w:r>
      <w:r w:rsidR="00CC1FF5" w:rsidRPr="00CC1FF5">
        <w:rPr>
          <w:iCs/>
        </w:rPr>
        <w:t>evaluation</w:t>
      </w:r>
      <w:r w:rsidR="00A47E72">
        <w:rPr>
          <w:iCs/>
        </w:rPr>
        <w:t xml:space="preserve"> </w:t>
      </w:r>
      <w:r w:rsidR="00CC1FF5" w:rsidRPr="00CC1FF5">
        <w:rPr>
          <w:iCs/>
        </w:rPr>
        <w:t>of</w:t>
      </w:r>
      <w:r w:rsidR="00A47E72">
        <w:rPr>
          <w:iCs/>
        </w:rPr>
        <w:t xml:space="preserve"> </w:t>
      </w:r>
      <w:r w:rsidR="00CC1FF5" w:rsidRPr="00CC1FF5">
        <w:rPr>
          <w:iCs/>
        </w:rPr>
        <w:t>alternatives.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first</w:t>
      </w:r>
      <w:r w:rsidR="00A47E72">
        <w:rPr>
          <w:iCs/>
        </w:rPr>
        <w:t xml:space="preserve"> </w:t>
      </w:r>
      <w:r w:rsidR="00CC1FF5" w:rsidRPr="00CC1FF5">
        <w:rPr>
          <w:iCs/>
        </w:rPr>
        <w:t>sentence</w:t>
      </w:r>
      <w:r w:rsidR="00A47E72">
        <w:rPr>
          <w:iCs/>
        </w:rPr>
        <w:t xml:space="preserve"> </w:t>
      </w:r>
      <w:r w:rsidR="00CC1FF5" w:rsidRPr="00CC1FF5">
        <w:rPr>
          <w:iCs/>
        </w:rPr>
        <w:t>explaining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need</w:t>
      </w:r>
      <w:r w:rsidR="00A47E72">
        <w:rPr>
          <w:iCs/>
        </w:rPr>
        <w:t xml:space="preserve"> </w:t>
      </w:r>
      <w:r w:rsidR="00CC1FF5" w:rsidRPr="00CC1FF5">
        <w:rPr>
          <w:iCs/>
        </w:rPr>
        <w:t>and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last</w:t>
      </w:r>
      <w:r w:rsidR="00A47E72">
        <w:rPr>
          <w:iCs/>
        </w:rPr>
        <w:t xml:space="preserve"> </w:t>
      </w:r>
      <w:r w:rsidR="00CC1FF5" w:rsidRPr="00CC1FF5">
        <w:rPr>
          <w:iCs/>
        </w:rPr>
        <w:t>sentence</w:t>
      </w:r>
      <w:r w:rsidR="00A47E72">
        <w:rPr>
          <w:iCs/>
        </w:rPr>
        <w:t xml:space="preserve"> </w:t>
      </w:r>
      <w:r w:rsidR="00CC1FF5" w:rsidRPr="00CC1FF5">
        <w:rPr>
          <w:iCs/>
        </w:rPr>
        <w:t>explaining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purpose</w:t>
      </w:r>
      <w:r w:rsidR="00A47E72">
        <w:rPr>
          <w:iCs/>
        </w:rPr>
        <w:t xml:space="preserve"> </w:t>
      </w:r>
      <w:r w:rsidR="00CC1FF5" w:rsidRPr="00CC1FF5">
        <w:rPr>
          <w:iCs/>
        </w:rPr>
        <w:t>must</w:t>
      </w:r>
      <w:r w:rsidR="00A47E72">
        <w:rPr>
          <w:iCs/>
        </w:rPr>
        <w:t xml:space="preserve"> </w:t>
      </w:r>
      <w:r w:rsidR="00CC1FF5" w:rsidRPr="00CC1FF5">
        <w:rPr>
          <w:iCs/>
        </w:rPr>
        <w:t>be</w:t>
      </w:r>
      <w:r w:rsidR="00A47E72">
        <w:rPr>
          <w:iCs/>
        </w:rPr>
        <w:t xml:space="preserve"> </w:t>
      </w:r>
      <w:r w:rsidR="00CC1FF5" w:rsidRPr="00CC1FF5">
        <w:rPr>
          <w:iCs/>
        </w:rPr>
        <w:t>consistent,</w:t>
      </w:r>
      <w:r w:rsidR="00A47E72">
        <w:rPr>
          <w:iCs/>
        </w:rPr>
        <w:t xml:space="preserve"> </w:t>
      </w:r>
      <w:r w:rsidR="00CC1FF5" w:rsidRPr="00CC1FF5">
        <w:rPr>
          <w:iCs/>
        </w:rPr>
        <w:t>focusing</w:t>
      </w:r>
      <w:r w:rsidR="00A47E72">
        <w:rPr>
          <w:iCs/>
        </w:rPr>
        <w:t xml:space="preserve"> </w:t>
      </w:r>
      <w:r w:rsidR="00CC1FF5" w:rsidRPr="00CC1FF5">
        <w:rPr>
          <w:iCs/>
        </w:rPr>
        <w:t>on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same</w:t>
      </w:r>
      <w:r w:rsidR="00A47E72">
        <w:rPr>
          <w:iCs/>
        </w:rPr>
        <w:t xml:space="preserve"> </w:t>
      </w:r>
      <w:r w:rsidR="00CC1FF5" w:rsidRPr="00CC1FF5">
        <w:rPr>
          <w:iCs/>
        </w:rPr>
        <w:t>transportation-related</w:t>
      </w:r>
      <w:r w:rsidR="00A47E72">
        <w:rPr>
          <w:iCs/>
        </w:rPr>
        <w:t xml:space="preserve"> </w:t>
      </w:r>
      <w:r w:rsidR="00CC1FF5" w:rsidRPr="00CC1FF5">
        <w:rPr>
          <w:iCs/>
        </w:rPr>
        <w:t>problems</w:t>
      </w:r>
      <w:r w:rsidR="00A47E72">
        <w:rPr>
          <w:iCs/>
        </w:rPr>
        <w:t xml:space="preserve"> </w:t>
      </w:r>
      <w:r w:rsidR="00CC1FF5" w:rsidRPr="00CC1FF5">
        <w:rPr>
          <w:iCs/>
        </w:rPr>
        <w:t>or</w:t>
      </w:r>
      <w:r w:rsidR="00A47E72">
        <w:rPr>
          <w:iCs/>
        </w:rPr>
        <w:t xml:space="preserve"> </w:t>
      </w:r>
      <w:r w:rsidR="00CC1FF5" w:rsidRPr="00CC1FF5">
        <w:rPr>
          <w:iCs/>
        </w:rPr>
        <w:t>unsatisfactory</w:t>
      </w:r>
      <w:r w:rsidR="00A47E72">
        <w:rPr>
          <w:iCs/>
        </w:rPr>
        <w:t xml:space="preserve"> </w:t>
      </w:r>
      <w:r w:rsidR="00CC1FF5" w:rsidRPr="00CC1FF5">
        <w:rPr>
          <w:iCs/>
        </w:rPr>
        <w:t>conditions,</w:t>
      </w:r>
      <w:r w:rsidR="00A47E72">
        <w:rPr>
          <w:iCs/>
        </w:rPr>
        <w:t xml:space="preserve"> </w:t>
      </w:r>
      <w:r w:rsidR="00CC1FF5" w:rsidRPr="00CC1FF5">
        <w:rPr>
          <w:iCs/>
        </w:rPr>
        <w:t>as</w:t>
      </w:r>
      <w:r w:rsidR="00A47E72">
        <w:rPr>
          <w:iCs/>
        </w:rPr>
        <w:t xml:space="preserve"> </w:t>
      </w:r>
      <w:r w:rsidR="00CC1FF5" w:rsidRPr="00CC1FF5">
        <w:rPr>
          <w:iCs/>
        </w:rPr>
        <w:t>shown</w:t>
      </w:r>
      <w:r w:rsidR="00A47E72">
        <w:rPr>
          <w:iCs/>
        </w:rPr>
        <w:t xml:space="preserve"> </w:t>
      </w:r>
      <w:r w:rsidR="00CC1FF5" w:rsidRPr="00CC1FF5">
        <w:rPr>
          <w:iCs/>
        </w:rPr>
        <w:t>in</w:t>
      </w:r>
      <w:r w:rsidR="00A47E72">
        <w:rPr>
          <w:iCs/>
        </w:rPr>
        <w:t xml:space="preserve"> </w:t>
      </w:r>
      <w:r w:rsidR="00CC1FF5" w:rsidRPr="00CC1FF5">
        <w:rPr>
          <w:iCs/>
        </w:rPr>
        <w:t>the</w:t>
      </w:r>
      <w:r w:rsidR="00A47E72">
        <w:rPr>
          <w:iCs/>
        </w:rPr>
        <w:t xml:space="preserve"> </w:t>
      </w:r>
      <w:r w:rsidR="00CC1FF5" w:rsidRPr="00CC1FF5">
        <w:rPr>
          <w:iCs/>
        </w:rPr>
        <w:t>following</w:t>
      </w:r>
      <w:r w:rsidR="00A47E72">
        <w:rPr>
          <w:iCs/>
        </w:rPr>
        <w:t xml:space="preserve"> </w:t>
      </w:r>
      <w:r w:rsidR="00CC1FF5" w:rsidRPr="00CC1FF5">
        <w:rPr>
          <w:iCs/>
        </w:rPr>
        <w:t>two</w:t>
      </w:r>
      <w:r w:rsidR="00A47E72">
        <w:rPr>
          <w:iCs/>
        </w:rPr>
        <w:t xml:space="preserve"> </w:t>
      </w:r>
      <w:r w:rsidR="00CC1FF5" w:rsidRPr="00CC1FF5">
        <w:rPr>
          <w:iCs/>
        </w:rPr>
        <w:t>examples.</w:t>
      </w:r>
    </w:p>
    <w:p w14:paraId="1342A753" w14:textId="0EC47F0F" w:rsidR="00CC1FF5" w:rsidRPr="00CC1FF5" w:rsidRDefault="00CC1FF5" w:rsidP="000A0EF9">
      <w:pPr>
        <w:rPr>
          <w:bCs/>
        </w:rPr>
      </w:pPr>
      <w:r w:rsidRPr="00CC1FF5">
        <w:t>For</w:t>
      </w:r>
      <w:r w:rsidR="00A47E72">
        <w:t xml:space="preserve"> </w:t>
      </w:r>
      <w:r w:rsidRPr="00CC1FF5">
        <w:t>example,</w:t>
      </w:r>
      <w:r w:rsidR="00A47E72">
        <w:t xml:space="preserve"> </w:t>
      </w:r>
      <w:r w:rsidRPr="00CC1FF5">
        <w:t>consider</w:t>
      </w:r>
      <w:r w:rsidR="00A47E72">
        <w:t xml:space="preserve"> </w:t>
      </w:r>
      <w:r w:rsidRPr="00CC1FF5">
        <w:t>a</w:t>
      </w:r>
      <w:r w:rsidR="00A47E72">
        <w:t xml:space="preserve"> </w:t>
      </w:r>
      <w:r w:rsidRPr="00CC1FF5">
        <w:t>project</w:t>
      </w:r>
      <w:r w:rsidR="00A47E72">
        <w:t xml:space="preserve"> </w:t>
      </w:r>
      <w:r w:rsidRPr="00CC1FF5">
        <w:t>with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following</w:t>
      </w:r>
      <w:r w:rsidR="00A47E72">
        <w:t xml:space="preserve"> </w:t>
      </w:r>
      <w:r w:rsidRPr="00CC1FF5">
        <w:t>need</w:t>
      </w:r>
      <w:r w:rsidR="00A47E72">
        <w:t xml:space="preserve"> </w:t>
      </w:r>
      <w:r w:rsidRPr="00CC1FF5">
        <w:t>sentence.</w:t>
      </w:r>
    </w:p>
    <w:p w14:paraId="7F19C7A8" w14:textId="1CD033C7" w:rsidR="00CC1FF5" w:rsidRPr="00CC1FF5" w:rsidRDefault="00AA0A5E" w:rsidP="005527E6">
      <w:pPr>
        <w:pStyle w:val="ListParagraph"/>
      </w:pPr>
      <w:r>
        <w:t>“</w:t>
      </w:r>
      <w:r w:rsidR="00CC1FF5" w:rsidRPr="00CC1FF5">
        <w:t>This</w:t>
      </w:r>
      <w:r w:rsidR="00A47E72">
        <w:t xml:space="preserve"> </w:t>
      </w:r>
      <w:r w:rsidR="00CC1FF5" w:rsidRPr="00CC1FF5">
        <w:t>project</w:t>
      </w:r>
      <w:r w:rsidR="00A47E72">
        <w:t xml:space="preserve"> </w:t>
      </w:r>
      <w:r w:rsidR="00CC1FF5" w:rsidRPr="00CC1FF5">
        <w:t>is</w:t>
      </w:r>
      <w:r w:rsidR="00A47E72">
        <w:t xml:space="preserve"> </w:t>
      </w:r>
      <w:r w:rsidR="00CC1FF5" w:rsidRPr="00CC1FF5">
        <w:t>needed</w:t>
      </w:r>
      <w:r w:rsidR="00A47E72">
        <w:t xml:space="preserve"> </w:t>
      </w:r>
      <w:r w:rsidR="00CC1FF5" w:rsidRPr="00CC1FF5">
        <w:t>because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capacity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FM</w:t>
      </w:r>
      <w:r w:rsidR="00A47E72">
        <w:t xml:space="preserve"> </w:t>
      </w:r>
      <w:r w:rsidR="00CC1FF5" w:rsidRPr="00CC1FF5">
        <w:t>1234</w:t>
      </w:r>
      <w:r w:rsidR="00A47E72">
        <w:t xml:space="preserve"> </w:t>
      </w:r>
      <w:r w:rsidR="00CC1FF5" w:rsidRPr="00CC1FF5">
        <w:t>between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intersections</w:t>
      </w:r>
      <w:r w:rsidR="00A47E72">
        <w:t xml:space="preserve"> </w:t>
      </w:r>
      <w:r w:rsidR="00CC1FF5" w:rsidRPr="00CC1FF5">
        <w:t>with</w:t>
      </w:r>
      <w:r w:rsidR="00A47E72">
        <w:t xml:space="preserve"> </w:t>
      </w:r>
      <w:r w:rsidR="00CC1FF5" w:rsidRPr="00CC1FF5">
        <w:t>Elm</w:t>
      </w:r>
      <w:r w:rsidR="00A47E72">
        <w:t xml:space="preserve"> </w:t>
      </w:r>
      <w:r w:rsidR="00CC1FF5" w:rsidRPr="00CC1FF5">
        <w:t>St.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Maple</w:t>
      </w:r>
      <w:r w:rsidR="00A47E72">
        <w:t xml:space="preserve"> </w:t>
      </w:r>
      <w:r w:rsidR="00CC1FF5" w:rsidRPr="00CC1FF5">
        <w:t>St.</w:t>
      </w:r>
      <w:r w:rsidR="00A47E72">
        <w:t xml:space="preserve"> </w:t>
      </w:r>
      <w:r w:rsidR="00CC1FF5" w:rsidRPr="00CC1FF5">
        <w:t>is</w:t>
      </w:r>
      <w:r w:rsidR="00A47E72">
        <w:t xml:space="preserve"> </w:t>
      </w:r>
      <w:r w:rsidR="00CC1FF5" w:rsidRPr="00CC1FF5">
        <w:t>inadequate</w:t>
      </w:r>
      <w:r w:rsidR="00A47E72">
        <w:t xml:space="preserve"> </w:t>
      </w:r>
      <w:r w:rsidR="00CC1FF5" w:rsidRPr="00CC1FF5">
        <w:t>to</w:t>
      </w:r>
      <w:r w:rsidR="00A47E72">
        <w:t xml:space="preserve"> </w:t>
      </w:r>
      <w:r w:rsidR="00CC1FF5" w:rsidRPr="00CC1FF5">
        <w:t>meet</w:t>
      </w:r>
      <w:r w:rsidR="00A47E72">
        <w:t xml:space="preserve"> </w:t>
      </w:r>
      <w:r w:rsidR="00CC1FF5" w:rsidRPr="00CC1FF5">
        <w:t>current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future</w:t>
      </w:r>
      <w:r w:rsidR="00A47E72">
        <w:t xml:space="preserve"> </w:t>
      </w:r>
      <w:r w:rsidR="00CC1FF5" w:rsidRPr="00CC1FF5">
        <w:t>traffic</w:t>
      </w:r>
      <w:r w:rsidR="00A47E72">
        <w:t xml:space="preserve"> </w:t>
      </w:r>
      <w:r w:rsidR="00CC1FF5" w:rsidRPr="00CC1FF5">
        <w:t>volumes,</w:t>
      </w:r>
      <w:r w:rsidR="00A47E72">
        <w:t xml:space="preserve"> </w:t>
      </w:r>
      <w:r w:rsidR="00CC1FF5" w:rsidRPr="00CC1FF5">
        <w:t>resulting</w:t>
      </w:r>
      <w:r w:rsidR="00A47E72">
        <w:t xml:space="preserve"> </w:t>
      </w:r>
      <w:r w:rsidR="00CC1FF5" w:rsidRPr="00CC1FF5">
        <w:t>in</w:t>
      </w:r>
      <w:r w:rsidR="00A47E72">
        <w:t xml:space="preserve"> </w:t>
      </w:r>
      <w:r w:rsidR="00CC1FF5" w:rsidRPr="00CC1FF5">
        <w:t>congestion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reduced</w:t>
      </w:r>
      <w:r w:rsidR="00A47E72">
        <w:t xml:space="preserve"> </w:t>
      </w:r>
      <w:r w:rsidR="00CC1FF5" w:rsidRPr="00CC1FF5">
        <w:t>mobility</w:t>
      </w:r>
      <w:r w:rsidR="00A47E72">
        <w:t xml:space="preserve"> </w:t>
      </w:r>
      <w:r w:rsidR="00CC1FF5" w:rsidRPr="00CC1FF5">
        <w:t>on</w:t>
      </w:r>
      <w:r w:rsidR="00A47E72">
        <w:t xml:space="preserve"> </w:t>
      </w:r>
      <w:r w:rsidR="00CC1FF5" w:rsidRPr="00CC1FF5">
        <w:t>this</w:t>
      </w:r>
      <w:r w:rsidR="00A47E72">
        <w:t xml:space="preserve"> </w:t>
      </w:r>
      <w:r w:rsidR="00CC1FF5" w:rsidRPr="00CC1FF5">
        <w:t>stretch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highway.</w:t>
      </w:r>
      <w:r>
        <w:t>”</w:t>
      </w:r>
    </w:p>
    <w:p w14:paraId="1B0D7431" w14:textId="155AF6D4" w:rsidR="00CC1FF5" w:rsidRPr="00CC1FF5" w:rsidRDefault="00CC1FF5" w:rsidP="000A0EF9">
      <w:pPr>
        <w:rPr>
          <w:bCs/>
        </w:rPr>
      </w:pPr>
      <w:r w:rsidRPr="00CC1FF5">
        <w:t>The</w:t>
      </w:r>
      <w:r w:rsidR="00A47E72">
        <w:t xml:space="preserve"> </w:t>
      </w:r>
      <w:r w:rsidRPr="00CC1FF5">
        <w:t>following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an</w:t>
      </w:r>
      <w:r w:rsidR="00A47E72">
        <w:t xml:space="preserve"> </w:t>
      </w:r>
      <w:r w:rsidRPr="00CC1FF5">
        <w:t>example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an</w:t>
      </w:r>
      <w:r w:rsidR="00A47E72">
        <w:t xml:space="preserve"> </w:t>
      </w:r>
      <w:r w:rsidRPr="00CC1FF5">
        <w:t>appropriate,</w:t>
      </w:r>
      <w:r w:rsidR="00A47E72">
        <w:t xml:space="preserve"> </w:t>
      </w:r>
      <w:r w:rsidRPr="00CC1FF5">
        <w:t>consistent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sentence.</w:t>
      </w:r>
    </w:p>
    <w:p w14:paraId="6E2F2E86" w14:textId="3931EFBF" w:rsidR="00CC1FF5" w:rsidRPr="00CC1FF5" w:rsidRDefault="00AA0A5E" w:rsidP="00FF787B">
      <w:pPr>
        <w:pStyle w:val="ListParagraph"/>
      </w:pPr>
      <w:r>
        <w:lastRenderedPageBreak/>
        <w:t>“</w:t>
      </w:r>
      <w:r w:rsidR="00CC1FF5" w:rsidRPr="00CC1FF5">
        <w:t>The</w:t>
      </w:r>
      <w:r w:rsidR="00A47E72">
        <w:t xml:space="preserve"> </w:t>
      </w:r>
      <w:r w:rsidR="00CC1FF5" w:rsidRPr="00CC1FF5">
        <w:t>purpose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project</w:t>
      </w:r>
      <w:r w:rsidR="00A47E72">
        <w:t xml:space="preserve"> </w:t>
      </w:r>
      <w:r w:rsidR="00CC1FF5" w:rsidRPr="00CC1FF5">
        <w:t>is</w:t>
      </w:r>
      <w:r w:rsidR="00A47E72">
        <w:t xml:space="preserve"> </w:t>
      </w:r>
      <w:r w:rsidR="00CC1FF5" w:rsidRPr="00CC1FF5">
        <w:t>to</w:t>
      </w:r>
      <w:r w:rsidR="00A47E72">
        <w:t xml:space="preserve"> </w:t>
      </w:r>
      <w:r w:rsidR="00CC1FF5" w:rsidRPr="00CC1FF5">
        <w:t>reduce</w:t>
      </w:r>
      <w:r w:rsidR="00A47E72">
        <w:t xml:space="preserve"> </w:t>
      </w:r>
      <w:r w:rsidR="00CC1FF5" w:rsidRPr="00CC1FF5">
        <w:t>congestion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improve</w:t>
      </w:r>
      <w:r w:rsidR="00A47E72">
        <w:t xml:space="preserve"> </w:t>
      </w:r>
      <w:r w:rsidR="00CC1FF5" w:rsidRPr="00CC1FF5">
        <w:t>mobility</w:t>
      </w:r>
      <w:r w:rsidR="00A47E72">
        <w:t xml:space="preserve"> </w:t>
      </w:r>
      <w:r w:rsidR="00CC1FF5" w:rsidRPr="00CC1FF5">
        <w:t>on</w:t>
      </w:r>
      <w:r w:rsidR="00A47E72">
        <w:t xml:space="preserve"> </w:t>
      </w:r>
      <w:r w:rsidR="00CC1FF5" w:rsidRPr="00CC1FF5">
        <w:t>FM</w:t>
      </w:r>
      <w:r w:rsidR="00A47E72">
        <w:t xml:space="preserve"> </w:t>
      </w:r>
      <w:r w:rsidR="00CC1FF5" w:rsidRPr="00CC1FF5">
        <w:t>1234</w:t>
      </w:r>
      <w:r w:rsidR="00A47E72">
        <w:t xml:space="preserve"> </w:t>
      </w:r>
      <w:r w:rsidR="00CC1FF5" w:rsidRPr="00CC1FF5">
        <w:t>between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intersections</w:t>
      </w:r>
      <w:r w:rsidR="00A47E72">
        <w:t xml:space="preserve"> </w:t>
      </w:r>
      <w:r w:rsidR="00CC1FF5" w:rsidRPr="00CC1FF5">
        <w:t>with</w:t>
      </w:r>
      <w:r w:rsidR="00A47E72">
        <w:t xml:space="preserve"> </w:t>
      </w:r>
      <w:r w:rsidR="00CC1FF5" w:rsidRPr="00CC1FF5">
        <w:t>Elm</w:t>
      </w:r>
      <w:r w:rsidR="00A47E72">
        <w:t xml:space="preserve"> </w:t>
      </w:r>
      <w:r w:rsidR="00CC1FF5" w:rsidRPr="00CC1FF5">
        <w:t>St.</w:t>
      </w:r>
      <w:r w:rsidR="00A47E72">
        <w:t xml:space="preserve"> </w:t>
      </w:r>
      <w:r w:rsidR="00CC1FF5" w:rsidRPr="00CC1FF5">
        <w:t>and</w:t>
      </w:r>
      <w:r w:rsidR="00A47E72">
        <w:t xml:space="preserve"> </w:t>
      </w:r>
      <w:r w:rsidR="00CC1FF5" w:rsidRPr="00CC1FF5">
        <w:t>Maple</w:t>
      </w:r>
      <w:r w:rsidR="00A47E72">
        <w:t xml:space="preserve"> </w:t>
      </w:r>
      <w:r w:rsidR="00CC1FF5" w:rsidRPr="00CC1FF5">
        <w:t>St.</w:t>
      </w:r>
      <w:r>
        <w:t>”</w:t>
      </w:r>
    </w:p>
    <w:p w14:paraId="2318C9C3" w14:textId="5CA6ACD1" w:rsidR="00CC1FF5" w:rsidRPr="00CC1FF5" w:rsidRDefault="00CC1FF5" w:rsidP="000A0EF9">
      <w:pPr>
        <w:rPr>
          <w:bCs/>
        </w:rPr>
      </w:pPr>
      <w:r w:rsidRPr="00CC1FF5">
        <w:t>The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sentence</w:t>
      </w:r>
      <w:r w:rsidR="00A47E72">
        <w:t xml:space="preserve"> </w:t>
      </w:r>
      <w:r w:rsidRPr="00CC1FF5">
        <w:t>must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identify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describe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preferred</w:t>
      </w:r>
      <w:r w:rsidR="00A47E72">
        <w:t xml:space="preserve"> </w:t>
      </w:r>
      <w:r w:rsidRPr="00CC1FF5">
        <w:t>alternative,</w:t>
      </w:r>
      <w:r w:rsidR="00A47E72">
        <w:t xml:space="preserve"> </w:t>
      </w:r>
      <w:r w:rsidRPr="00CC1FF5">
        <w:t>be</w:t>
      </w:r>
      <w:r w:rsidR="00A47E72">
        <w:t xml:space="preserve"> </w:t>
      </w:r>
      <w:r w:rsidRPr="00CC1FF5">
        <w:t>so</w:t>
      </w:r>
      <w:r w:rsidR="00A47E72">
        <w:t xml:space="preserve"> </w:t>
      </w:r>
      <w:r w:rsidRPr="00CC1FF5">
        <w:t>narrowly</w:t>
      </w:r>
      <w:r w:rsidR="00A47E72">
        <w:t xml:space="preserve"> </w:t>
      </w:r>
      <w:r w:rsidRPr="00CC1FF5">
        <w:t>written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unreasonably</w:t>
      </w:r>
      <w:r w:rsidR="00A47E72">
        <w:t xml:space="preserve"> </w:t>
      </w:r>
      <w:r w:rsidRPr="00CC1FF5">
        <w:t>limit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consideration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alternatives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address</w:t>
      </w:r>
      <w:r w:rsidR="00A47E72">
        <w:t xml:space="preserve"> </w:t>
      </w:r>
      <w:r w:rsidRPr="00CC1FF5">
        <w:t>the</w:t>
      </w:r>
      <w:r w:rsidR="00A47E72">
        <w:t xml:space="preserve"> </w:t>
      </w:r>
      <w:r w:rsidR="00D82FCB" w:rsidRPr="00CC1FF5">
        <w:t>need or</w:t>
      </w:r>
      <w:r w:rsidR="00A47E72">
        <w:t xml:space="preserve"> </w:t>
      </w:r>
      <w:r w:rsidRPr="00CC1FF5">
        <w:t>leave</w:t>
      </w:r>
      <w:r w:rsidR="00A47E72">
        <w:t xml:space="preserve"> </w:t>
      </w:r>
      <w:r w:rsidRPr="00CC1FF5">
        <w:t>construction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preferred</w:t>
      </w:r>
      <w:r w:rsidR="00A47E72">
        <w:t xml:space="preserve"> </w:t>
      </w:r>
      <w:r w:rsidRPr="00CC1FF5">
        <w:t>alternative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only</w:t>
      </w:r>
      <w:r w:rsidR="00A47E72">
        <w:t xml:space="preserve"> </w:t>
      </w:r>
      <w:r w:rsidRPr="00CC1FF5">
        <w:t>alternative</w:t>
      </w:r>
      <w:r w:rsidR="00A47E72">
        <w:t xml:space="preserve"> </w:t>
      </w:r>
      <w:r w:rsidRPr="00CC1FF5">
        <w:t>possible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fulfill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purpose.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an</w:t>
      </w:r>
      <w:r w:rsidR="00A47E72">
        <w:t xml:space="preserve"> </w:t>
      </w:r>
      <w:r w:rsidRPr="00CC1FF5">
        <w:t>example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what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write,</w:t>
      </w:r>
      <w:r w:rsidR="00A47E72">
        <w:t xml:space="preserve"> </w:t>
      </w:r>
      <w:r w:rsidRPr="00CC1FF5">
        <w:t>consider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following</w:t>
      </w:r>
      <w:r w:rsidR="00A47E72">
        <w:t xml:space="preserve"> </w:t>
      </w:r>
      <w:r w:rsidRPr="00CC1FF5">
        <w:t>sentence.</w:t>
      </w:r>
    </w:p>
    <w:p w14:paraId="0900F3B8" w14:textId="357E8791" w:rsidR="00CC1FF5" w:rsidRPr="00CC1FF5" w:rsidRDefault="00AA0A5E" w:rsidP="00FF787B">
      <w:pPr>
        <w:pStyle w:val="ListParagraph"/>
      </w:pPr>
      <w:r>
        <w:t>“</w:t>
      </w:r>
      <w:r w:rsidR="00CC1FF5" w:rsidRPr="00CC1FF5">
        <w:t>The</w:t>
      </w:r>
      <w:r w:rsidR="00A47E72">
        <w:t xml:space="preserve"> </w:t>
      </w:r>
      <w:r w:rsidR="00CC1FF5" w:rsidRPr="00CC1FF5">
        <w:t>purpose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project</w:t>
      </w:r>
      <w:r w:rsidR="00A47E72">
        <w:t xml:space="preserve"> </w:t>
      </w:r>
      <w:r w:rsidR="00CC1FF5" w:rsidRPr="00CC1FF5">
        <w:t>is</w:t>
      </w:r>
      <w:r w:rsidR="00A47E72">
        <w:t xml:space="preserve"> </w:t>
      </w:r>
      <w:r w:rsidR="00CC1FF5" w:rsidRPr="00CC1FF5">
        <w:t>to</w:t>
      </w:r>
      <w:r w:rsidR="00A47E72">
        <w:t xml:space="preserve"> </w:t>
      </w:r>
      <w:r w:rsidR="00CC1FF5" w:rsidRPr="00CC1FF5">
        <w:t>widen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two-lane</w:t>
      </w:r>
      <w:r w:rsidR="00A47E72">
        <w:t xml:space="preserve"> </w:t>
      </w:r>
      <w:r w:rsidR="00CC1FF5" w:rsidRPr="00CC1FF5">
        <w:t>road</w:t>
      </w:r>
      <w:r w:rsidR="00A47E72">
        <w:t xml:space="preserve"> </w:t>
      </w:r>
      <w:r w:rsidR="00CC1FF5" w:rsidRPr="00CC1FF5">
        <w:t>to</w:t>
      </w:r>
      <w:r w:rsidR="00A47E72">
        <w:t xml:space="preserve"> </w:t>
      </w:r>
      <w:r w:rsidR="00CC1FF5" w:rsidRPr="00CC1FF5">
        <w:t>four</w:t>
      </w:r>
      <w:r w:rsidR="00A47E72">
        <w:t xml:space="preserve"> </w:t>
      </w:r>
      <w:r w:rsidR="00CC1FF5" w:rsidRPr="00CC1FF5">
        <w:t>lanes</w:t>
      </w:r>
      <w:r w:rsidR="00A47E72">
        <w:t xml:space="preserve"> </w:t>
      </w:r>
      <w:r w:rsidR="00CC1FF5" w:rsidRPr="00CC1FF5">
        <w:t>to</w:t>
      </w:r>
      <w:r w:rsidR="00A47E72">
        <w:t xml:space="preserve"> </w:t>
      </w:r>
      <w:r w:rsidR="00CC1FF5" w:rsidRPr="00CC1FF5">
        <w:t>relieve</w:t>
      </w:r>
      <w:r w:rsidR="00A47E72">
        <w:t xml:space="preserve"> </w:t>
      </w:r>
      <w:r w:rsidR="00CC1FF5" w:rsidRPr="00CC1FF5">
        <w:t>congestion.</w:t>
      </w:r>
      <w:r>
        <w:t>”</w:t>
      </w:r>
    </w:p>
    <w:p w14:paraId="04927DF7" w14:textId="77C35C53" w:rsidR="00CC1FF5" w:rsidRPr="00CC1FF5" w:rsidRDefault="00CC1FF5" w:rsidP="000A0EF9">
      <w:pPr>
        <w:rPr>
          <w:bCs/>
        </w:rPr>
      </w:pPr>
      <w:r w:rsidRPr="00CC1FF5">
        <w:t>In</w:t>
      </w:r>
      <w:r w:rsidR="00A47E72">
        <w:t xml:space="preserve"> </w:t>
      </w:r>
      <w:r w:rsidRPr="00CC1FF5">
        <w:t>this</w:t>
      </w:r>
      <w:r w:rsidR="00A47E72">
        <w:t xml:space="preserve"> </w:t>
      </w:r>
      <w:r w:rsidRPr="00CC1FF5">
        <w:t>example,</w:t>
      </w:r>
      <w:r w:rsidR="00A47E72">
        <w:t xml:space="preserve"> </w:t>
      </w:r>
      <w:r w:rsidRPr="00CC1FF5">
        <w:t>widening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two-lane</w:t>
      </w:r>
      <w:r w:rsidR="00A47E72">
        <w:t xml:space="preserve"> </w:t>
      </w:r>
      <w:r w:rsidRPr="00CC1FF5">
        <w:t>road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four</w:t>
      </w:r>
      <w:r w:rsidR="00A47E72">
        <w:t xml:space="preserve"> </w:t>
      </w:r>
      <w:r w:rsidRPr="00CC1FF5">
        <w:t>lanes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purpose,</w:t>
      </w:r>
      <w:r w:rsidR="00A47E72">
        <w:t xml:space="preserve"> </w:t>
      </w:r>
      <w:r w:rsidRPr="00CC1FF5">
        <w:t>but</w:t>
      </w:r>
      <w:r w:rsidR="00A47E72">
        <w:t xml:space="preserve"> </w:t>
      </w:r>
      <w:r w:rsidRPr="00CC1FF5">
        <w:t>rather</w:t>
      </w:r>
      <w:r w:rsidR="00A47E72">
        <w:t xml:space="preserve"> </w:t>
      </w:r>
      <w:r w:rsidRPr="00CC1FF5">
        <w:t>one</w:t>
      </w:r>
      <w:r w:rsidR="00A47E72">
        <w:t xml:space="preserve"> </w:t>
      </w:r>
      <w:r w:rsidRPr="00CC1FF5">
        <w:t>alternative</w:t>
      </w:r>
      <w:r w:rsidR="00A47E72">
        <w:t xml:space="preserve"> </w:t>
      </w:r>
      <w:r w:rsidRPr="00CC1FF5">
        <w:t>for</w:t>
      </w:r>
      <w:r w:rsidR="00A47E72">
        <w:t xml:space="preserve"> </w:t>
      </w:r>
      <w:r w:rsidRPr="00CC1FF5">
        <w:t>accomplishing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true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relieving</w:t>
      </w:r>
      <w:r w:rsidR="00A47E72">
        <w:t xml:space="preserve"> </w:t>
      </w:r>
      <w:r w:rsidRPr="00CC1FF5">
        <w:t>congestion.</w:t>
      </w:r>
    </w:p>
    <w:p w14:paraId="02F70EFA" w14:textId="1CB9DB4F" w:rsidR="00CC1FF5" w:rsidRPr="00CC1FF5" w:rsidRDefault="00CC1FF5" w:rsidP="000A0EF9">
      <w:pPr>
        <w:rPr>
          <w:bCs/>
        </w:rPr>
      </w:pPr>
      <w:r w:rsidRPr="00CC1FF5">
        <w:t>Likewise,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sentence</w:t>
      </w:r>
      <w:r w:rsidR="00A47E72">
        <w:t xml:space="preserve"> </w:t>
      </w:r>
      <w:r w:rsidRPr="00CC1FF5">
        <w:t>must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be</w:t>
      </w:r>
      <w:r w:rsidR="00A47E72">
        <w:t xml:space="preserve"> </w:t>
      </w:r>
      <w:r w:rsidRPr="00CC1FF5">
        <w:t>overly</w:t>
      </w:r>
      <w:r w:rsidR="00A47E72">
        <w:t xml:space="preserve"> </w:t>
      </w:r>
      <w:r w:rsidRPr="00CC1FF5">
        <w:t>broad,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it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in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following</w:t>
      </w:r>
      <w:r w:rsidR="00A47E72">
        <w:t xml:space="preserve"> </w:t>
      </w:r>
      <w:r w:rsidRPr="00CC1FF5">
        <w:t>example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what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write.</w:t>
      </w:r>
    </w:p>
    <w:p w14:paraId="5B0640AB" w14:textId="6A0EDF03" w:rsidR="00CC1FF5" w:rsidRPr="00CC1FF5" w:rsidRDefault="00AA0A5E" w:rsidP="00204235">
      <w:pPr>
        <w:pStyle w:val="ListParagraph"/>
      </w:pPr>
      <w:r>
        <w:t>“</w:t>
      </w:r>
      <w:r w:rsidR="00CC1FF5" w:rsidRPr="00CC1FF5">
        <w:t>The</w:t>
      </w:r>
      <w:r w:rsidR="00A47E72">
        <w:t xml:space="preserve"> </w:t>
      </w:r>
      <w:r w:rsidR="00CC1FF5" w:rsidRPr="00CC1FF5">
        <w:t>purpose</w:t>
      </w:r>
      <w:r w:rsidR="00A47E72">
        <w:t xml:space="preserve"> </w:t>
      </w:r>
      <w:r w:rsidR="00CC1FF5" w:rsidRPr="00CC1FF5">
        <w:t>of</w:t>
      </w:r>
      <w:r w:rsidR="00A47E72">
        <w:t xml:space="preserve"> </w:t>
      </w:r>
      <w:r w:rsidR="00CC1FF5" w:rsidRPr="00CC1FF5">
        <w:t>the</w:t>
      </w:r>
      <w:r w:rsidR="00A47E72">
        <w:t xml:space="preserve"> </w:t>
      </w:r>
      <w:r w:rsidR="00CC1FF5" w:rsidRPr="00CC1FF5">
        <w:t>project</w:t>
      </w:r>
      <w:r w:rsidR="00A47E72">
        <w:t xml:space="preserve"> </w:t>
      </w:r>
      <w:r w:rsidR="00CC1FF5" w:rsidRPr="00CC1FF5">
        <w:t>is</w:t>
      </w:r>
      <w:r w:rsidR="00A47E72">
        <w:t xml:space="preserve"> </w:t>
      </w:r>
      <w:r w:rsidR="00CC1FF5" w:rsidRPr="00CC1FF5">
        <w:t>to</w:t>
      </w:r>
      <w:r w:rsidR="00A47E72">
        <w:t xml:space="preserve"> </w:t>
      </w:r>
      <w:r w:rsidR="00CC1FF5" w:rsidRPr="00CC1FF5">
        <w:t>improve</w:t>
      </w:r>
      <w:r w:rsidR="00A47E72">
        <w:t xml:space="preserve"> </w:t>
      </w:r>
      <w:r w:rsidR="00CC1FF5" w:rsidRPr="00CC1FF5">
        <w:t>traffic</w:t>
      </w:r>
      <w:r w:rsidR="00A47E72">
        <w:t xml:space="preserve"> </w:t>
      </w:r>
      <w:r w:rsidR="00CC1FF5" w:rsidRPr="00CC1FF5">
        <w:t>mobility</w:t>
      </w:r>
      <w:r w:rsidR="00A47E72">
        <w:t xml:space="preserve"> </w:t>
      </w:r>
      <w:r w:rsidR="00CC1FF5" w:rsidRPr="00CC1FF5">
        <w:t>in</w:t>
      </w:r>
      <w:r w:rsidR="00A47E72">
        <w:t xml:space="preserve"> </w:t>
      </w:r>
      <w:r w:rsidR="00CC1FF5" w:rsidRPr="00CC1FF5">
        <w:t>Austin.</w:t>
      </w:r>
      <w:r>
        <w:t>”</w:t>
      </w:r>
    </w:p>
    <w:p w14:paraId="19EBD4A4" w14:textId="211F229E" w:rsidR="00CC1FF5" w:rsidRPr="00CC1FF5" w:rsidRDefault="00CC1FF5" w:rsidP="000A0EF9">
      <w:pPr>
        <w:rPr>
          <w:bCs/>
        </w:rPr>
      </w:pPr>
      <w:r w:rsidRPr="00CC1FF5">
        <w:t>This</w:t>
      </w:r>
      <w:r w:rsidR="00A47E72">
        <w:t xml:space="preserve"> </w:t>
      </w:r>
      <w:r w:rsidRPr="00CC1FF5">
        <w:t>sentence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overly</w:t>
      </w:r>
      <w:r w:rsidR="00A47E72">
        <w:t xml:space="preserve"> </w:t>
      </w:r>
      <w:r w:rsidRPr="00CC1FF5">
        <w:t>broad</w:t>
      </w:r>
      <w:r w:rsidR="00A47E72">
        <w:t xml:space="preserve"> </w:t>
      </w:r>
      <w:r w:rsidRPr="00CC1FF5">
        <w:t>because</w:t>
      </w:r>
      <w:r w:rsidR="00A47E72">
        <w:t xml:space="preserve"> </w:t>
      </w:r>
      <w:r w:rsidRPr="00CC1FF5">
        <w:t>it</w:t>
      </w:r>
      <w:r w:rsidR="00A47E72">
        <w:t xml:space="preserve"> </w:t>
      </w:r>
      <w:r w:rsidRPr="00CC1FF5">
        <w:t>invites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consideration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a</w:t>
      </w:r>
      <w:r w:rsidR="00A47E72">
        <w:t xml:space="preserve"> </w:t>
      </w:r>
      <w:r w:rsidRPr="00CC1FF5">
        <w:t>near</w:t>
      </w:r>
      <w:r w:rsidR="00A47E72">
        <w:t xml:space="preserve"> </w:t>
      </w:r>
      <w:r w:rsidRPr="00CC1FF5">
        <w:t>infinite</w:t>
      </w:r>
      <w:r w:rsidR="00A47E72">
        <w:t xml:space="preserve"> </w:t>
      </w:r>
      <w:r w:rsidRPr="00CC1FF5">
        <w:t>number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alternatives.</w:t>
      </w:r>
      <w:r w:rsidR="00A47E72">
        <w:t xml:space="preserve"> </w:t>
      </w:r>
      <w:r w:rsidRPr="00CC1FF5">
        <w:t>In</w:t>
      </w:r>
      <w:r w:rsidR="00A47E72">
        <w:t xml:space="preserve"> </w:t>
      </w:r>
      <w:r w:rsidRPr="00CC1FF5">
        <w:t>summary,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sentence</w:t>
      </w:r>
      <w:r w:rsidR="00A47E72">
        <w:t xml:space="preserve"> </w:t>
      </w:r>
      <w:r w:rsidRPr="00CC1FF5">
        <w:t>must</w:t>
      </w:r>
      <w:r w:rsidR="00A47E72">
        <w:t xml:space="preserve"> </w:t>
      </w:r>
      <w:r w:rsidRPr="00CC1FF5">
        <w:t>be</w:t>
      </w:r>
      <w:r w:rsidR="00A47E72">
        <w:t xml:space="preserve"> </w:t>
      </w:r>
      <w:r w:rsidRPr="00CC1FF5">
        <w:t>neither</w:t>
      </w:r>
      <w:r w:rsidR="00A47E72">
        <w:t xml:space="preserve"> </w:t>
      </w:r>
      <w:r w:rsidRPr="00CC1FF5">
        <w:t>unreasonably</w:t>
      </w:r>
      <w:r w:rsidR="00A47E72">
        <w:t xml:space="preserve"> </w:t>
      </w:r>
      <w:r w:rsidRPr="00CC1FF5">
        <w:t>narrow</w:t>
      </w:r>
      <w:r w:rsidR="00A47E72">
        <w:t xml:space="preserve"> </w:t>
      </w:r>
      <w:r w:rsidRPr="00CC1FF5">
        <w:t>nor</w:t>
      </w:r>
      <w:r w:rsidR="00A47E72">
        <w:t xml:space="preserve"> </w:t>
      </w:r>
      <w:r w:rsidRPr="00CC1FF5">
        <w:t>unreasonably</w:t>
      </w:r>
      <w:r w:rsidR="00A47E72">
        <w:t xml:space="preserve"> </w:t>
      </w:r>
      <w:r w:rsidRPr="00CC1FF5">
        <w:t>broad,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sentence</w:t>
      </w:r>
      <w:r w:rsidR="00A47E72">
        <w:t xml:space="preserve"> </w:t>
      </w:r>
      <w:r w:rsidRPr="00CC1FF5">
        <w:t>must</w:t>
      </w:r>
      <w:r w:rsidR="00A47E72">
        <w:t xml:space="preserve"> </w:t>
      </w:r>
      <w:r w:rsidRPr="00CC1FF5">
        <w:t>allow</w:t>
      </w:r>
      <w:r w:rsidR="00A47E72">
        <w:t xml:space="preserve"> </w:t>
      </w:r>
      <w:r w:rsidRPr="00CC1FF5">
        <w:t>for</w:t>
      </w:r>
      <w:r w:rsidR="00A47E72">
        <w:t xml:space="preserve"> </w:t>
      </w:r>
      <w:r w:rsidRPr="00CC1FF5">
        <w:t>consideration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multiple</w:t>
      </w:r>
      <w:r w:rsidR="00A47E72">
        <w:t xml:space="preserve"> </w:t>
      </w:r>
      <w:r w:rsidRPr="00CC1FF5">
        <w:t>alternatives.</w:t>
      </w:r>
    </w:p>
    <w:p w14:paraId="5DF58462" w14:textId="4E2B2474" w:rsidR="00CC1FF5" w:rsidRPr="00D74B9D" w:rsidRDefault="00CC1FF5" w:rsidP="00D74B9D">
      <w:pPr>
        <w:pStyle w:val="Heading2"/>
      </w:pPr>
      <w:bookmarkStart w:id="22" w:name="_Toc433111517"/>
      <w:bookmarkStart w:id="23" w:name="_Toc434582611"/>
      <w:bookmarkStart w:id="24" w:name="_Toc220591070"/>
      <w:r w:rsidRPr="00D74B9D">
        <w:t>5.0</w:t>
      </w:r>
      <w:r w:rsidRPr="00D74B9D">
        <w:tab/>
        <w:t>Additional</w:t>
      </w:r>
      <w:r w:rsidR="00A47E72" w:rsidRPr="00D74B9D">
        <w:t xml:space="preserve"> </w:t>
      </w:r>
      <w:r w:rsidRPr="00D74B9D">
        <w:t>Guiding</w:t>
      </w:r>
      <w:r w:rsidR="00A47E72" w:rsidRPr="00D74B9D">
        <w:t xml:space="preserve"> </w:t>
      </w:r>
      <w:r w:rsidRPr="00D74B9D">
        <w:t>Principles</w:t>
      </w:r>
      <w:bookmarkEnd w:id="22"/>
      <w:bookmarkEnd w:id="23"/>
      <w:bookmarkEnd w:id="24"/>
    </w:p>
    <w:p w14:paraId="2EE48289" w14:textId="63948BCE" w:rsidR="00CC1FF5" w:rsidRPr="00CC1FF5" w:rsidRDefault="00CC1FF5" w:rsidP="00CC1FF5">
      <w:r w:rsidRPr="00CC1FF5">
        <w:t>Ensure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additional</w:t>
      </w:r>
      <w:r w:rsidR="00A47E72">
        <w:t xml:space="preserve"> </w:t>
      </w:r>
      <w:r w:rsidRPr="00CC1FF5">
        <w:t>principles</w:t>
      </w:r>
      <w:r w:rsidR="00A47E72">
        <w:t xml:space="preserve"> </w:t>
      </w:r>
      <w:r w:rsidRPr="00CC1FF5">
        <w:t>listed</w:t>
      </w:r>
      <w:r w:rsidR="00A47E72">
        <w:t xml:space="preserve"> </w:t>
      </w:r>
      <w:r w:rsidRPr="00CC1FF5">
        <w:t>below</w:t>
      </w:r>
      <w:r w:rsidR="00A47E72">
        <w:t xml:space="preserve"> </w:t>
      </w:r>
      <w:r w:rsidRPr="00CC1FF5">
        <w:t>are</w:t>
      </w:r>
      <w:r w:rsidR="00A47E72">
        <w:t xml:space="preserve"> </w:t>
      </w:r>
      <w:r w:rsidRPr="00CC1FF5">
        <w:t>followed</w:t>
      </w:r>
      <w:r w:rsidR="00A47E72">
        <w:t xml:space="preserve"> </w:t>
      </w:r>
      <w:r w:rsidRPr="00CC1FF5">
        <w:t>when</w:t>
      </w:r>
      <w:r w:rsidR="00A47E72">
        <w:t xml:space="preserve"> </w:t>
      </w:r>
      <w:r w:rsidRPr="00CC1FF5">
        <w:t>preparing</w:t>
      </w:r>
      <w:r w:rsidR="00A47E72">
        <w:t xml:space="preserve"> </w:t>
      </w:r>
      <w:r w:rsidRPr="00CC1FF5">
        <w:t>a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need</w:t>
      </w:r>
      <w:r w:rsidR="00A47E72">
        <w:t xml:space="preserve"> </w:t>
      </w:r>
      <w:r w:rsidRPr="00CC1FF5">
        <w:t>statement.</w:t>
      </w:r>
    </w:p>
    <w:p w14:paraId="0F70A0EF" w14:textId="5BDB1FD0" w:rsidR="00CC1FF5" w:rsidRPr="00CC1FF5" w:rsidRDefault="00CC1FF5" w:rsidP="00A42FC0">
      <w:pPr>
        <w:pStyle w:val="ListBullet"/>
      </w:pPr>
      <w:r w:rsidRPr="00CC1FF5">
        <w:t>Limit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explanation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problems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unsatisfactory</w:t>
      </w:r>
      <w:r w:rsidR="00A47E72">
        <w:t xml:space="preserve"> </w:t>
      </w:r>
      <w:r w:rsidRPr="00CC1FF5">
        <w:t>conditions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those</w:t>
      </w:r>
      <w:r w:rsidR="00A47E72">
        <w:t xml:space="preserve"> </w:t>
      </w:r>
      <w:r w:rsidRPr="00CC1FF5">
        <w:t>for</w:t>
      </w:r>
      <w:r w:rsidR="00A47E72">
        <w:t xml:space="preserve"> </w:t>
      </w:r>
      <w:r w:rsidRPr="00CC1FF5">
        <w:t>which</w:t>
      </w:r>
      <w:r w:rsidR="00A47E72">
        <w:t xml:space="preserve"> </w:t>
      </w:r>
      <w:r w:rsidRPr="00CC1FF5">
        <w:t>a</w:t>
      </w:r>
      <w:r w:rsidR="00A47E72">
        <w:t xml:space="preserve"> </w:t>
      </w:r>
      <w:r w:rsidRPr="00CC1FF5">
        <w:t>solution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truly</w:t>
      </w:r>
      <w:r w:rsidR="00A47E72">
        <w:t xml:space="preserve"> </w:t>
      </w:r>
      <w:r w:rsidRPr="00CC1FF5">
        <w:t>needed.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more</w:t>
      </w:r>
      <w:r w:rsidR="00A47E72">
        <w:t xml:space="preserve"> </w:t>
      </w:r>
      <w:r w:rsidRPr="00CC1FF5">
        <w:t>focused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concise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statement,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easier</w:t>
      </w:r>
      <w:r w:rsidR="00A47E72">
        <w:t xml:space="preserve"> </w:t>
      </w:r>
      <w:r w:rsidRPr="00CC1FF5">
        <w:t>it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compare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evaluate</w:t>
      </w:r>
      <w:r w:rsidR="00A47E72">
        <w:t xml:space="preserve"> </w:t>
      </w:r>
      <w:r w:rsidRPr="00CC1FF5">
        <w:t>alternatives.</w:t>
      </w:r>
    </w:p>
    <w:p w14:paraId="6EDA9829" w14:textId="427FD4BA" w:rsidR="00CC1FF5" w:rsidRPr="00CC1FF5" w:rsidRDefault="00CC1FF5" w:rsidP="00A42FC0">
      <w:pPr>
        <w:pStyle w:val="ListBullet"/>
      </w:pPr>
      <w:r w:rsidRPr="00CC1FF5">
        <w:lastRenderedPageBreak/>
        <w:t>Do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include</w:t>
      </w:r>
      <w:r w:rsidR="00A47E72">
        <w:t xml:space="preserve"> </w:t>
      </w:r>
      <w:r w:rsidRPr="00CC1FF5">
        <w:t>non-transportation-related</w:t>
      </w:r>
      <w:r w:rsidR="00A47E72">
        <w:t xml:space="preserve"> </w:t>
      </w:r>
      <w:r w:rsidRPr="00CC1FF5">
        <w:t>issues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outcomes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goals</w:t>
      </w:r>
      <w:r w:rsidR="00A47E72">
        <w:t xml:space="preserve"> </w:t>
      </w:r>
      <w:r w:rsidRPr="00CC1FF5">
        <w:t>that</w:t>
      </w:r>
      <w:r w:rsidR="00A47E72">
        <w:t xml:space="preserve"> </w:t>
      </w:r>
      <w:r w:rsidRPr="00CC1FF5">
        <w:t>are</w:t>
      </w:r>
      <w:r w:rsidR="00A47E72">
        <w:t xml:space="preserve"> </w:t>
      </w:r>
      <w:r w:rsidRPr="00CC1FF5">
        <w:t>merely</w:t>
      </w:r>
      <w:r w:rsidR="00A47E72">
        <w:t xml:space="preserve"> </w:t>
      </w:r>
      <w:r w:rsidRPr="00CC1FF5">
        <w:t>desirable,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essential.</w:t>
      </w:r>
      <w:r w:rsidR="00A47E72">
        <w:t xml:space="preserve"> </w:t>
      </w:r>
      <w:r w:rsidRPr="00CC1FF5">
        <w:t>For</w:t>
      </w:r>
      <w:r w:rsidR="00A47E72">
        <w:t xml:space="preserve"> </w:t>
      </w:r>
      <w:r w:rsidRPr="00CC1FF5">
        <w:t>example,</w:t>
      </w:r>
      <w:r w:rsidR="00A47E72">
        <w:t xml:space="preserve"> </w:t>
      </w:r>
      <w:r w:rsidRPr="00CC1FF5">
        <w:t>do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include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minimization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environmental</w:t>
      </w:r>
      <w:r w:rsidR="00A47E72">
        <w:t xml:space="preserve"> </w:t>
      </w:r>
      <w:r w:rsidRPr="00CC1FF5">
        <w:t>impacts,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it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a</w:t>
      </w:r>
      <w:r w:rsidR="00A47E72">
        <w:t xml:space="preserve"> </w:t>
      </w:r>
      <w:r w:rsidRPr="00CC1FF5">
        <w:t>transportation-related</w:t>
      </w:r>
      <w:r w:rsidR="00A47E72">
        <w:t xml:space="preserve"> </w:t>
      </w:r>
      <w:r w:rsidRPr="00CC1FF5">
        <w:t>problem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unsatisfactory</w:t>
      </w:r>
      <w:r w:rsidR="00A47E72">
        <w:t xml:space="preserve"> </w:t>
      </w:r>
      <w:r w:rsidRPr="00CC1FF5">
        <w:t>condition.</w:t>
      </w:r>
    </w:p>
    <w:p w14:paraId="530C4498" w14:textId="4D59561C" w:rsidR="00CC1FF5" w:rsidRPr="00CC1FF5" w:rsidRDefault="00CC1FF5" w:rsidP="00A42FC0">
      <w:pPr>
        <w:pStyle w:val="ListBullet"/>
      </w:pPr>
      <w:r w:rsidRPr="00CC1FF5">
        <w:t>Do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rely</w:t>
      </w:r>
      <w:r w:rsidR="00A47E72">
        <w:t xml:space="preserve"> </w:t>
      </w:r>
      <w:r w:rsidRPr="00CC1FF5">
        <w:t>exclusively</w:t>
      </w:r>
      <w:r w:rsidR="00A47E72">
        <w:t xml:space="preserve"> </w:t>
      </w:r>
      <w:r w:rsidRPr="00CC1FF5">
        <w:t>on</w:t>
      </w:r>
      <w:r w:rsidR="00A47E72">
        <w:t xml:space="preserve"> </w:t>
      </w:r>
      <w:r w:rsidRPr="00CC1FF5">
        <w:t>planning</w:t>
      </w:r>
      <w:r w:rsidR="00A47E72">
        <w:t xml:space="preserve"> </w:t>
      </w:r>
      <w:r w:rsidRPr="00CC1FF5">
        <w:t>documents,</w:t>
      </w:r>
      <w:r w:rsidR="00A47E72">
        <w:t xml:space="preserve"> </w:t>
      </w:r>
      <w:r w:rsidRPr="00CC1FF5">
        <w:t>such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the</w:t>
      </w:r>
      <w:r w:rsidR="00A47E72">
        <w:t xml:space="preserve"> </w:t>
      </w:r>
      <w:r w:rsidR="00026175">
        <w:t>S</w:t>
      </w:r>
      <w:r w:rsidRPr="00CC1FF5">
        <w:t>tatewide</w:t>
      </w:r>
      <w:r w:rsidR="00A47E72">
        <w:t xml:space="preserve"> </w:t>
      </w:r>
      <w:r w:rsidR="00026175">
        <w:t>T</w:t>
      </w:r>
      <w:r w:rsidRPr="00CC1FF5">
        <w:t>ransportation</w:t>
      </w:r>
      <w:r w:rsidR="00A47E72">
        <w:t xml:space="preserve"> </w:t>
      </w:r>
      <w:r w:rsidR="00026175">
        <w:t>I</w:t>
      </w:r>
      <w:r w:rsidRPr="00CC1FF5">
        <w:t>mprovement</w:t>
      </w:r>
      <w:r w:rsidR="00A47E72">
        <w:t xml:space="preserve"> </w:t>
      </w:r>
      <w:r w:rsidR="00026175">
        <w:t>P</w:t>
      </w:r>
      <w:r w:rsidRPr="00CC1FF5">
        <w:t>rogram</w:t>
      </w:r>
      <w:r w:rsidR="00A47E72">
        <w:t xml:space="preserve"> </w:t>
      </w:r>
      <w:r w:rsidRPr="00CC1FF5">
        <w:t>(STIP),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justify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project.</w:t>
      </w:r>
      <w:r w:rsidR="00A47E72">
        <w:t xml:space="preserve"> </w:t>
      </w:r>
      <w:r w:rsidRPr="00CC1FF5">
        <w:t>It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sufficient</w:t>
      </w:r>
      <w:r w:rsidR="00A47E72">
        <w:t xml:space="preserve"> </w:t>
      </w:r>
      <w:r w:rsidRPr="00CC1FF5">
        <w:t>to</w:t>
      </w:r>
      <w:r w:rsidR="00A47E72">
        <w:t xml:space="preserve"> </w:t>
      </w:r>
      <w:r w:rsidRPr="00CC1FF5">
        <w:t>merely</w:t>
      </w:r>
      <w:r w:rsidR="00A47E72">
        <w:t xml:space="preserve"> </w:t>
      </w:r>
      <w:r w:rsidRPr="00CC1FF5">
        <w:t>state</w:t>
      </w:r>
      <w:r w:rsidR="00A47E72">
        <w:t xml:space="preserve"> </w:t>
      </w:r>
      <w:r w:rsidRPr="00CC1FF5">
        <w:t>that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project</w:t>
      </w:r>
      <w:r w:rsidR="00A47E72">
        <w:t xml:space="preserve"> </w:t>
      </w:r>
      <w:r w:rsidRPr="00CC1FF5">
        <w:t>is</w:t>
      </w:r>
      <w:r w:rsidR="00A47E72">
        <w:t xml:space="preserve"> </w:t>
      </w:r>
      <w:r w:rsidRPr="00CC1FF5">
        <w:t>called</w:t>
      </w:r>
      <w:r w:rsidR="00A47E72">
        <w:t xml:space="preserve"> </w:t>
      </w:r>
      <w:r w:rsidRPr="00CC1FF5">
        <w:t>for</w:t>
      </w:r>
      <w:r w:rsidR="00A47E72">
        <w:t xml:space="preserve"> </w:t>
      </w:r>
      <w:r w:rsidRPr="00CC1FF5">
        <w:t>by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STIP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metropolitan</w:t>
      </w:r>
      <w:r w:rsidR="00A47E72">
        <w:t xml:space="preserve"> </w:t>
      </w:r>
      <w:r w:rsidRPr="00CC1FF5">
        <w:t>planning</w:t>
      </w:r>
      <w:r w:rsidR="00A47E72">
        <w:t xml:space="preserve"> </w:t>
      </w:r>
      <w:r w:rsidRPr="00CC1FF5">
        <w:t>organization’s</w:t>
      </w:r>
      <w:r w:rsidR="00A47E72">
        <w:t xml:space="preserve"> </w:t>
      </w:r>
      <w:r w:rsidRPr="00CC1FF5">
        <w:t>plans,</w:t>
      </w:r>
      <w:r w:rsidR="00A47E72">
        <w:t xml:space="preserve"> </w:t>
      </w:r>
      <w:r w:rsidRPr="00CC1FF5">
        <w:t>as</w:t>
      </w:r>
      <w:r w:rsidR="00A47E72">
        <w:t xml:space="preserve"> </w:t>
      </w:r>
      <w:r w:rsidRPr="00CC1FF5">
        <w:t>this</w:t>
      </w:r>
      <w:r w:rsidR="00A47E72">
        <w:t xml:space="preserve"> </w:t>
      </w:r>
      <w:r w:rsidRPr="00CC1FF5">
        <w:t>does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explain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true</w:t>
      </w:r>
      <w:r w:rsidR="00A47E72">
        <w:t xml:space="preserve"> </w:t>
      </w:r>
      <w:r w:rsidRPr="00CC1FF5">
        <w:t>need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project.</w:t>
      </w:r>
    </w:p>
    <w:p w14:paraId="18B0640C" w14:textId="4E8C8C53" w:rsidR="00CC1FF5" w:rsidRPr="00CC1FF5" w:rsidRDefault="00CC1FF5" w:rsidP="00A42FC0">
      <w:pPr>
        <w:pStyle w:val="ListBullet"/>
      </w:pPr>
      <w:r w:rsidRPr="00CC1FF5">
        <w:t>Do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discuss</w:t>
      </w:r>
      <w:r w:rsidR="00A47E72">
        <w:t xml:space="preserve"> </w:t>
      </w:r>
      <w:r w:rsidRPr="00CC1FF5">
        <w:t>any</w:t>
      </w:r>
      <w:r w:rsidR="00A47E72">
        <w:t xml:space="preserve"> </w:t>
      </w:r>
      <w:r w:rsidRPr="00CC1FF5">
        <w:t>alternatives</w:t>
      </w:r>
      <w:r w:rsidR="00A47E72">
        <w:t xml:space="preserve"> </w:t>
      </w:r>
      <w:r w:rsidRPr="00CC1FF5">
        <w:t>in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purpose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need</w:t>
      </w:r>
      <w:r w:rsidR="00A47E72">
        <w:t xml:space="preserve"> </w:t>
      </w:r>
      <w:r w:rsidRPr="00CC1FF5">
        <w:t>statement.</w:t>
      </w:r>
      <w:r w:rsidR="00A47E72">
        <w:t xml:space="preserve"> </w:t>
      </w:r>
      <w:r w:rsidRPr="00CC1FF5">
        <w:t>Instead,</w:t>
      </w:r>
      <w:r w:rsidR="00A47E72">
        <w:t xml:space="preserve"> </w:t>
      </w:r>
      <w:r w:rsidRPr="00CC1FF5">
        <w:t>project</w:t>
      </w:r>
      <w:r w:rsidR="00A47E72">
        <w:t xml:space="preserve"> </w:t>
      </w:r>
      <w:r w:rsidRPr="00CC1FF5">
        <w:t>alternatives</w:t>
      </w:r>
      <w:r w:rsidR="00A47E72">
        <w:t xml:space="preserve"> </w:t>
      </w:r>
      <w:r w:rsidRPr="00CC1FF5">
        <w:t>are</w:t>
      </w:r>
      <w:r w:rsidR="00A47E72">
        <w:t xml:space="preserve"> </w:t>
      </w:r>
      <w:r w:rsidRPr="00CC1FF5">
        <w:t>discussed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evaluated</w:t>
      </w:r>
      <w:r w:rsidR="00A47E72">
        <w:t xml:space="preserve"> </w:t>
      </w:r>
      <w:r w:rsidRPr="00CC1FF5">
        <w:t>in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Alternatives</w:t>
      </w:r>
      <w:r w:rsidR="00A47E72">
        <w:t xml:space="preserve"> </w:t>
      </w:r>
      <w:r w:rsidRPr="00CC1FF5">
        <w:t>Section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EA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EIS.</w:t>
      </w:r>
    </w:p>
    <w:p w14:paraId="0522ED8E" w14:textId="7316D73D" w:rsidR="00CC1FF5" w:rsidRDefault="00CC1FF5" w:rsidP="00A42FC0">
      <w:pPr>
        <w:pStyle w:val="ListBullet"/>
      </w:pPr>
      <w:r w:rsidRPr="00CC1FF5">
        <w:t>Do</w:t>
      </w:r>
      <w:r w:rsidR="00A47E72">
        <w:t xml:space="preserve"> </w:t>
      </w:r>
      <w:r w:rsidRPr="00CC1FF5">
        <w:t>not</w:t>
      </w:r>
      <w:r w:rsidR="00A47E72">
        <w:t xml:space="preserve"> </w:t>
      </w:r>
      <w:r w:rsidRPr="00CC1FF5">
        <w:t>discuss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proposed</w:t>
      </w:r>
      <w:r w:rsidR="00A47E72">
        <w:t xml:space="preserve"> </w:t>
      </w:r>
      <w:r w:rsidRPr="00CC1FF5">
        <w:t>project,</w:t>
      </w:r>
      <w:r w:rsidR="00A47E72">
        <w:t xml:space="preserve"> </w:t>
      </w:r>
      <w:r w:rsidRPr="00CC1FF5">
        <w:t>any</w:t>
      </w:r>
      <w:r w:rsidR="00A47E72">
        <w:t xml:space="preserve"> </w:t>
      </w:r>
      <w:r w:rsidRPr="00CC1FF5">
        <w:t>element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feature</w:t>
      </w:r>
      <w:r w:rsidR="00A47E72">
        <w:t xml:space="preserve"> </w:t>
      </w:r>
      <w:r w:rsidRPr="00CC1FF5">
        <w:t>of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proposed</w:t>
      </w:r>
      <w:r w:rsidR="00A47E72">
        <w:t xml:space="preserve"> </w:t>
      </w:r>
      <w:r w:rsidRPr="00CC1FF5">
        <w:t>project,</w:t>
      </w:r>
      <w:r w:rsidR="00A47E72">
        <w:t xml:space="preserve"> </w:t>
      </w:r>
      <w:r w:rsidRPr="00CC1FF5">
        <w:t>any</w:t>
      </w:r>
      <w:r w:rsidR="00A47E72">
        <w:t xml:space="preserve"> </w:t>
      </w:r>
      <w:r w:rsidRPr="00CC1FF5">
        <w:t>build</w:t>
      </w:r>
      <w:r w:rsidR="00A47E72">
        <w:t xml:space="preserve"> </w:t>
      </w:r>
      <w:r w:rsidRPr="00CC1FF5">
        <w:t>alternative,</w:t>
      </w:r>
      <w:r w:rsidR="00A47E72">
        <w:t xml:space="preserve"> </w:t>
      </w:r>
      <w:r w:rsidRPr="00CC1FF5">
        <w:t>or</w:t>
      </w:r>
      <w:r w:rsidR="00A47E72">
        <w:t xml:space="preserve"> </w:t>
      </w:r>
      <w:r w:rsidRPr="00CC1FF5">
        <w:t>any</w:t>
      </w:r>
      <w:r w:rsidR="00A47E72">
        <w:t xml:space="preserve"> </w:t>
      </w:r>
      <w:r w:rsidRPr="00CC1FF5">
        <w:t>future</w:t>
      </w:r>
      <w:r w:rsidR="00A47E72">
        <w:t xml:space="preserve"> </w:t>
      </w:r>
      <w:r w:rsidRPr="00CC1FF5">
        <w:t>build</w:t>
      </w:r>
      <w:r w:rsidR="00A47E72">
        <w:t xml:space="preserve"> </w:t>
      </w:r>
      <w:r w:rsidRPr="00CC1FF5">
        <w:t>scenario</w:t>
      </w:r>
      <w:r w:rsidR="00A47E72">
        <w:t xml:space="preserve"> </w:t>
      </w:r>
      <w:r w:rsidRPr="00CC1FF5">
        <w:t>(concerning</w:t>
      </w:r>
      <w:r w:rsidR="00A47E72">
        <w:t xml:space="preserve"> </w:t>
      </w:r>
      <w:r w:rsidRPr="00CC1FF5">
        <w:t>traffic,</w:t>
      </w:r>
      <w:r w:rsidR="00A47E72">
        <w:t xml:space="preserve"> </w:t>
      </w:r>
      <w:r w:rsidRPr="00CC1FF5">
        <w:t>safety,</w:t>
      </w:r>
      <w:r w:rsidR="00A47E72">
        <w:t xml:space="preserve"> </w:t>
      </w:r>
      <w:r w:rsidR="0058218E">
        <w:t>etcetera</w:t>
      </w:r>
      <w:r w:rsidRPr="00CC1FF5">
        <w:t>)</w:t>
      </w:r>
      <w:r w:rsidR="00A47E72">
        <w:t xml:space="preserve"> </w:t>
      </w:r>
      <w:r w:rsidRPr="00CC1FF5">
        <w:t>in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Supporting</w:t>
      </w:r>
      <w:r w:rsidR="00A47E72">
        <w:t xml:space="preserve"> </w:t>
      </w:r>
      <w:r w:rsidRPr="00CC1FF5">
        <w:t>Facts</w:t>
      </w:r>
      <w:r w:rsidR="00A47E72">
        <w:t xml:space="preserve"> </w:t>
      </w:r>
      <w:r w:rsidRPr="00CC1FF5">
        <w:t>an</w:t>
      </w:r>
      <w:r w:rsidR="006D02F5">
        <w:t>d</w:t>
      </w:r>
      <w:r w:rsidR="00A47E72">
        <w:t xml:space="preserve"> </w:t>
      </w:r>
      <w:r w:rsidRPr="00CC1FF5">
        <w:t>Data</w:t>
      </w:r>
      <w:r w:rsidR="00A47E72">
        <w:t xml:space="preserve"> </w:t>
      </w:r>
      <w:r w:rsidRPr="00CC1FF5">
        <w:t>section.</w:t>
      </w:r>
      <w:r w:rsidR="00A47E72">
        <w:t xml:space="preserve">  </w:t>
      </w:r>
      <w:r w:rsidRPr="00CC1FF5">
        <w:t>Instead,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CC1FF5">
        <w:t>Supporting</w:t>
      </w:r>
      <w:r w:rsidR="00A47E72">
        <w:t xml:space="preserve"> </w:t>
      </w:r>
      <w:r w:rsidRPr="00CC1FF5">
        <w:t>Facts</w:t>
      </w:r>
      <w:r w:rsidR="00A47E72">
        <w:t xml:space="preserve"> </w:t>
      </w:r>
      <w:r w:rsidRPr="00CC1FF5">
        <w:t>and</w:t>
      </w:r>
      <w:r w:rsidR="00A47E72">
        <w:t xml:space="preserve"> </w:t>
      </w:r>
      <w:r w:rsidRPr="00CC1FF5">
        <w:t>Data</w:t>
      </w:r>
      <w:r w:rsidR="00A47E72">
        <w:t xml:space="preserve"> </w:t>
      </w:r>
      <w:r w:rsidRPr="00CC1FF5">
        <w:t>section</w:t>
      </w:r>
      <w:r w:rsidR="00A47E72">
        <w:t xml:space="preserve"> </w:t>
      </w:r>
      <w:r w:rsidRPr="00CC1FF5">
        <w:t>should</w:t>
      </w:r>
      <w:r w:rsidR="00A47E72">
        <w:t xml:space="preserve"> </w:t>
      </w:r>
      <w:r w:rsidRPr="00CC1FF5">
        <w:t>focus</w:t>
      </w:r>
      <w:r w:rsidR="00A47E72">
        <w:t xml:space="preserve"> </w:t>
      </w:r>
      <w:r w:rsidRPr="00CC1FF5">
        <w:t>on</w:t>
      </w:r>
      <w:r w:rsidR="00A47E72">
        <w:t xml:space="preserve"> </w:t>
      </w:r>
      <w:r w:rsidRPr="00CC1FF5">
        <w:t>the</w:t>
      </w:r>
      <w:r w:rsidR="00A47E72">
        <w:t xml:space="preserve"> </w:t>
      </w:r>
      <w:r w:rsidRPr="00AA0A5E">
        <w:rPr>
          <w:b/>
          <w:bCs/>
        </w:rPr>
        <w:t>existing</w:t>
      </w:r>
      <w:r w:rsidR="00A47E72" w:rsidRPr="00AA0A5E">
        <w:rPr>
          <w:b/>
          <w:bCs/>
        </w:rPr>
        <w:t xml:space="preserve"> </w:t>
      </w:r>
      <w:r w:rsidRPr="00AA0A5E">
        <w:rPr>
          <w:b/>
          <w:bCs/>
        </w:rPr>
        <w:t>facility’s</w:t>
      </w:r>
      <w:r w:rsidR="00A47E72" w:rsidRPr="00AA0A5E">
        <w:t xml:space="preserve"> </w:t>
      </w:r>
      <w:r w:rsidRPr="00CC1FF5">
        <w:t>deficiencies.</w:t>
      </w:r>
    </w:p>
    <w:p w14:paraId="7E94C09B" w14:textId="7AF9663A" w:rsidR="00CC1FF5" w:rsidRPr="00CC1FF5" w:rsidRDefault="00CC1FF5" w:rsidP="00A47E72">
      <w:pPr>
        <w:pStyle w:val="Heading2"/>
      </w:pPr>
      <w:bookmarkStart w:id="25" w:name="_Toc433111518"/>
      <w:bookmarkStart w:id="26" w:name="_Toc434582612"/>
      <w:bookmarkStart w:id="27" w:name="_Toc220591071"/>
      <w:r w:rsidRPr="00CC1FF5">
        <w:t>6.0</w:t>
      </w:r>
      <w:r w:rsidRPr="00CC1FF5">
        <w:tab/>
      </w:r>
      <w:r w:rsidR="00A47E72">
        <w:t xml:space="preserve">Abbreviations and </w:t>
      </w:r>
      <w:r w:rsidRPr="00CC1FF5">
        <w:t>Acronyms</w:t>
      </w:r>
      <w:bookmarkEnd w:id="25"/>
      <w:bookmarkEnd w:id="26"/>
      <w:bookmarkEnd w:id="27"/>
    </w:p>
    <w:p w14:paraId="3B058E1B" w14:textId="2DF9CFB2" w:rsidR="00887E13" w:rsidRPr="003E0643" w:rsidRDefault="00887E13" w:rsidP="00887E13">
      <w:pPr>
        <w:pStyle w:val="Caption"/>
        <w:keepNext/>
        <w:rPr>
          <w:b/>
          <w:bCs/>
          <w:i w:val="0"/>
          <w:iCs w:val="0"/>
          <w:sz w:val="24"/>
          <w:szCs w:val="24"/>
        </w:rPr>
      </w:pPr>
      <w:r w:rsidRPr="003E0643">
        <w:rPr>
          <w:b/>
          <w:bCs/>
          <w:i w:val="0"/>
          <w:iCs w:val="0"/>
          <w:sz w:val="24"/>
          <w:szCs w:val="24"/>
        </w:rPr>
        <w:t xml:space="preserve">Table </w:t>
      </w:r>
      <w:r w:rsidRPr="003E0643">
        <w:rPr>
          <w:b/>
          <w:bCs/>
          <w:i w:val="0"/>
          <w:iCs w:val="0"/>
          <w:sz w:val="24"/>
          <w:szCs w:val="24"/>
        </w:rPr>
        <w:fldChar w:fldCharType="begin"/>
      </w:r>
      <w:r w:rsidRPr="003E0643">
        <w:rPr>
          <w:b/>
          <w:bCs/>
          <w:i w:val="0"/>
          <w:iCs w:val="0"/>
          <w:sz w:val="24"/>
          <w:szCs w:val="24"/>
        </w:rPr>
        <w:instrText xml:space="preserve"> SEQ Table \* ARABIC </w:instrText>
      </w:r>
      <w:r w:rsidRPr="003E0643">
        <w:rPr>
          <w:b/>
          <w:bCs/>
          <w:i w:val="0"/>
          <w:iCs w:val="0"/>
          <w:sz w:val="24"/>
          <w:szCs w:val="24"/>
        </w:rPr>
        <w:fldChar w:fldCharType="separate"/>
      </w:r>
      <w:r w:rsidRPr="003E0643">
        <w:rPr>
          <w:b/>
          <w:bCs/>
          <w:i w:val="0"/>
          <w:iCs w:val="0"/>
          <w:noProof/>
          <w:sz w:val="24"/>
          <w:szCs w:val="24"/>
        </w:rPr>
        <w:t>1</w:t>
      </w:r>
      <w:r w:rsidRPr="003E0643">
        <w:rPr>
          <w:b/>
          <w:bCs/>
          <w:i w:val="0"/>
          <w:iCs w:val="0"/>
          <w:sz w:val="24"/>
          <w:szCs w:val="24"/>
        </w:rPr>
        <w:fldChar w:fldCharType="end"/>
      </w:r>
      <w:r w:rsidRPr="003E0643">
        <w:rPr>
          <w:b/>
          <w:bCs/>
          <w:i w:val="0"/>
          <w:iCs w:val="0"/>
          <w:sz w:val="24"/>
          <w:szCs w:val="24"/>
        </w:rPr>
        <w:t>. Abbreviations and acronyms</w:t>
      </w:r>
    </w:p>
    <w:tbl>
      <w:tblPr>
        <w:tblStyle w:val="ATFTxDOTTable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A47E72" w14:paraId="1F82F575" w14:textId="77777777" w:rsidTr="0088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  <w:tblHeader/>
        </w:trPr>
        <w:tc>
          <w:tcPr>
            <w:tcW w:w="3595" w:type="dxa"/>
          </w:tcPr>
          <w:p w14:paraId="1189F6A2" w14:textId="7DF4A160" w:rsidR="00A47E72" w:rsidRPr="00075C85" w:rsidRDefault="00A47E72" w:rsidP="00CC1FF5">
            <w:pPr>
              <w:rPr>
                <w:color w:val="FFFFFF" w:themeColor="background1"/>
              </w:rPr>
            </w:pPr>
            <w:r w:rsidRPr="00075C85">
              <w:rPr>
                <w:color w:val="FFFFFF" w:themeColor="background1"/>
              </w:rPr>
              <w:t>Abbreviation or Acronym</w:t>
            </w:r>
          </w:p>
        </w:tc>
        <w:tc>
          <w:tcPr>
            <w:tcW w:w="5755" w:type="dxa"/>
          </w:tcPr>
          <w:p w14:paraId="74C75E8B" w14:textId="7C82C80F" w:rsidR="00A47E72" w:rsidRPr="00075C85" w:rsidRDefault="00A47E72" w:rsidP="00CC1FF5">
            <w:pPr>
              <w:rPr>
                <w:color w:val="FFFFFF" w:themeColor="background1"/>
              </w:rPr>
            </w:pPr>
            <w:r w:rsidRPr="00075C85">
              <w:rPr>
                <w:color w:val="FFFFFF" w:themeColor="background1"/>
              </w:rPr>
              <w:t>Definition</w:t>
            </w:r>
          </w:p>
        </w:tc>
      </w:tr>
      <w:tr w:rsidR="00A47E72" w14:paraId="548974CB" w14:textId="77777777" w:rsidTr="0073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95" w:type="dxa"/>
          </w:tcPr>
          <w:p w14:paraId="7E0F3FD3" w14:textId="4C25F3AD" w:rsidR="00A47E72" w:rsidRDefault="00A47E72" w:rsidP="00CC1FF5">
            <w:r>
              <w:t>EA</w:t>
            </w:r>
          </w:p>
        </w:tc>
        <w:tc>
          <w:tcPr>
            <w:tcW w:w="5755" w:type="dxa"/>
          </w:tcPr>
          <w:p w14:paraId="2A1075F1" w14:textId="205CD6C7" w:rsidR="00A47E72" w:rsidRDefault="00A47E72" w:rsidP="00CC1FF5">
            <w:r w:rsidRPr="00CC1FF5">
              <w:t>Environmental</w:t>
            </w:r>
            <w:r>
              <w:t xml:space="preserve"> </w:t>
            </w:r>
            <w:r w:rsidRPr="00CC1FF5">
              <w:t>Assessment</w:t>
            </w:r>
          </w:p>
        </w:tc>
      </w:tr>
      <w:tr w:rsidR="00A47E72" w14:paraId="2F07ABD2" w14:textId="77777777" w:rsidTr="00731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95" w:type="dxa"/>
          </w:tcPr>
          <w:p w14:paraId="38526C35" w14:textId="04ACBF9B" w:rsidR="00A47E72" w:rsidRDefault="00A47E72" w:rsidP="00CC1FF5">
            <w:r>
              <w:t>EIS</w:t>
            </w:r>
          </w:p>
        </w:tc>
        <w:tc>
          <w:tcPr>
            <w:tcW w:w="5755" w:type="dxa"/>
          </w:tcPr>
          <w:p w14:paraId="4D0E0CA3" w14:textId="24C19E36" w:rsidR="00A47E72" w:rsidRDefault="00A47E72" w:rsidP="00CC1FF5">
            <w:r w:rsidRPr="00CC1FF5">
              <w:t>Environmental</w:t>
            </w:r>
            <w:r>
              <w:t xml:space="preserve"> </w:t>
            </w:r>
            <w:r w:rsidRPr="00CC1FF5">
              <w:t>Impact</w:t>
            </w:r>
            <w:r>
              <w:t xml:space="preserve"> </w:t>
            </w:r>
            <w:r w:rsidRPr="00CC1FF5">
              <w:t>Statement</w:t>
            </w:r>
          </w:p>
        </w:tc>
      </w:tr>
      <w:tr w:rsidR="00A47E72" w14:paraId="47210299" w14:textId="77777777" w:rsidTr="0073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95" w:type="dxa"/>
          </w:tcPr>
          <w:p w14:paraId="545772A0" w14:textId="033E6487" w:rsidR="00A47E72" w:rsidRDefault="00A47E72" w:rsidP="00CC1FF5">
            <w:r>
              <w:t>ENV</w:t>
            </w:r>
          </w:p>
        </w:tc>
        <w:tc>
          <w:tcPr>
            <w:tcW w:w="5755" w:type="dxa"/>
          </w:tcPr>
          <w:p w14:paraId="39D54E13" w14:textId="23950813" w:rsidR="00A47E72" w:rsidRDefault="00A47E72" w:rsidP="00CC1FF5">
            <w:r w:rsidRPr="00CC1FF5">
              <w:t>Environmental</w:t>
            </w:r>
            <w:r>
              <w:t xml:space="preserve"> </w:t>
            </w:r>
            <w:r w:rsidRPr="00CC1FF5">
              <w:t>Affairs</w:t>
            </w:r>
            <w:r>
              <w:t xml:space="preserve"> </w:t>
            </w:r>
            <w:r w:rsidRPr="00CC1FF5">
              <w:t>Division</w:t>
            </w:r>
            <w:r>
              <w:t xml:space="preserve"> </w:t>
            </w:r>
            <w:r w:rsidRPr="00CC1FF5">
              <w:t>of</w:t>
            </w:r>
            <w:r>
              <w:t xml:space="preserve"> </w:t>
            </w:r>
            <w:r w:rsidRPr="00CC1FF5">
              <w:t>TxDOT</w:t>
            </w:r>
          </w:p>
        </w:tc>
      </w:tr>
      <w:tr w:rsidR="00A47E72" w14:paraId="16CF26B0" w14:textId="77777777" w:rsidTr="00731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95" w:type="dxa"/>
          </w:tcPr>
          <w:p w14:paraId="586D7D4D" w14:textId="4DB33A97" w:rsidR="00A47E72" w:rsidRDefault="00A47E72" w:rsidP="00CC1FF5">
            <w:r>
              <w:t>FHWA</w:t>
            </w:r>
          </w:p>
        </w:tc>
        <w:tc>
          <w:tcPr>
            <w:tcW w:w="5755" w:type="dxa"/>
          </w:tcPr>
          <w:p w14:paraId="7B6CC504" w14:textId="5A3C29F4" w:rsidR="00A47E72" w:rsidRDefault="00A47E72" w:rsidP="00CC1FF5">
            <w:r w:rsidRPr="00CC1FF5">
              <w:t>Federal</w:t>
            </w:r>
            <w:r>
              <w:t xml:space="preserve"> </w:t>
            </w:r>
            <w:r w:rsidRPr="00CC1FF5">
              <w:t>Highway</w:t>
            </w:r>
            <w:r>
              <w:t xml:space="preserve"> </w:t>
            </w:r>
            <w:r w:rsidRPr="00CC1FF5">
              <w:t>Administration</w:t>
            </w:r>
          </w:p>
        </w:tc>
      </w:tr>
      <w:tr w:rsidR="00A47E72" w14:paraId="57C489EA" w14:textId="77777777" w:rsidTr="0073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95" w:type="dxa"/>
          </w:tcPr>
          <w:p w14:paraId="240BE7B6" w14:textId="54863C46" w:rsidR="00A47E72" w:rsidRDefault="00A47E72" w:rsidP="00CC1FF5">
            <w:r>
              <w:t>FM</w:t>
            </w:r>
          </w:p>
        </w:tc>
        <w:tc>
          <w:tcPr>
            <w:tcW w:w="5755" w:type="dxa"/>
          </w:tcPr>
          <w:p w14:paraId="77C4E650" w14:textId="52E98588" w:rsidR="00A47E72" w:rsidRDefault="00A47E72" w:rsidP="00CC1FF5">
            <w:r w:rsidRPr="00CC1FF5">
              <w:t>Farm</w:t>
            </w:r>
            <w:r>
              <w:t xml:space="preserve"> </w:t>
            </w:r>
            <w:r w:rsidRPr="00CC1FF5">
              <w:t>to</w:t>
            </w:r>
            <w:r>
              <w:t xml:space="preserve"> </w:t>
            </w:r>
            <w:r w:rsidRPr="00CC1FF5">
              <w:t>Market</w:t>
            </w:r>
            <w:r>
              <w:t xml:space="preserve"> </w:t>
            </w:r>
            <w:r w:rsidRPr="00CC1FF5">
              <w:t>Road</w:t>
            </w:r>
          </w:p>
        </w:tc>
      </w:tr>
      <w:tr w:rsidR="00A47E72" w14:paraId="4E0998C9" w14:textId="77777777" w:rsidTr="00731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95" w:type="dxa"/>
          </w:tcPr>
          <w:p w14:paraId="4FA93E20" w14:textId="3F3A5266" w:rsidR="00A47E72" w:rsidRDefault="00A47E72" w:rsidP="00CC1FF5">
            <w:r>
              <w:lastRenderedPageBreak/>
              <w:t>STIP</w:t>
            </w:r>
          </w:p>
        </w:tc>
        <w:tc>
          <w:tcPr>
            <w:tcW w:w="5755" w:type="dxa"/>
          </w:tcPr>
          <w:p w14:paraId="2AC12087" w14:textId="7834F1AE" w:rsidR="00A47E72" w:rsidRPr="00CC1FF5" w:rsidRDefault="00A47E72" w:rsidP="00CC1FF5">
            <w:r w:rsidRPr="00CC1FF5">
              <w:t>Statewide</w:t>
            </w:r>
            <w:r>
              <w:t xml:space="preserve"> </w:t>
            </w:r>
            <w:r w:rsidRPr="00CC1FF5">
              <w:t>Transportation</w:t>
            </w:r>
            <w:r>
              <w:t xml:space="preserve"> </w:t>
            </w:r>
            <w:r w:rsidRPr="00CC1FF5">
              <w:t>Improvement</w:t>
            </w:r>
            <w:r>
              <w:t xml:space="preserve"> </w:t>
            </w:r>
            <w:r w:rsidRPr="00CC1FF5">
              <w:t>Program</w:t>
            </w:r>
          </w:p>
        </w:tc>
      </w:tr>
      <w:tr w:rsidR="00A47E72" w14:paraId="49F1C91F" w14:textId="77777777" w:rsidTr="0073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95" w:type="dxa"/>
          </w:tcPr>
          <w:p w14:paraId="6E9773C8" w14:textId="3847A48D" w:rsidR="00A47E72" w:rsidRDefault="00A47E72" w:rsidP="00CC1FF5">
            <w:r>
              <w:t>TxDOT</w:t>
            </w:r>
          </w:p>
        </w:tc>
        <w:tc>
          <w:tcPr>
            <w:tcW w:w="5755" w:type="dxa"/>
          </w:tcPr>
          <w:p w14:paraId="4341AF60" w14:textId="5867E173" w:rsidR="00A47E72" w:rsidRPr="00CC1FF5" w:rsidRDefault="00A47E72" w:rsidP="00CC1FF5">
            <w:r w:rsidRPr="00CC1FF5">
              <w:t>Texas</w:t>
            </w:r>
            <w:r>
              <w:t xml:space="preserve"> </w:t>
            </w:r>
            <w:r w:rsidRPr="00CC1FF5">
              <w:t>Department</w:t>
            </w:r>
            <w:r>
              <w:t xml:space="preserve"> </w:t>
            </w:r>
            <w:r w:rsidRPr="00CC1FF5">
              <w:t>of</w:t>
            </w:r>
            <w:r>
              <w:t xml:space="preserve"> </w:t>
            </w:r>
            <w:r w:rsidRPr="00CC1FF5">
              <w:t>Transportation</w:t>
            </w:r>
          </w:p>
        </w:tc>
      </w:tr>
    </w:tbl>
    <w:p w14:paraId="7408D61E" w14:textId="77777777" w:rsidR="007312B4" w:rsidRDefault="007312B4">
      <w:pPr>
        <w:spacing w:after="0" w:line="240" w:lineRule="auto"/>
        <w:rPr>
          <w:rFonts w:asciiTheme="majorHAnsi" w:eastAsia="MS Mincho" w:hAnsiTheme="majorHAnsi" w:cstheme="majorBidi" w:hint="eastAsia"/>
          <w:b/>
          <w:color w:val="0056A9" w:themeColor="accent1"/>
          <w:sz w:val="32"/>
          <w:szCs w:val="26"/>
        </w:rPr>
      </w:pPr>
      <w:r>
        <w:rPr>
          <w:rFonts w:eastAsia="MS Mincho" w:hint="eastAsia"/>
        </w:rPr>
        <w:br w:type="page"/>
      </w:r>
    </w:p>
    <w:p w14:paraId="62FF3ABF" w14:textId="187C4FA9" w:rsidR="00CC1FF5" w:rsidRPr="00CC1FF5" w:rsidRDefault="00CC1FF5" w:rsidP="00A47E72">
      <w:pPr>
        <w:pStyle w:val="Heading2"/>
        <w:rPr>
          <w:rFonts w:eastAsia="MS Mincho" w:hint="eastAsia"/>
        </w:rPr>
      </w:pPr>
      <w:bookmarkStart w:id="28" w:name="_Toc220591072"/>
      <w:r>
        <w:rPr>
          <w:rFonts w:eastAsia="MS Mincho"/>
        </w:rPr>
        <w:lastRenderedPageBreak/>
        <w:t>Revision</w:t>
      </w:r>
      <w:r w:rsidR="00A47E72">
        <w:t xml:space="preserve"> </w:t>
      </w:r>
      <w:r>
        <w:rPr>
          <w:rFonts w:eastAsia="MS Mincho"/>
        </w:rPr>
        <w:t>History</w:t>
      </w:r>
      <w:bookmarkEnd w:id="28"/>
    </w:p>
    <w:p w14:paraId="21E56DC6" w14:textId="4BD317C8" w:rsidR="00211BC0" w:rsidRPr="003E0643" w:rsidRDefault="00211BC0" w:rsidP="00211BC0">
      <w:pPr>
        <w:pStyle w:val="Caption"/>
        <w:keepNext/>
        <w:rPr>
          <w:b/>
          <w:bCs/>
          <w:i w:val="0"/>
          <w:iCs w:val="0"/>
          <w:sz w:val="24"/>
          <w:szCs w:val="24"/>
        </w:rPr>
      </w:pPr>
      <w:r w:rsidRPr="003E0643">
        <w:rPr>
          <w:b/>
          <w:bCs/>
          <w:i w:val="0"/>
          <w:iCs w:val="0"/>
          <w:sz w:val="24"/>
          <w:szCs w:val="24"/>
        </w:rPr>
        <w:t>Table</w:t>
      </w:r>
      <w:r w:rsidR="00A47E72" w:rsidRPr="003E0643">
        <w:rPr>
          <w:b/>
          <w:bCs/>
          <w:i w:val="0"/>
          <w:iCs w:val="0"/>
          <w:sz w:val="24"/>
          <w:szCs w:val="24"/>
        </w:rPr>
        <w:t xml:space="preserve"> </w:t>
      </w:r>
      <w:r w:rsidR="00CC1FF5" w:rsidRPr="003E0643">
        <w:rPr>
          <w:b/>
          <w:bCs/>
          <w:i w:val="0"/>
          <w:iCs w:val="0"/>
          <w:sz w:val="24"/>
          <w:szCs w:val="24"/>
        </w:rPr>
        <w:t>2</w:t>
      </w:r>
      <w:r w:rsidR="003E0643">
        <w:rPr>
          <w:b/>
          <w:bCs/>
          <w:i w:val="0"/>
          <w:iCs w:val="0"/>
          <w:sz w:val="24"/>
          <w:szCs w:val="24"/>
        </w:rPr>
        <w:t>.</w:t>
      </w:r>
      <w:r w:rsidR="00A47E72" w:rsidRPr="003E0643">
        <w:rPr>
          <w:b/>
          <w:bCs/>
          <w:i w:val="0"/>
          <w:iCs w:val="0"/>
          <w:sz w:val="24"/>
          <w:szCs w:val="24"/>
        </w:rPr>
        <w:t xml:space="preserve"> </w:t>
      </w:r>
      <w:r w:rsidR="00CC1FF5" w:rsidRPr="003E0643">
        <w:rPr>
          <w:b/>
          <w:bCs/>
          <w:i w:val="0"/>
          <w:iCs w:val="0"/>
          <w:sz w:val="24"/>
          <w:szCs w:val="24"/>
        </w:rPr>
        <w:t>Docu</w:t>
      </w:r>
      <w:r w:rsidR="00A47E72" w:rsidRPr="003E0643">
        <w:rPr>
          <w:b/>
          <w:bCs/>
          <w:i w:val="0"/>
          <w:iCs w:val="0"/>
          <w:sz w:val="24"/>
          <w:szCs w:val="24"/>
        </w:rPr>
        <w:t xml:space="preserve">ment </w:t>
      </w:r>
      <w:r w:rsidR="00887E13" w:rsidRPr="003E0643">
        <w:rPr>
          <w:b/>
          <w:bCs/>
          <w:i w:val="0"/>
          <w:iCs w:val="0"/>
          <w:sz w:val="24"/>
          <w:szCs w:val="24"/>
        </w:rPr>
        <w:t>r</w:t>
      </w:r>
      <w:r w:rsidR="00A47E72" w:rsidRPr="003E0643">
        <w:rPr>
          <w:b/>
          <w:bCs/>
          <w:i w:val="0"/>
          <w:iCs w:val="0"/>
          <w:sz w:val="24"/>
          <w:szCs w:val="24"/>
        </w:rPr>
        <w:t xml:space="preserve">evision </w:t>
      </w:r>
      <w:r w:rsidR="00887E13" w:rsidRPr="003E0643">
        <w:rPr>
          <w:b/>
          <w:bCs/>
          <w:i w:val="0"/>
          <w:iCs w:val="0"/>
          <w:sz w:val="24"/>
          <w:szCs w:val="24"/>
        </w:rPr>
        <w:t>h</w:t>
      </w:r>
      <w:r w:rsidR="00A47E72" w:rsidRPr="003E0643">
        <w:rPr>
          <w:b/>
          <w:bCs/>
          <w:i w:val="0"/>
          <w:iCs w:val="0"/>
          <w:sz w:val="24"/>
          <w:szCs w:val="24"/>
        </w:rPr>
        <w:t>istory</w:t>
      </w:r>
    </w:p>
    <w:tbl>
      <w:tblPr>
        <w:tblStyle w:val="ATFTxDOTTable"/>
        <w:tblW w:w="9445" w:type="dxa"/>
        <w:tblLook w:val="0420" w:firstRow="1" w:lastRow="0" w:firstColumn="0" w:lastColumn="0" w:noHBand="0" w:noVBand="1"/>
      </w:tblPr>
      <w:tblGrid>
        <w:gridCol w:w="2605"/>
        <w:gridCol w:w="6840"/>
      </w:tblGrid>
      <w:tr w:rsidR="00A47E72" w:rsidRPr="00211BC0" w14:paraId="1EA9BEF5" w14:textId="77777777" w:rsidTr="007D5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05" w:type="dxa"/>
            <w:vAlign w:val="bottom"/>
          </w:tcPr>
          <w:p w14:paraId="79B0FDCC" w14:textId="6102AD97" w:rsidR="00A47E72" w:rsidRPr="00211BC0" w:rsidRDefault="00A47E72" w:rsidP="008C752C">
            <w:pPr>
              <w:pStyle w:val="TableHeadingSingle"/>
              <w:framePr w:wrap="auto" w:vAnchor="margin" w:yAlign="inline"/>
              <w:suppressOverlap w:val="0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Effective date (month year)</w:t>
            </w:r>
          </w:p>
        </w:tc>
        <w:tc>
          <w:tcPr>
            <w:tcW w:w="6840" w:type="dxa"/>
          </w:tcPr>
          <w:p w14:paraId="16057625" w14:textId="61DB1DA9" w:rsidR="00A47E72" w:rsidRPr="00211BC0" w:rsidRDefault="00A47E72" w:rsidP="007D5DA8">
            <w:pPr>
              <w:pStyle w:val="TableHeadingSingle"/>
              <w:framePr w:wrap="auto" w:vAnchor="margin" w:yAlign="inline"/>
              <w:suppressOverlap w:val="0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Reason for and description of change</w:t>
            </w:r>
          </w:p>
        </w:tc>
      </w:tr>
      <w:tr w:rsidR="00A47E72" w:rsidRPr="00211BC0" w14:paraId="2C2F74A0" w14:textId="77777777" w:rsidTr="00A47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"/>
        </w:trPr>
        <w:tc>
          <w:tcPr>
            <w:tcW w:w="2605" w:type="dxa"/>
          </w:tcPr>
          <w:p w14:paraId="710F8442" w14:textId="15259F97" w:rsidR="00A47E72" w:rsidRPr="00211BC0" w:rsidRDefault="007D5DA8" w:rsidP="008C752C">
            <w:pPr>
              <w:pStyle w:val="TableNormalNoSpaceAfter"/>
              <w:rPr>
                <w:szCs w:val="24"/>
              </w:rPr>
            </w:pPr>
            <w:r>
              <w:rPr>
                <w:szCs w:val="24"/>
              </w:rPr>
              <w:t xml:space="preserve">January </w:t>
            </w:r>
            <w:r w:rsidR="00A47E72">
              <w:rPr>
                <w:szCs w:val="24"/>
              </w:rPr>
              <w:t>2026</w:t>
            </w:r>
          </w:p>
        </w:tc>
        <w:tc>
          <w:tcPr>
            <w:tcW w:w="6840" w:type="dxa"/>
          </w:tcPr>
          <w:p w14:paraId="6E1702D4" w14:textId="18F53BDD" w:rsidR="00A47E72" w:rsidRDefault="00A47E72" w:rsidP="008C752C">
            <w:pPr>
              <w:pStyle w:val="TableNormalNoSpaceAfter"/>
              <w:rPr>
                <w:szCs w:val="24"/>
              </w:rPr>
            </w:pPr>
            <w:r>
              <w:rPr>
                <w:szCs w:val="24"/>
              </w:rPr>
              <w:t xml:space="preserve">Version </w:t>
            </w:r>
            <w:r w:rsidRPr="00A47E72">
              <w:rPr>
                <w:szCs w:val="24"/>
              </w:rPr>
              <w:t>5</w:t>
            </w:r>
          </w:p>
          <w:p w14:paraId="7B51CE36" w14:textId="00125955" w:rsidR="00A47E72" w:rsidRPr="00211BC0" w:rsidRDefault="00A47E72" w:rsidP="00A47E72">
            <w:pPr>
              <w:pStyle w:val="ListBullet"/>
              <w:numPr>
                <w:ilvl w:val="0"/>
                <w:numId w:val="2"/>
              </w:numPr>
            </w:pPr>
            <w:r>
              <w:t>Update</w:t>
            </w:r>
            <w:r w:rsidR="00AF74D6">
              <w:t>d</w:t>
            </w:r>
            <w:r>
              <w:t xml:space="preserve"> to comply with accessibility and TxDOT branding</w:t>
            </w:r>
            <w:r w:rsidR="00F379BC">
              <w:t xml:space="preserve"> standards</w:t>
            </w:r>
            <w:r w:rsidR="007D5DA8">
              <w:t>.</w:t>
            </w:r>
          </w:p>
        </w:tc>
      </w:tr>
      <w:tr w:rsidR="00A47E72" w:rsidRPr="00211BC0" w14:paraId="574C40D0" w14:textId="77777777" w:rsidTr="00A47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05" w:type="dxa"/>
          </w:tcPr>
          <w:p w14:paraId="3399DBB8" w14:textId="2F39DB6B" w:rsidR="00A47E72" w:rsidRPr="00211BC0" w:rsidRDefault="00A47E72" w:rsidP="00A47E72">
            <w:pPr>
              <w:pStyle w:val="TableNormalNoSpaceAfter"/>
              <w:rPr>
                <w:szCs w:val="24"/>
              </w:rPr>
            </w:pPr>
            <w:r>
              <w:t>December 2022</w:t>
            </w:r>
          </w:p>
        </w:tc>
        <w:tc>
          <w:tcPr>
            <w:tcW w:w="6840" w:type="dxa"/>
          </w:tcPr>
          <w:p w14:paraId="62B10D36" w14:textId="43BF808B" w:rsidR="00A47E72" w:rsidRPr="00A47E72" w:rsidRDefault="00A47E72" w:rsidP="00A47E72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A47E72">
              <w:t>Version</w:t>
            </w:r>
            <w:r>
              <w:t xml:space="preserve"> </w:t>
            </w:r>
            <w:r w:rsidRPr="00A47E72">
              <w:t>4</w:t>
            </w:r>
            <w:r>
              <w:t xml:space="preserve"> </w:t>
            </w:r>
          </w:p>
          <w:p w14:paraId="3D54BFD0" w14:textId="7F7F7E7A" w:rsidR="00A47E72" w:rsidRPr="00A47E72" w:rsidRDefault="00A47E72" w:rsidP="00A47E72">
            <w:pPr>
              <w:pStyle w:val="ListBullet"/>
            </w:pPr>
            <w:r w:rsidRPr="00A47E72">
              <w:t>Removed</w:t>
            </w:r>
            <w:r>
              <w:t xml:space="preserve"> </w:t>
            </w:r>
            <w:r w:rsidRPr="00A47E72">
              <w:t>references</w:t>
            </w:r>
            <w:r>
              <w:t xml:space="preserve"> </w:t>
            </w:r>
            <w:r w:rsidRPr="00A47E72">
              <w:t>to</w:t>
            </w:r>
            <w:r>
              <w:t xml:space="preserve"> </w:t>
            </w:r>
            <w:r w:rsidRPr="00A47E72">
              <w:t>outdated</w:t>
            </w:r>
            <w:r>
              <w:t xml:space="preserve"> </w:t>
            </w:r>
            <w:r w:rsidRPr="00A47E72">
              <w:t>ENV</w:t>
            </w:r>
            <w:r>
              <w:t xml:space="preserve"> </w:t>
            </w:r>
            <w:r w:rsidRPr="00A47E72">
              <w:t>SOPs</w:t>
            </w:r>
            <w:r w:rsidR="007D5DA8">
              <w:t>.</w:t>
            </w:r>
          </w:p>
          <w:p w14:paraId="308EE129" w14:textId="5924011C" w:rsidR="00A47E72" w:rsidRPr="00211BC0" w:rsidRDefault="00A47E72" w:rsidP="00A47E72">
            <w:pPr>
              <w:pStyle w:val="ListBullet"/>
              <w:rPr>
                <w:szCs w:val="24"/>
              </w:rPr>
            </w:pPr>
            <w:r w:rsidRPr="00A47E72">
              <w:t>Added</w:t>
            </w:r>
            <w:r>
              <w:t xml:space="preserve"> </w:t>
            </w:r>
            <w:r w:rsidRPr="00A47E72">
              <w:t>a</w:t>
            </w:r>
            <w:r>
              <w:t xml:space="preserve"> </w:t>
            </w:r>
            <w:r w:rsidRPr="00A47E72">
              <w:t>bullet</w:t>
            </w:r>
            <w:r>
              <w:t xml:space="preserve"> </w:t>
            </w:r>
            <w:r w:rsidRPr="00A47E72">
              <w:t>point</w:t>
            </w:r>
            <w:r>
              <w:t xml:space="preserve"> </w:t>
            </w:r>
            <w:r w:rsidRPr="00A47E72">
              <w:t>on</w:t>
            </w:r>
            <w:r>
              <w:t xml:space="preserve"> </w:t>
            </w:r>
            <w:r w:rsidRPr="00A47E72">
              <w:t>page</w:t>
            </w:r>
            <w:r>
              <w:t xml:space="preserve"> </w:t>
            </w:r>
            <w:r w:rsidRPr="00A47E72">
              <w:t>6</w:t>
            </w:r>
            <w:r>
              <w:t xml:space="preserve"> </w:t>
            </w:r>
            <w:r w:rsidRPr="00A47E72">
              <w:t>emphasizing</w:t>
            </w:r>
            <w:r>
              <w:t xml:space="preserve"> </w:t>
            </w:r>
            <w:r w:rsidRPr="00A47E72">
              <w:t>that</w:t>
            </w:r>
            <w:r>
              <w:t xml:space="preserve"> </w:t>
            </w:r>
            <w:r w:rsidRPr="00A47E72">
              <w:t>no</w:t>
            </w:r>
            <w:r>
              <w:t xml:space="preserve"> </w:t>
            </w:r>
            <w:r w:rsidRPr="00A47E72">
              <w:t>aspect</w:t>
            </w:r>
            <w:r>
              <w:t xml:space="preserve"> </w:t>
            </w:r>
            <w:r w:rsidRPr="00A47E72">
              <w:t>of</w:t>
            </w:r>
            <w:r>
              <w:t xml:space="preserve"> </w:t>
            </w:r>
            <w:r w:rsidRPr="00A47E72">
              <w:t>the</w:t>
            </w:r>
            <w:r>
              <w:t xml:space="preserve"> </w:t>
            </w:r>
            <w:r w:rsidRPr="00A47E72">
              <w:t>proposed</w:t>
            </w:r>
            <w:r>
              <w:t xml:space="preserve"> </w:t>
            </w:r>
            <w:r w:rsidRPr="00A47E72">
              <w:t>build</w:t>
            </w:r>
            <w:r>
              <w:t xml:space="preserve"> </w:t>
            </w:r>
            <w:r w:rsidRPr="00A47E72">
              <w:t>alternative(s)</w:t>
            </w:r>
            <w:r>
              <w:t xml:space="preserve"> </w:t>
            </w:r>
            <w:r w:rsidRPr="00A47E72">
              <w:t>should</w:t>
            </w:r>
            <w:r>
              <w:t xml:space="preserve"> </w:t>
            </w:r>
            <w:r w:rsidRPr="00A47E72">
              <w:t>be</w:t>
            </w:r>
            <w:r>
              <w:t xml:space="preserve"> </w:t>
            </w:r>
            <w:r w:rsidRPr="00A47E72">
              <w:t>discussed</w:t>
            </w:r>
            <w:r>
              <w:t xml:space="preserve"> </w:t>
            </w:r>
            <w:r w:rsidRPr="00A47E72">
              <w:t>in</w:t>
            </w:r>
            <w:r>
              <w:t xml:space="preserve"> </w:t>
            </w:r>
            <w:r w:rsidRPr="00A47E72">
              <w:t>the</w:t>
            </w:r>
            <w:r>
              <w:t xml:space="preserve"> </w:t>
            </w:r>
            <w:r w:rsidRPr="00A47E72">
              <w:t>Supporting</w:t>
            </w:r>
            <w:r>
              <w:t xml:space="preserve"> </w:t>
            </w:r>
            <w:r w:rsidRPr="00A47E72">
              <w:t>Facts</w:t>
            </w:r>
            <w:r>
              <w:t xml:space="preserve"> </w:t>
            </w:r>
            <w:r w:rsidRPr="00A47E72">
              <w:t>and</w:t>
            </w:r>
            <w:r w:rsidR="00CF1D85">
              <w:t xml:space="preserve"> </w:t>
            </w:r>
            <w:r w:rsidRPr="00A47E72">
              <w:t>Data</w:t>
            </w:r>
            <w:r>
              <w:t xml:space="preserve"> </w:t>
            </w:r>
            <w:r w:rsidRPr="00A47E72">
              <w:t>section.</w:t>
            </w:r>
            <w:r>
              <w:t xml:space="preserve">  </w:t>
            </w:r>
            <w:r w:rsidRPr="00A47E72">
              <w:t>Instead,</w:t>
            </w:r>
            <w:r>
              <w:t xml:space="preserve"> </w:t>
            </w:r>
            <w:r w:rsidRPr="00A47E72">
              <w:t>the</w:t>
            </w:r>
            <w:r>
              <w:t xml:space="preserve"> </w:t>
            </w:r>
            <w:r w:rsidRPr="00A47E72">
              <w:t>Supporting</w:t>
            </w:r>
            <w:r>
              <w:t xml:space="preserve"> </w:t>
            </w:r>
            <w:r w:rsidRPr="00A47E72">
              <w:t>Facts</w:t>
            </w:r>
            <w:r>
              <w:t xml:space="preserve"> </w:t>
            </w:r>
            <w:r w:rsidRPr="00A47E72">
              <w:t>and</w:t>
            </w:r>
            <w:r>
              <w:t xml:space="preserve"> </w:t>
            </w:r>
            <w:r w:rsidRPr="00A47E72">
              <w:t>Data</w:t>
            </w:r>
            <w:r>
              <w:t xml:space="preserve"> </w:t>
            </w:r>
            <w:r w:rsidRPr="00A47E72">
              <w:t>section</w:t>
            </w:r>
            <w:r>
              <w:t xml:space="preserve"> </w:t>
            </w:r>
            <w:r w:rsidRPr="00A47E72">
              <w:t>should</w:t>
            </w:r>
            <w:r>
              <w:t xml:space="preserve"> </w:t>
            </w:r>
            <w:r w:rsidRPr="00A47E72">
              <w:t>focus</w:t>
            </w:r>
            <w:r>
              <w:t xml:space="preserve"> </w:t>
            </w:r>
            <w:r w:rsidRPr="00A47E72">
              <w:t>on</w:t>
            </w:r>
            <w:r>
              <w:t xml:space="preserve"> </w:t>
            </w:r>
            <w:r w:rsidRPr="00A47E72">
              <w:t>the</w:t>
            </w:r>
            <w:r>
              <w:t xml:space="preserve"> </w:t>
            </w:r>
            <w:r w:rsidRPr="00A47E72">
              <w:rPr>
                <w:b/>
                <w:u w:val="single"/>
              </w:rPr>
              <w:t>existing</w:t>
            </w:r>
            <w:r>
              <w:rPr>
                <w:b/>
                <w:u w:val="single"/>
              </w:rPr>
              <w:t xml:space="preserve"> </w:t>
            </w:r>
            <w:r w:rsidRPr="00A47E72">
              <w:rPr>
                <w:b/>
                <w:u w:val="single"/>
              </w:rPr>
              <w:t>facility’s</w:t>
            </w:r>
            <w:r>
              <w:t xml:space="preserve"> </w:t>
            </w:r>
            <w:r w:rsidRPr="00A47E72">
              <w:t>deficiencies</w:t>
            </w:r>
            <w:r w:rsidR="007D5DA8">
              <w:t>.</w:t>
            </w:r>
          </w:p>
        </w:tc>
      </w:tr>
      <w:tr w:rsidR="00A47E72" w:rsidRPr="00211BC0" w14:paraId="1F263B5D" w14:textId="77777777" w:rsidTr="00A47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05" w:type="dxa"/>
          </w:tcPr>
          <w:p w14:paraId="235F5F07" w14:textId="1DD4BAF1" w:rsidR="00A47E72" w:rsidRPr="00211BC0" w:rsidRDefault="00A47E72" w:rsidP="00A47E72">
            <w:pPr>
              <w:pStyle w:val="TableNormalNoSpaceAfter"/>
              <w:rPr>
                <w:szCs w:val="24"/>
              </w:rPr>
            </w:pPr>
            <w:r>
              <w:t>October 5, 2017</w:t>
            </w:r>
          </w:p>
        </w:tc>
        <w:tc>
          <w:tcPr>
            <w:tcW w:w="6840" w:type="dxa"/>
          </w:tcPr>
          <w:p w14:paraId="58D6FF70" w14:textId="1DE67E85" w:rsidR="00A47E72" w:rsidRDefault="00A47E72" w:rsidP="00A47E72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Version 3 </w:t>
            </w:r>
          </w:p>
          <w:p w14:paraId="1CCD65DD" w14:textId="15CFF05B" w:rsidR="00A47E72" w:rsidRPr="00211BC0" w:rsidRDefault="00A47E72" w:rsidP="00A47E72">
            <w:pPr>
              <w:pStyle w:val="ListBullet"/>
              <w:rPr>
                <w:szCs w:val="24"/>
              </w:rPr>
            </w:pPr>
            <w:r>
              <w:t>Removed the phrase, “which present safety hazards” from the sample need statement on page 4</w:t>
            </w:r>
            <w:r w:rsidR="00AF74D6">
              <w:t>.</w:t>
            </w:r>
          </w:p>
        </w:tc>
      </w:tr>
      <w:tr w:rsidR="00A47E72" w:rsidRPr="00211BC0" w14:paraId="15AE32BF" w14:textId="77777777" w:rsidTr="00A47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05" w:type="dxa"/>
          </w:tcPr>
          <w:p w14:paraId="18C03422" w14:textId="7C3771D6" w:rsidR="00A47E72" w:rsidRPr="00211BC0" w:rsidRDefault="00A47E72" w:rsidP="00A47E72">
            <w:pPr>
              <w:pStyle w:val="TableNormalNoSpaceAfter"/>
              <w:rPr>
                <w:szCs w:val="24"/>
              </w:rPr>
            </w:pPr>
            <w:r>
              <w:t>October 1, 2017</w:t>
            </w:r>
          </w:p>
        </w:tc>
        <w:tc>
          <w:tcPr>
            <w:tcW w:w="6840" w:type="dxa"/>
          </w:tcPr>
          <w:p w14:paraId="74EBB46B" w14:textId="0AFEE0CB" w:rsidR="00A47E72" w:rsidRDefault="00A47E72" w:rsidP="00A47E72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Version 2 </w:t>
            </w:r>
          </w:p>
          <w:p w14:paraId="11756848" w14:textId="388002B0" w:rsidR="00A47E72" w:rsidRDefault="00AF74D6" w:rsidP="00A47E72">
            <w:pPr>
              <w:pStyle w:val="ListBullet"/>
            </w:pPr>
            <w:r>
              <w:t xml:space="preserve">Revised </w:t>
            </w:r>
            <w:r w:rsidR="00A47E72">
              <w:t>Section 4.1.2 to clarify that in in almost all cases a Purpose and Need technical report is not required, and that ENV should be consulted before proceeding with preparing a Purpose and Need technical report.</w:t>
            </w:r>
          </w:p>
          <w:p w14:paraId="209CAB8F" w14:textId="24819955" w:rsidR="00A47E72" w:rsidRPr="00211BC0" w:rsidRDefault="00AF74D6" w:rsidP="00A47E72">
            <w:pPr>
              <w:pStyle w:val="ListBullet"/>
              <w:rPr>
                <w:szCs w:val="24"/>
              </w:rPr>
            </w:pPr>
            <w:r>
              <w:t xml:space="preserve">Changed </w:t>
            </w:r>
            <w:r w:rsidR="00A47E72">
              <w:t>document number from 165.01.GUI to 110.02.GUI to due catalog document number issues</w:t>
            </w:r>
          </w:p>
        </w:tc>
      </w:tr>
      <w:tr w:rsidR="00A47E72" w:rsidRPr="00211BC0" w14:paraId="222119B9" w14:textId="77777777" w:rsidTr="00AF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81"/>
        </w:trPr>
        <w:tc>
          <w:tcPr>
            <w:tcW w:w="2605" w:type="dxa"/>
          </w:tcPr>
          <w:p w14:paraId="56DD869B" w14:textId="4D945211" w:rsidR="00A47E72" w:rsidRPr="00211BC0" w:rsidRDefault="00A47E72" w:rsidP="00A47E72">
            <w:pPr>
              <w:pStyle w:val="TableNormalNoSpaceAfter"/>
              <w:rPr>
                <w:szCs w:val="24"/>
              </w:rPr>
            </w:pPr>
            <w:r>
              <w:lastRenderedPageBreak/>
              <w:t>November 2015</w:t>
            </w:r>
          </w:p>
        </w:tc>
        <w:tc>
          <w:tcPr>
            <w:tcW w:w="6840" w:type="dxa"/>
          </w:tcPr>
          <w:p w14:paraId="6AAD0124" w14:textId="77777777" w:rsidR="00A47E72" w:rsidRDefault="00A47E72" w:rsidP="00AF74D6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Version 1</w:t>
            </w:r>
          </w:p>
          <w:p w14:paraId="0B81C227" w14:textId="62AB2B3D" w:rsidR="00013A38" w:rsidRPr="00211BC0" w:rsidRDefault="008B0A1B" w:rsidP="00013A38">
            <w:pPr>
              <w:pStyle w:val="ListBullet"/>
            </w:pPr>
            <w:r w:rsidRPr="008B0A1B">
              <w:t>Provide</w:t>
            </w:r>
            <w:r>
              <w:t>d</w:t>
            </w:r>
            <w:r w:rsidRPr="008B0A1B">
              <w:t xml:space="preserve"> standards governing the content of the purpose and need a statement in an EA or EIS.</w:t>
            </w:r>
          </w:p>
        </w:tc>
      </w:tr>
    </w:tbl>
    <w:p w14:paraId="5EFBDDF4" w14:textId="77777777" w:rsidR="00C776E4" w:rsidRDefault="00C776E4" w:rsidP="00A47E72"/>
    <w:sectPr w:rsidR="00C776E4" w:rsidSect="001C12E5">
      <w:footerReference w:type="default" r:id="rId18"/>
      <w:footerReference w:type="first" r:id="rId19"/>
      <w:pgSz w:w="12240" w:h="15840"/>
      <w:pgMar w:top="900" w:right="1440" w:bottom="117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3DD8" w14:textId="77777777" w:rsidR="00933D77" w:rsidRDefault="00933D77" w:rsidP="00E9313B">
      <w:pPr>
        <w:spacing w:after="0" w:line="240" w:lineRule="auto"/>
      </w:pPr>
      <w:r>
        <w:separator/>
      </w:r>
    </w:p>
  </w:endnote>
  <w:endnote w:type="continuationSeparator" w:id="0">
    <w:p w14:paraId="635A4F20" w14:textId="77777777" w:rsidR="00933D77" w:rsidRDefault="00933D77" w:rsidP="003D0A5B">
      <w:pPr>
        <w:spacing w:after="0" w:line="240" w:lineRule="auto"/>
      </w:pPr>
      <w:r>
        <w:continuationSeparator/>
      </w:r>
    </w:p>
    <w:p w14:paraId="1A9A6C19" w14:textId="77777777" w:rsidR="00933D77" w:rsidRDefault="00933D77"/>
    <w:p w14:paraId="3131BD05" w14:textId="77777777" w:rsidR="00933D77" w:rsidRDefault="00933D77" w:rsidP="008B0E37"/>
  </w:endnote>
  <w:endnote w:type="continuationNotice" w:id="1">
    <w:p w14:paraId="4E7D030C" w14:textId="77777777" w:rsidR="00933D77" w:rsidRDefault="00933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0D2C5978-C657-4C3E-AD74-2DD83A530028}"/>
    <w:embedBold r:id="rId2" w:fontKey="{15DD6AF3-C738-4631-8E85-9390B249F54F}"/>
    <w:embedItalic r:id="rId3" w:fontKey="{F2A30B32-2607-4870-8542-B8F1335F5D65}"/>
    <w:embedBoldItalic r:id="rId4" w:fontKey="{A0748C28-5F52-4056-97B2-2FABA234B57D}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BBD1" w14:textId="77777777" w:rsidR="008D72A6" w:rsidRPr="008D72A6" w:rsidRDefault="003B6CAE" w:rsidP="003B6CAE">
    <w:pPr>
      <w:pStyle w:val="Footer"/>
      <w:tabs>
        <w:tab w:val="clear" w:pos="4680"/>
        <w:tab w:val="left" w:pos="6622"/>
      </w:tabs>
      <w:rPr>
        <w:b/>
        <w:bCs/>
        <w:color w:val="0056A9"/>
      </w:rPr>
    </w:pPr>
    <w:r>
      <w:rPr>
        <w:b/>
        <w:bCs/>
        <w:color w:val="0056A9"/>
      </w:rPr>
      <w:tab/>
    </w:r>
    <w:r>
      <w:rPr>
        <w:b/>
        <w:bCs/>
        <w:color w:val="0056A9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C30F" w14:textId="77777777" w:rsidR="00EB78FA" w:rsidRPr="00EB78FA" w:rsidRDefault="00EB78FA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783247" wp14:editId="4E2DC1C8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154597507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397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>
      <w:t xml:space="preserve">Document Title | </w:t>
    </w:r>
    <w:r w:rsidRPr="002D6560">
      <w:rPr>
        <w:b/>
        <w:bCs/>
        <w:color w:val="0056A9"/>
      </w:rPr>
      <w:fldChar w:fldCharType="begin"/>
    </w:r>
    <w:r w:rsidRPr="002D6560">
      <w:rPr>
        <w:b/>
        <w:bCs/>
        <w:color w:val="0056A9"/>
      </w:rPr>
      <w:instrText xml:space="preserve"> PAGE  \* Arabic  \* MERGEFORMAT </w:instrText>
    </w:r>
    <w:r w:rsidRPr="002D6560">
      <w:rPr>
        <w:b/>
        <w:bCs/>
        <w:color w:val="0056A9"/>
      </w:rPr>
      <w:fldChar w:fldCharType="separate"/>
    </w:r>
    <w:r>
      <w:rPr>
        <w:b/>
        <w:bCs/>
        <w:color w:val="0056A9"/>
      </w:rPr>
      <w:t>7</w:t>
    </w:r>
    <w:r w:rsidRPr="002D6560">
      <w:rPr>
        <w:b/>
        <w:bCs/>
        <w:color w:val="0056A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F350" w14:textId="4269211C" w:rsidR="00B227C9" w:rsidRPr="008D72A6" w:rsidRDefault="00B227C9" w:rsidP="008D72A6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075C85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6FF663" wp14:editId="641E0E91">
              <wp:simplePos x="0" y="0"/>
              <wp:positionH relativeFrom="column">
                <wp:posOffset>-18415</wp:posOffset>
              </wp:positionH>
              <wp:positionV relativeFrom="paragraph">
                <wp:posOffset>-192024</wp:posOffset>
              </wp:positionV>
              <wp:extent cx="5971032" cy="0"/>
              <wp:effectExtent l="0" t="0" r="0" b="0"/>
              <wp:wrapNone/>
              <wp:docPr id="285296729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607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-15.1pt;width:470.15pt;height:0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" strokecolor="#d81f26"/>
          </w:pict>
        </mc:Fallback>
      </mc:AlternateContent>
    </w:r>
    <w:r w:rsidR="00A47E72" w:rsidRPr="00075C85">
      <w:rPr>
        <w:color w:val="0056A9"/>
      </w:rPr>
      <w:t>Guidance</w:t>
    </w:r>
    <w:r w:rsidR="002E65D5" w:rsidRPr="00075C85">
      <w:rPr>
        <w:color w:val="0056A9"/>
      </w:rPr>
      <w:t xml:space="preserve">: </w:t>
    </w:r>
    <w:r w:rsidR="00A47E72" w:rsidRPr="00075C85">
      <w:rPr>
        <w:color w:val="0056A9"/>
      </w:rPr>
      <w:t>Preparing a Purpose and Need Statement</w:t>
    </w:r>
    <w:r>
      <w:t xml:space="preserve"> </w:t>
    </w:r>
    <w:r w:rsidRPr="00075C85">
      <w:rPr>
        <w:color w:val="0056A9"/>
      </w:rPr>
      <w:t>|</w:t>
    </w:r>
    <w:r>
      <w:t xml:space="preserve"> </w:t>
    </w:r>
    <w:r w:rsidRPr="002D6560">
      <w:rPr>
        <w:b/>
        <w:bCs/>
        <w:color w:val="0056A9"/>
      </w:rPr>
      <w:fldChar w:fldCharType="begin"/>
    </w:r>
    <w:r w:rsidRPr="002D6560">
      <w:rPr>
        <w:b/>
        <w:bCs/>
        <w:color w:val="0056A9"/>
      </w:rPr>
      <w:instrText xml:space="preserve"> PAGE  \* Arabic  \* MERGEFORMAT </w:instrText>
    </w:r>
    <w:r w:rsidRPr="002D6560">
      <w:rPr>
        <w:b/>
        <w:bCs/>
        <w:color w:val="0056A9"/>
      </w:rPr>
      <w:fldChar w:fldCharType="separate"/>
    </w:r>
    <w:r>
      <w:rPr>
        <w:b/>
        <w:bCs/>
        <w:color w:val="0056A9"/>
      </w:rPr>
      <w:t>6</w:t>
    </w:r>
    <w:r w:rsidRPr="002D6560">
      <w:rPr>
        <w:b/>
        <w:bCs/>
        <w:color w:val="0056A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F771" w14:textId="77777777" w:rsidR="00B227C9" w:rsidRPr="00EB78FA" w:rsidRDefault="00B227C9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976888" wp14:editId="5091F3CF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9971414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1CE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>
      <w:t xml:space="preserve">Document Title | </w:t>
    </w:r>
    <w:r w:rsidRPr="002D6560">
      <w:rPr>
        <w:b/>
        <w:bCs/>
        <w:color w:val="0056A9"/>
      </w:rPr>
      <w:fldChar w:fldCharType="begin"/>
    </w:r>
    <w:r w:rsidRPr="002D6560">
      <w:rPr>
        <w:b/>
        <w:bCs/>
        <w:color w:val="0056A9"/>
      </w:rPr>
      <w:instrText xml:space="preserve"> PAGE  \* Arabic  \* MERGEFORMAT </w:instrText>
    </w:r>
    <w:r w:rsidRPr="002D6560">
      <w:rPr>
        <w:b/>
        <w:bCs/>
        <w:color w:val="0056A9"/>
      </w:rPr>
      <w:fldChar w:fldCharType="separate"/>
    </w:r>
    <w:r>
      <w:rPr>
        <w:b/>
        <w:bCs/>
        <w:color w:val="0056A9"/>
      </w:rPr>
      <w:t>6</w:t>
    </w:r>
    <w:r w:rsidRPr="002D6560">
      <w:rPr>
        <w:b/>
        <w:bCs/>
        <w:color w:val="0056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65BE" w14:textId="77777777" w:rsidR="00933D77" w:rsidRDefault="00933D77" w:rsidP="00E9313B">
      <w:pPr>
        <w:spacing w:after="0" w:line="240" w:lineRule="auto"/>
      </w:pPr>
      <w:r>
        <w:separator/>
      </w:r>
    </w:p>
  </w:footnote>
  <w:footnote w:type="continuationSeparator" w:id="0">
    <w:p w14:paraId="14147A07" w14:textId="77777777" w:rsidR="00933D77" w:rsidRDefault="00933D77" w:rsidP="003D0A5B">
      <w:pPr>
        <w:spacing w:after="0" w:line="240" w:lineRule="auto"/>
      </w:pPr>
      <w:r>
        <w:continuationSeparator/>
      </w:r>
    </w:p>
    <w:p w14:paraId="709A1B75" w14:textId="77777777" w:rsidR="00933D77" w:rsidRDefault="00933D77"/>
    <w:p w14:paraId="631C4B31" w14:textId="77777777" w:rsidR="00933D77" w:rsidRDefault="00933D77" w:rsidP="008B0E37"/>
  </w:footnote>
  <w:footnote w:type="continuationNotice" w:id="1">
    <w:p w14:paraId="1CF1F740" w14:textId="77777777" w:rsidR="00933D77" w:rsidRDefault="00933D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4EE"/>
    <w:multiLevelType w:val="multilevel"/>
    <w:tmpl w:val="5F7EC99A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hint="default"/>
      </w:rPr>
    </w:lvl>
    <w:lvl w:ilvl="2">
      <w:start w:val="1"/>
      <w:numFmt w:val="decimal"/>
      <w:pStyle w:val="CHHeading3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C23A85"/>
    <w:multiLevelType w:val="multilevel"/>
    <w:tmpl w:val="DDB61C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C4C12DE"/>
    <w:multiLevelType w:val="multilevel"/>
    <w:tmpl w:val="C6BE2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1D61B49"/>
    <w:multiLevelType w:val="multilevel"/>
    <w:tmpl w:val="16E6D4C6"/>
    <w:styleLink w:val="MultiLevelListDefault"/>
    <w:lvl w:ilvl="0">
      <w:start w:val="1"/>
      <w:numFmt w:val="upperRoman"/>
      <w:suff w:val="space"/>
      <w:lvlText w:val="%1."/>
      <w:lvlJc w:val="left"/>
      <w:pPr>
        <w:ind w:left="504" w:hanging="504"/>
      </w:pPr>
      <w:rPr>
        <w:rFonts w:ascii="Arial" w:hAnsi="Arial" w:hint="default"/>
        <w:sz w:val="24"/>
      </w:rPr>
    </w:lvl>
    <w:lvl w:ilvl="1">
      <w:start w:val="1"/>
      <w:numFmt w:val="upperLetter"/>
      <w:suff w:val="space"/>
      <w:lvlText w:val="%2."/>
      <w:lvlJc w:val="left"/>
      <w:pPr>
        <w:ind w:left="1008" w:hanging="504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51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413F3DD1"/>
    <w:multiLevelType w:val="hybridMultilevel"/>
    <w:tmpl w:val="5E96F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159EF"/>
    <w:multiLevelType w:val="hybridMultilevel"/>
    <w:tmpl w:val="0EF065A4"/>
    <w:lvl w:ilvl="0" w:tplc="B85C2612">
      <w:start w:val="1"/>
      <w:numFmt w:val="bullet"/>
      <w:pStyle w:val="indentedbulletedlis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 w15:restartNumberingAfterBreak="0">
    <w:nsid w:val="59AF4802"/>
    <w:multiLevelType w:val="multilevel"/>
    <w:tmpl w:val="18B8AFEA"/>
    <w:lvl w:ilvl="0">
      <w:start w:val="1"/>
      <w:numFmt w:val="bullet"/>
      <w:pStyle w:val="CHH2-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76E0BBB"/>
    <w:multiLevelType w:val="multilevel"/>
    <w:tmpl w:val="CB10AA1C"/>
    <w:lvl w:ilvl="0">
      <w:start w:val="1"/>
      <w:numFmt w:val="bullet"/>
      <w:pStyle w:val="CHH1-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</w:abstractNum>
  <w:abstractNum w:abstractNumId="8" w15:restartNumberingAfterBreak="0">
    <w:nsid w:val="7AFD11F3"/>
    <w:multiLevelType w:val="multilevel"/>
    <w:tmpl w:val="DEACF3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45039576">
    <w:abstractNumId w:val="2"/>
  </w:num>
  <w:num w:numId="2" w16cid:durableId="486940803">
    <w:abstractNumId w:val="8"/>
  </w:num>
  <w:num w:numId="3" w16cid:durableId="1408307912">
    <w:abstractNumId w:val="4"/>
  </w:num>
  <w:num w:numId="4" w16cid:durableId="1511489425">
    <w:abstractNumId w:val="7"/>
  </w:num>
  <w:num w:numId="5" w16cid:durableId="647636546">
    <w:abstractNumId w:val="6"/>
  </w:num>
  <w:num w:numId="6" w16cid:durableId="2124374674">
    <w:abstractNumId w:val="6"/>
  </w:num>
  <w:num w:numId="7" w16cid:durableId="1298951197">
    <w:abstractNumId w:val="6"/>
  </w:num>
  <w:num w:numId="8" w16cid:durableId="1958103358">
    <w:abstractNumId w:val="0"/>
  </w:num>
  <w:num w:numId="9" w16cid:durableId="179391706">
    <w:abstractNumId w:val="5"/>
  </w:num>
  <w:num w:numId="10" w16cid:durableId="499540177">
    <w:abstractNumId w:val="8"/>
  </w:num>
  <w:num w:numId="11" w16cid:durableId="214006107">
    <w:abstractNumId w:val="1"/>
  </w:num>
  <w:num w:numId="12" w16cid:durableId="168683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EQN4SFJfuMAIqAj3lc4xk+cJm2rZtz7nwLQ9sU2pBVGVrusnLimkoZ1oetMl/BNtLGunPn+VUwlapsnc/xB5JA==" w:salt="kmok9CwOShdQWbh3gAep0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17"/>
    <w:rsid w:val="00013A38"/>
    <w:rsid w:val="00020E5C"/>
    <w:rsid w:val="00026175"/>
    <w:rsid w:val="000365CF"/>
    <w:rsid w:val="000424F1"/>
    <w:rsid w:val="000446C8"/>
    <w:rsid w:val="00046301"/>
    <w:rsid w:val="000514E3"/>
    <w:rsid w:val="00075C85"/>
    <w:rsid w:val="00095FB1"/>
    <w:rsid w:val="000A0EF9"/>
    <w:rsid w:val="000C0D5B"/>
    <w:rsid w:val="000D78CE"/>
    <w:rsid w:val="000E0D7D"/>
    <w:rsid w:val="000F0CF0"/>
    <w:rsid w:val="000F126D"/>
    <w:rsid w:val="00107F26"/>
    <w:rsid w:val="00110E92"/>
    <w:rsid w:val="001149B9"/>
    <w:rsid w:val="00145F56"/>
    <w:rsid w:val="001552AB"/>
    <w:rsid w:val="00155E89"/>
    <w:rsid w:val="0017545D"/>
    <w:rsid w:val="001809BD"/>
    <w:rsid w:val="001B5742"/>
    <w:rsid w:val="001C12E5"/>
    <w:rsid w:val="001F3E0C"/>
    <w:rsid w:val="00204235"/>
    <w:rsid w:val="00211BC0"/>
    <w:rsid w:val="0022634E"/>
    <w:rsid w:val="002301AB"/>
    <w:rsid w:val="00232D1C"/>
    <w:rsid w:val="00233601"/>
    <w:rsid w:val="00240B34"/>
    <w:rsid w:val="0024512C"/>
    <w:rsid w:val="00247CB8"/>
    <w:rsid w:val="00255FE5"/>
    <w:rsid w:val="002778D1"/>
    <w:rsid w:val="00295654"/>
    <w:rsid w:val="002A04D8"/>
    <w:rsid w:val="002A05A5"/>
    <w:rsid w:val="002A3C78"/>
    <w:rsid w:val="002B0BA2"/>
    <w:rsid w:val="002B37CB"/>
    <w:rsid w:val="002D4E37"/>
    <w:rsid w:val="002D6560"/>
    <w:rsid w:val="002E65D5"/>
    <w:rsid w:val="00300CD1"/>
    <w:rsid w:val="00300E82"/>
    <w:rsid w:val="00302930"/>
    <w:rsid w:val="003142BF"/>
    <w:rsid w:val="00330402"/>
    <w:rsid w:val="00333FB6"/>
    <w:rsid w:val="00345AEF"/>
    <w:rsid w:val="00367E4A"/>
    <w:rsid w:val="00380FCC"/>
    <w:rsid w:val="003852FC"/>
    <w:rsid w:val="003871B5"/>
    <w:rsid w:val="00387F2F"/>
    <w:rsid w:val="003A5964"/>
    <w:rsid w:val="003B5B3A"/>
    <w:rsid w:val="003B6CAE"/>
    <w:rsid w:val="003C2A4C"/>
    <w:rsid w:val="003C71B7"/>
    <w:rsid w:val="003D0A5B"/>
    <w:rsid w:val="003D192A"/>
    <w:rsid w:val="003D4749"/>
    <w:rsid w:val="003E0643"/>
    <w:rsid w:val="003E43D0"/>
    <w:rsid w:val="003F767E"/>
    <w:rsid w:val="003F7E90"/>
    <w:rsid w:val="00400F33"/>
    <w:rsid w:val="00402F1A"/>
    <w:rsid w:val="00404D30"/>
    <w:rsid w:val="004053A6"/>
    <w:rsid w:val="0041293E"/>
    <w:rsid w:val="00415417"/>
    <w:rsid w:val="00435F70"/>
    <w:rsid w:val="00445393"/>
    <w:rsid w:val="00466FDF"/>
    <w:rsid w:val="0046726C"/>
    <w:rsid w:val="00467E7B"/>
    <w:rsid w:val="00490361"/>
    <w:rsid w:val="004A0102"/>
    <w:rsid w:val="004A0785"/>
    <w:rsid w:val="004B0DE9"/>
    <w:rsid w:val="004D3590"/>
    <w:rsid w:val="004D525F"/>
    <w:rsid w:val="004E6753"/>
    <w:rsid w:val="00505CA3"/>
    <w:rsid w:val="0050634D"/>
    <w:rsid w:val="005218C4"/>
    <w:rsid w:val="005260EC"/>
    <w:rsid w:val="005275CB"/>
    <w:rsid w:val="00533390"/>
    <w:rsid w:val="00546918"/>
    <w:rsid w:val="005470AB"/>
    <w:rsid w:val="005527E6"/>
    <w:rsid w:val="005622ED"/>
    <w:rsid w:val="00574731"/>
    <w:rsid w:val="0058218E"/>
    <w:rsid w:val="00582328"/>
    <w:rsid w:val="00584E09"/>
    <w:rsid w:val="005A5B04"/>
    <w:rsid w:val="005C2664"/>
    <w:rsid w:val="005C2BFE"/>
    <w:rsid w:val="005C4117"/>
    <w:rsid w:val="005C5281"/>
    <w:rsid w:val="005D2983"/>
    <w:rsid w:val="005D3011"/>
    <w:rsid w:val="005D38BE"/>
    <w:rsid w:val="005E183C"/>
    <w:rsid w:val="00604295"/>
    <w:rsid w:val="00626F7E"/>
    <w:rsid w:val="0063569F"/>
    <w:rsid w:val="00642BC1"/>
    <w:rsid w:val="006440DC"/>
    <w:rsid w:val="00651507"/>
    <w:rsid w:val="006550CD"/>
    <w:rsid w:val="0065532A"/>
    <w:rsid w:val="0068078C"/>
    <w:rsid w:val="006823F6"/>
    <w:rsid w:val="00685C66"/>
    <w:rsid w:val="0069780E"/>
    <w:rsid w:val="006A5FA2"/>
    <w:rsid w:val="006A60EA"/>
    <w:rsid w:val="006B2846"/>
    <w:rsid w:val="006C7813"/>
    <w:rsid w:val="006D02F5"/>
    <w:rsid w:val="006E098A"/>
    <w:rsid w:val="0070423A"/>
    <w:rsid w:val="00713A37"/>
    <w:rsid w:val="007142F9"/>
    <w:rsid w:val="00715F60"/>
    <w:rsid w:val="00723362"/>
    <w:rsid w:val="007312B4"/>
    <w:rsid w:val="00745D4A"/>
    <w:rsid w:val="00760D4F"/>
    <w:rsid w:val="007750CA"/>
    <w:rsid w:val="00795D53"/>
    <w:rsid w:val="007A2F58"/>
    <w:rsid w:val="007A3C8D"/>
    <w:rsid w:val="007C7010"/>
    <w:rsid w:val="007D5DA8"/>
    <w:rsid w:val="00830AE0"/>
    <w:rsid w:val="00830DDB"/>
    <w:rsid w:val="00831206"/>
    <w:rsid w:val="0083280A"/>
    <w:rsid w:val="00841EC2"/>
    <w:rsid w:val="00854685"/>
    <w:rsid w:val="00857EE1"/>
    <w:rsid w:val="00860A37"/>
    <w:rsid w:val="00872FEE"/>
    <w:rsid w:val="0088087A"/>
    <w:rsid w:val="00887E13"/>
    <w:rsid w:val="008B0A1B"/>
    <w:rsid w:val="008B0E37"/>
    <w:rsid w:val="008B3AE8"/>
    <w:rsid w:val="008B69E8"/>
    <w:rsid w:val="008D02C2"/>
    <w:rsid w:val="008D2811"/>
    <w:rsid w:val="008D72A6"/>
    <w:rsid w:val="008E4682"/>
    <w:rsid w:val="00905CF6"/>
    <w:rsid w:val="00907379"/>
    <w:rsid w:val="00910CC7"/>
    <w:rsid w:val="00913DF0"/>
    <w:rsid w:val="0091552B"/>
    <w:rsid w:val="00933D77"/>
    <w:rsid w:val="00935DFA"/>
    <w:rsid w:val="00937873"/>
    <w:rsid w:val="0095002B"/>
    <w:rsid w:val="00952F15"/>
    <w:rsid w:val="00953721"/>
    <w:rsid w:val="0097431F"/>
    <w:rsid w:val="00980550"/>
    <w:rsid w:val="009925BE"/>
    <w:rsid w:val="009C460F"/>
    <w:rsid w:val="009D1F42"/>
    <w:rsid w:val="009D3D76"/>
    <w:rsid w:val="009D6EB9"/>
    <w:rsid w:val="009E02BD"/>
    <w:rsid w:val="009E1957"/>
    <w:rsid w:val="009E5068"/>
    <w:rsid w:val="009F1DD4"/>
    <w:rsid w:val="00A01127"/>
    <w:rsid w:val="00A02B24"/>
    <w:rsid w:val="00A1263B"/>
    <w:rsid w:val="00A1426D"/>
    <w:rsid w:val="00A42FC0"/>
    <w:rsid w:val="00A47E72"/>
    <w:rsid w:val="00A51DDD"/>
    <w:rsid w:val="00A66AF4"/>
    <w:rsid w:val="00A7674C"/>
    <w:rsid w:val="00AA0A5E"/>
    <w:rsid w:val="00AA10E8"/>
    <w:rsid w:val="00AA49FA"/>
    <w:rsid w:val="00AA4F86"/>
    <w:rsid w:val="00AB41E2"/>
    <w:rsid w:val="00AD374C"/>
    <w:rsid w:val="00AE29A8"/>
    <w:rsid w:val="00AE4C68"/>
    <w:rsid w:val="00AF186D"/>
    <w:rsid w:val="00AF348D"/>
    <w:rsid w:val="00AF51D3"/>
    <w:rsid w:val="00AF74D6"/>
    <w:rsid w:val="00B11660"/>
    <w:rsid w:val="00B15547"/>
    <w:rsid w:val="00B227C9"/>
    <w:rsid w:val="00B272A7"/>
    <w:rsid w:val="00B274FE"/>
    <w:rsid w:val="00B27CFF"/>
    <w:rsid w:val="00B543A4"/>
    <w:rsid w:val="00B71F7F"/>
    <w:rsid w:val="00B72EAF"/>
    <w:rsid w:val="00B84643"/>
    <w:rsid w:val="00B93B4F"/>
    <w:rsid w:val="00BA55F1"/>
    <w:rsid w:val="00BA63DC"/>
    <w:rsid w:val="00BB29D7"/>
    <w:rsid w:val="00BB4982"/>
    <w:rsid w:val="00BC2A0C"/>
    <w:rsid w:val="00BC2FB8"/>
    <w:rsid w:val="00BC7158"/>
    <w:rsid w:val="00BE3E16"/>
    <w:rsid w:val="00BF761F"/>
    <w:rsid w:val="00C001A8"/>
    <w:rsid w:val="00C10307"/>
    <w:rsid w:val="00C10F26"/>
    <w:rsid w:val="00C24718"/>
    <w:rsid w:val="00C27891"/>
    <w:rsid w:val="00C33034"/>
    <w:rsid w:val="00C4030F"/>
    <w:rsid w:val="00C41BAA"/>
    <w:rsid w:val="00C423F6"/>
    <w:rsid w:val="00C431EA"/>
    <w:rsid w:val="00C436ED"/>
    <w:rsid w:val="00C445B3"/>
    <w:rsid w:val="00C548C9"/>
    <w:rsid w:val="00C639EB"/>
    <w:rsid w:val="00C64139"/>
    <w:rsid w:val="00C74B3E"/>
    <w:rsid w:val="00C776E4"/>
    <w:rsid w:val="00C830B5"/>
    <w:rsid w:val="00CC1F1A"/>
    <w:rsid w:val="00CC1FF5"/>
    <w:rsid w:val="00CC2BDA"/>
    <w:rsid w:val="00CD2AF4"/>
    <w:rsid w:val="00CD3974"/>
    <w:rsid w:val="00CD7DCC"/>
    <w:rsid w:val="00CF1D85"/>
    <w:rsid w:val="00D03743"/>
    <w:rsid w:val="00D04CBF"/>
    <w:rsid w:val="00D13548"/>
    <w:rsid w:val="00D41C74"/>
    <w:rsid w:val="00D47744"/>
    <w:rsid w:val="00D550E2"/>
    <w:rsid w:val="00D56440"/>
    <w:rsid w:val="00D74B9D"/>
    <w:rsid w:val="00D775EA"/>
    <w:rsid w:val="00D82FCB"/>
    <w:rsid w:val="00DE34F5"/>
    <w:rsid w:val="00DE4B33"/>
    <w:rsid w:val="00DE5111"/>
    <w:rsid w:val="00DE69FF"/>
    <w:rsid w:val="00E00839"/>
    <w:rsid w:val="00E21354"/>
    <w:rsid w:val="00E43CD8"/>
    <w:rsid w:val="00E455A8"/>
    <w:rsid w:val="00E508F0"/>
    <w:rsid w:val="00E51A0D"/>
    <w:rsid w:val="00E65D36"/>
    <w:rsid w:val="00E8043B"/>
    <w:rsid w:val="00E9313B"/>
    <w:rsid w:val="00EB057F"/>
    <w:rsid w:val="00EB6AE0"/>
    <w:rsid w:val="00EB78FA"/>
    <w:rsid w:val="00EC1C9F"/>
    <w:rsid w:val="00EC1F79"/>
    <w:rsid w:val="00EC447F"/>
    <w:rsid w:val="00ED0775"/>
    <w:rsid w:val="00ED1A51"/>
    <w:rsid w:val="00ED5131"/>
    <w:rsid w:val="00EE0C67"/>
    <w:rsid w:val="00EF1531"/>
    <w:rsid w:val="00EF5B22"/>
    <w:rsid w:val="00F062AD"/>
    <w:rsid w:val="00F13579"/>
    <w:rsid w:val="00F379BC"/>
    <w:rsid w:val="00F47221"/>
    <w:rsid w:val="00F602D4"/>
    <w:rsid w:val="00F66D09"/>
    <w:rsid w:val="00F84154"/>
    <w:rsid w:val="00F919D6"/>
    <w:rsid w:val="00F92530"/>
    <w:rsid w:val="00F96D2C"/>
    <w:rsid w:val="00FB2011"/>
    <w:rsid w:val="00FB6EB5"/>
    <w:rsid w:val="00FC262D"/>
    <w:rsid w:val="00FD0EAF"/>
    <w:rsid w:val="00FD568D"/>
    <w:rsid w:val="00FE0689"/>
    <w:rsid w:val="00FE5D65"/>
    <w:rsid w:val="00FF039C"/>
    <w:rsid w:val="00FF3503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666DD"/>
  <w15:chartTrackingRefBased/>
  <w15:docId w15:val="{394EC86F-AA16-470B-AA04-80D6A5B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0F"/>
    <w:pPr>
      <w:spacing w:after="200" w:line="360" w:lineRule="auto"/>
    </w:pPr>
    <w:rPr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C4030F"/>
    <w:pPr>
      <w:spacing w:after="240"/>
      <w:ind w:left="1267" w:right="1267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4B9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0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06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4030F"/>
    <w:pPr>
      <w:spacing w:before="300"/>
      <w:outlineLvl w:val="4"/>
    </w:pPr>
    <w:rPr>
      <w:i w:val="0"/>
      <w:iCs w:val="0"/>
      <w:color w:val="0056A9" w:themeColor="accent1"/>
      <w:szCs w:val="26"/>
    </w:rPr>
  </w:style>
  <w:style w:type="paragraph" w:styleId="Heading6">
    <w:name w:val="heading 6"/>
    <w:next w:val="Normal"/>
    <w:link w:val="Heading6Char"/>
    <w:uiPriority w:val="9"/>
    <w:unhideWhenUsed/>
    <w:qFormat/>
    <w:rsid w:val="00C4030F"/>
    <w:pPr>
      <w:spacing w:after="120" w:line="360" w:lineRule="auto"/>
      <w:outlineLvl w:val="5"/>
    </w:pPr>
    <w:rPr>
      <w:rFonts w:asciiTheme="majorHAnsi" w:hAnsiTheme="majorHAnsi"/>
      <w:b/>
      <w:bCs/>
      <w:iCs/>
      <w:color w:val="0056A9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30F"/>
    <w:pPr>
      <w:pBdr>
        <w:top w:val="single" w:sz="48" w:space="1" w:color="0056A9" w:themeColor="accent1"/>
        <w:left w:val="single" w:sz="48" w:space="4" w:color="0056A9" w:themeColor="accent1"/>
        <w:bottom w:val="single" w:sz="48" w:space="1" w:color="0056A9" w:themeColor="accent1"/>
        <w:right w:val="single" w:sz="48" w:space="4" w:color="0056A9" w:themeColor="accent1"/>
      </w:pBdr>
      <w:shd w:val="clear" w:color="auto" w:fill="0056A9" w:themeFill="accent1"/>
      <w:outlineLvl w:val="6"/>
    </w:pPr>
    <w:rPr>
      <w:b/>
      <w:bCs/>
      <w:color w:val="FFFFFF" w:themeColor="background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3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3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30F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4B9D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E92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634D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C4030F"/>
    <w:rPr>
      <w:rFonts w:asciiTheme="majorHAnsi" w:eastAsiaTheme="majorEastAsia" w:hAnsiTheme="majorHAnsi" w:cstheme="majorBidi"/>
      <w:b/>
      <w:color w:val="0056A9" w:themeColor="accent1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4030F"/>
    <w:rPr>
      <w:rFonts w:asciiTheme="majorHAnsi" w:hAnsiTheme="majorHAnsi"/>
      <w:b/>
      <w:bCs/>
      <w:iCs/>
      <w:color w:val="0056A9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C4030F"/>
    <w:rPr>
      <w:b/>
      <w:bCs/>
      <w:color w:val="FFFFFF" w:themeColor="background1"/>
      <w:shd w:val="clear" w:color="auto" w:fill="0056A9" w:themeFill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30F"/>
    <w:rPr>
      <w:rFonts w:eastAsiaTheme="majorEastAsia" w:cstheme="majorBidi"/>
      <w:color w:val="272727" w:themeColor="text1" w:themeTint="D8"/>
    </w:rPr>
  </w:style>
  <w:style w:type="paragraph" w:customStyle="1" w:styleId="TableHeadingSingle">
    <w:name w:val="Table Heading (Single"/>
    <w:aliases w:val="No Space After)"/>
    <w:basedOn w:val="Normal"/>
    <w:rsid w:val="00C4030F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  <w:szCs w:val="20"/>
    </w:rPr>
  </w:style>
  <w:style w:type="paragraph" w:styleId="Footer">
    <w:name w:val="footer"/>
    <w:basedOn w:val="Normal"/>
    <w:link w:val="FooterChar"/>
    <w:uiPriority w:val="99"/>
    <w:unhideWhenUsed/>
    <w:rsid w:val="00C4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30F"/>
    <w:rPr>
      <w:color w:val="000000" w:themeColor="text1"/>
    </w:rPr>
  </w:style>
  <w:style w:type="table" w:customStyle="1" w:styleId="ATFTxDOTTable">
    <w:name w:val="ATF TxDOT Table"/>
    <w:basedOn w:val="TableNormal"/>
    <w:uiPriority w:val="99"/>
    <w:rsid w:val="00C4030F"/>
    <w:rPr>
      <w:color w:val="0056A9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shd w:val="clear" w:color="auto" w:fill="000000" w:themeFill="text1"/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4030F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customStyle="1" w:styleId="SpecialCentered">
    <w:name w:val="Special Centered"/>
    <w:basedOn w:val="Normal"/>
    <w:link w:val="SpecialCenteredChar"/>
    <w:rsid w:val="00C4030F"/>
    <w:pPr>
      <w:jc w:val="center"/>
    </w:pPr>
    <w:rPr>
      <w:kern w:val="0"/>
      <w:szCs w:val="28"/>
      <w14:ligatures w14:val="none"/>
    </w:rPr>
  </w:style>
  <w:style w:type="paragraph" w:customStyle="1" w:styleId="TableNormalNoSpaceAfter">
    <w:name w:val="Table Normal (No Space After)"/>
    <w:basedOn w:val="Normal"/>
    <w:rsid w:val="00C4030F"/>
    <w:pPr>
      <w:spacing w:after="0"/>
    </w:pPr>
    <w:rPr>
      <w:color w:val="auto"/>
      <w:szCs w:val="20"/>
    </w:rPr>
  </w:style>
  <w:style w:type="character" w:customStyle="1" w:styleId="SpecialCenteredChar">
    <w:name w:val="Special Centered Char"/>
    <w:basedOn w:val="DefaultParagraphFont"/>
    <w:link w:val="SpecialCentered"/>
    <w:rsid w:val="00C4030F"/>
    <w:rPr>
      <w:color w:val="000000" w:themeColor="text1"/>
      <w:kern w:val="0"/>
      <w:szCs w:val="28"/>
      <w14:ligatures w14:val="none"/>
    </w:rPr>
  </w:style>
  <w:style w:type="paragraph" w:styleId="NoSpacing">
    <w:name w:val="No Spacing"/>
    <w:uiPriority w:val="1"/>
    <w:rsid w:val="00C4030F"/>
    <w:rPr>
      <w:color w:val="000000" w:themeColor="text1"/>
      <w:sz w:val="20"/>
    </w:rPr>
  </w:style>
  <w:style w:type="table" w:customStyle="1" w:styleId="TxDOTsimpleleftaxistable">
    <w:name w:val="TxDOT simple left axis table"/>
    <w:basedOn w:val="TableNormal"/>
    <w:uiPriority w:val="99"/>
    <w:rsid w:val="00C4030F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4030F"/>
    <w:pPr>
      <w:spacing w:after="100"/>
    </w:pPr>
  </w:style>
  <w:style w:type="character" w:styleId="Hyperlink">
    <w:name w:val="Hyperlink"/>
    <w:uiPriority w:val="99"/>
    <w:unhideWhenUsed/>
    <w:rsid w:val="00C4030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4030F"/>
    <w:pPr>
      <w:spacing w:after="200" w:line="259" w:lineRule="auto"/>
      <w:ind w:left="0" w:right="0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styleId="TableGrid">
    <w:name w:val="Table Grid"/>
    <w:basedOn w:val="TableNormal"/>
    <w:rsid w:val="00C40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4030F"/>
    <w:pPr>
      <w:spacing w:after="100"/>
      <w:ind w:left="480"/>
    </w:pPr>
  </w:style>
  <w:style w:type="paragraph" w:customStyle="1" w:styleId="NormalSingleSpaceNoSpaceAfter">
    <w:name w:val="Normal Single Space (No Space After)"/>
    <w:basedOn w:val="Normal"/>
    <w:rsid w:val="00C4030F"/>
    <w:pPr>
      <w:spacing w:after="0"/>
    </w:pPr>
    <w:rPr>
      <w:noProof/>
      <w:color w:val="auto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4030F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C4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30F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C4030F"/>
  </w:style>
  <w:style w:type="paragraph" w:styleId="ListBullet">
    <w:name w:val="List Bullet"/>
    <w:basedOn w:val="Normal"/>
    <w:link w:val="ListBulletChar"/>
    <w:uiPriority w:val="1"/>
    <w:qFormat/>
    <w:rsid w:val="00C4030F"/>
    <w:pPr>
      <w:numPr>
        <w:numId w:val="10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">
    <w:name w:val="List Number"/>
    <w:basedOn w:val="BodyText"/>
    <w:uiPriority w:val="1"/>
    <w:qFormat/>
    <w:rsid w:val="00C4030F"/>
    <w:pPr>
      <w:numPr>
        <w:numId w:val="11"/>
      </w:numPr>
      <w:tabs>
        <w:tab w:val="num" w:pos="360"/>
      </w:tabs>
      <w:spacing w:after="200"/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403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030F"/>
    <w:rPr>
      <w:color w:val="000000" w:themeColor="text1"/>
    </w:rPr>
  </w:style>
  <w:style w:type="paragraph" w:customStyle="1" w:styleId="CVRTxDOTLogoSpacing">
    <w:name w:val="CVR TxDOT Logo Spacing"/>
    <w:rsid w:val="00C4030F"/>
    <w:pPr>
      <w:spacing w:before="1000" w:after="360"/>
      <w:ind w:left="1267" w:right="1267"/>
    </w:pPr>
    <w:rPr>
      <w:noProof/>
      <w:color w:val="FFFFFF" w:themeColor="background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30F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30F"/>
    <w:rPr>
      <w:rFonts w:ascii="Arial" w:hAnsi="Arial"/>
      <w:color w:val="000000" w:themeColor="text1"/>
      <w:kern w:val="0"/>
      <w:sz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C403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030F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030F"/>
    <w:rPr>
      <w:color w:val="000000" w:themeColor="text1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030F"/>
    <w:rPr>
      <w:vertAlign w:val="superscript"/>
    </w:rPr>
  </w:style>
  <w:style w:type="paragraph" w:customStyle="1" w:styleId="CoverPageNormal">
    <w:name w:val="Cover Page Normal"/>
    <w:autoRedefine/>
    <w:qFormat/>
    <w:rsid w:val="00860A37"/>
    <w:pPr>
      <w:widowControl w:val="0"/>
      <w:spacing w:before="480" w:line="360" w:lineRule="auto"/>
      <w:ind w:left="1267" w:right="1267"/>
    </w:pPr>
    <w:rPr>
      <w:rFonts w:ascii="Verdana" w:eastAsia="MS Mincho" w:hAnsi="Verdana" w:cs="Traditional Arabic"/>
      <w:bCs/>
      <w:noProof/>
      <w:color w:val="FFFFFF" w:themeColor="background1"/>
      <w:kern w:val="0"/>
      <w:sz w:val="32"/>
      <w:szCs w:val="28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C4030F"/>
    <w:pPr>
      <w:spacing w:after="100" w:line="278" w:lineRule="auto"/>
      <w:ind w:left="1920"/>
    </w:pPr>
    <w:rPr>
      <w:rFonts w:eastAsiaTheme="minorEastAsia"/>
      <w:color w:val="auto"/>
    </w:rPr>
  </w:style>
  <w:style w:type="paragraph" w:styleId="TOC4">
    <w:name w:val="toc 4"/>
    <w:basedOn w:val="Normal"/>
    <w:next w:val="Normal"/>
    <w:autoRedefine/>
    <w:uiPriority w:val="39"/>
    <w:unhideWhenUsed/>
    <w:rsid w:val="00C4030F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4030F"/>
    <w:rPr>
      <w:color w:val="605E5C"/>
      <w:shd w:val="clear" w:color="auto" w:fill="E1DFDD"/>
    </w:rPr>
  </w:style>
  <w:style w:type="paragraph" w:customStyle="1" w:styleId="CHTabletextleft">
    <w:name w:val="CH_Table text left"/>
    <w:basedOn w:val="CHtabletextcentered"/>
    <w:qFormat/>
    <w:rsid w:val="00C4030F"/>
    <w:pPr>
      <w:jc w:val="left"/>
    </w:pPr>
  </w:style>
  <w:style w:type="paragraph" w:customStyle="1" w:styleId="AppendixTitle">
    <w:name w:val="Appendix Title"/>
    <w:basedOn w:val="Heading1"/>
    <w:link w:val="AppendixTitleChar"/>
    <w:qFormat/>
    <w:rsid w:val="00C4030F"/>
    <w:pPr>
      <w:keepNext/>
      <w:keepLines/>
      <w:tabs>
        <w:tab w:val="left" w:pos="720"/>
      </w:tabs>
      <w:spacing w:before="360" w:after="120" w:line="276" w:lineRule="auto"/>
      <w:ind w:left="720" w:right="0" w:hanging="720"/>
      <w:jc w:val="center"/>
    </w:pPr>
    <w:rPr>
      <w:rFonts w:asciiTheme="majorHAnsi" w:eastAsiaTheme="majorEastAsia" w:hAnsiTheme="majorHAnsi" w:cstheme="majorBidi"/>
      <w:kern w:val="0"/>
      <w:sz w:val="26"/>
      <w:szCs w:val="26"/>
      <w14:ligatures w14:val="none"/>
    </w:rPr>
  </w:style>
  <w:style w:type="character" w:customStyle="1" w:styleId="AppendixTitleChar">
    <w:name w:val="Appendix Title Char"/>
    <w:basedOn w:val="Heading1Char"/>
    <w:link w:val="AppendixTitle"/>
    <w:rsid w:val="00C4030F"/>
    <w:rPr>
      <w:rFonts w:asciiTheme="majorHAnsi" w:eastAsiaTheme="majorEastAsia" w:hAnsiTheme="majorHAnsi" w:cstheme="majorBidi"/>
      <w:b/>
      <w:bCs/>
      <w:color w:val="FFFFFF" w:themeColor="background1"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30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0F"/>
    <w:rPr>
      <w:rFonts w:ascii="Tahoma" w:eastAsia="Times New Roman" w:hAnsi="Tahoma" w:cs="Tahoma"/>
      <w:color w:val="000000" w:themeColor="text1"/>
      <w:kern w:val="0"/>
      <w:sz w:val="16"/>
      <w:szCs w:val="16"/>
      <w14:ligatures w14:val="none"/>
    </w:rPr>
  </w:style>
  <w:style w:type="paragraph" w:customStyle="1" w:styleId="CHAcronymList">
    <w:name w:val="CH_Acronym List"/>
    <w:basedOn w:val="Normal"/>
    <w:qFormat/>
    <w:rsid w:val="00C4030F"/>
    <w:pPr>
      <w:keepNext/>
      <w:tabs>
        <w:tab w:val="right" w:pos="630"/>
        <w:tab w:val="left" w:pos="900"/>
      </w:tabs>
      <w:autoSpaceDE w:val="0"/>
      <w:autoSpaceDN w:val="0"/>
      <w:adjustRightInd w:val="0"/>
      <w:spacing w:before="120" w:after="0" w:line="240" w:lineRule="auto"/>
      <w:ind w:left="900" w:hanging="900"/>
    </w:pPr>
    <w:rPr>
      <w:rFonts w:ascii="Arial" w:hAnsi="Arial" w:cstheme="minorHAnsi"/>
      <w:kern w:val="0"/>
      <w:sz w:val="20"/>
      <w14:ligatures w14:val="none"/>
    </w:rPr>
  </w:style>
  <w:style w:type="paragraph" w:customStyle="1" w:styleId="CHH1-Text">
    <w:name w:val="CH_H1-Text"/>
    <w:basedOn w:val="Normal"/>
    <w:next w:val="Normal"/>
    <w:link w:val="CHH1-TextChar"/>
    <w:qFormat/>
    <w:rsid w:val="00C4030F"/>
    <w:pPr>
      <w:autoSpaceDE w:val="0"/>
      <w:autoSpaceDN w:val="0"/>
      <w:adjustRightInd w:val="0"/>
      <w:spacing w:before="120" w:after="120" w:line="276" w:lineRule="auto"/>
    </w:pPr>
    <w:rPr>
      <w:rFonts w:ascii="Arial" w:hAnsi="Arial" w:cstheme="minorHAnsi"/>
      <w:kern w:val="0"/>
      <w:sz w:val="20"/>
      <w14:ligatures w14:val="none"/>
    </w:rPr>
  </w:style>
  <w:style w:type="character" w:customStyle="1" w:styleId="CHH1-TextChar">
    <w:name w:val="CH_H1-Text Char"/>
    <w:basedOn w:val="DefaultParagraphFont"/>
    <w:link w:val="CHH1-Text"/>
    <w:rsid w:val="00C4030F"/>
    <w:rPr>
      <w:rFonts w:ascii="Arial" w:hAnsi="Arial" w:cstheme="minorHAnsi"/>
      <w:color w:val="000000" w:themeColor="text1"/>
      <w:kern w:val="0"/>
      <w:sz w:val="20"/>
      <w14:ligatures w14:val="none"/>
    </w:rPr>
  </w:style>
  <w:style w:type="paragraph" w:customStyle="1" w:styleId="CHCross-Refs">
    <w:name w:val="CH_Cross-Refs"/>
    <w:basedOn w:val="CHH1-Text"/>
    <w:link w:val="CHCross-RefsChar"/>
    <w:qFormat/>
    <w:rsid w:val="00C4030F"/>
    <w:rPr>
      <w:color w:val="0000FF"/>
      <w:sz w:val="22"/>
    </w:rPr>
  </w:style>
  <w:style w:type="character" w:customStyle="1" w:styleId="CHCross-RefsChar">
    <w:name w:val="CH_Cross-Refs Char"/>
    <w:basedOn w:val="CHH1-TextChar"/>
    <w:link w:val="CHCross-Refs"/>
    <w:rsid w:val="00C4030F"/>
    <w:rPr>
      <w:rFonts w:ascii="Arial" w:hAnsi="Arial" w:cstheme="minorHAnsi"/>
      <w:color w:val="0000FF"/>
      <w:kern w:val="0"/>
      <w:sz w:val="22"/>
      <w14:ligatures w14:val="none"/>
    </w:rPr>
  </w:style>
  <w:style w:type="paragraph" w:customStyle="1" w:styleId="CHFigureNumberDescription">
    <w:name w:val="CH_Figure Number/Description"/>
    <w:basedOn w:val="Normal"/>
    <w:link w:val="CHFigureNumberDescriptionChar"/>
    <w:qFormat/>
    <w:rsid w:val="00C4030F"/>
    <w:pPr>
      <w:autoSpaceDE w:val="0"/>
      <w:autoSpaceDN w:val="0"/>
      <w:adjustRightInd w:val="0"/>
      <w:spacing w:after="120" w:line="276" w:lineRule="auto"/>
      <w:contextualSpacing/>
    </w:pPr>
    <w:rPr>
      <w:rFonts w:ascii="Arial" w:hAnsi="Arial" w:cs="Arial-BoldMT"/>
      <w:b/>
      <w:bCs/>
      <w:kern w:val="0"/>
      <w:sz w:val="20"/>
      <w:szCs w:val="22"/>
      <w14:ligatures w14:val="none"/>
    </w:rPr>
  </w:style>
  <w:style w:type="character" w:customStyle="1" w:styleId="CHFigureNumberDescriptionChar">
    <w:name w:val="CH_Figure Number/Description Char"/>
    <w:basedOn w:val="DefaultParagraphFont"/>
    <w:link w:val="CHFigureNumberDescription"/>
    <w:rsid w:val="00C4030F"/>
    <w:rPr>
      <w:rFonts w:ascii="Arial" w:hAnsi="Arial" w:cs="Arial-BoldMT"/>
      <w:b/>
      <w:bCs/>
      <w:color w:val="000000" w:themeColor="text1"/>
      <w:kern w:val="0"/>
      <w:sz w:val="20"/>
      <w:szCs w:val="22"/>
      <w14:ligatures w14:val="none"/>
    </w:rPr>
  </w:style>
  <w:style w:type="character" w:customStyle="1" w:styleId="TOC2Char">
    <w:name w:val="TOC 2 Char"/>
    <w:basedOn w:val="DefaultParagraphFont"/>
    <w:link w:val="TOC2"/>
    <w:uiPriority w:val="39"/>
    <w:rsid w:val="00C4030F"/>
    <w:rPr>
      <w:color w:val="000000" w:themeColor="text1"/>
    </w:rPr>
  </w:style>
  <w:style w:type="paragraph" w:customStyle="1" w:styleId="CHFigureTable">
    <w:name w:val="CH_Figure Table"/>
    <w:basedOn w:val="TOC2"/>
    <w:link w:val="CHFigureTableChar"/>
    <w:qFormat/>
    <w:rsid w:val="00C4030F"/>
    <w:pPr>
      <w:tabs>
        <w:tab w:val="left" w:pos="945"/>
        <w:tab w:val="right" w:leader="dot" w:pos="9360"/>
      </w:tabs>
      <w:spacing w:before="40" w:after="40" w:line="276" w:lineRule="auto"/>
      <w:ind w:left="1094" w:hanging="1094"/>
    </w:pPr>
    <w:rPr>
      <w:rFonts w:ascii="Arial" w:eastAsia="Times New Roman" w:hAnsi="Arial" w:cs="Arial"/>
      <w:kern w:val="0"/>
      <w:sz w:val="22"/>
      <w14:ligatures w14:val="none"/>
    </w:rPr>
  </w:style>
  <w:style w:type="character" w:customStyle="1" w:styleId="CHFigureTableChar">
    <w:name w:val="CH_Figure Table Char"/>
    <w:basedOn w:val="TOC2Char"/>
    <w:link w:val="CHFigureTable"/>
    <w:rsid w:val="00C4030F"/>
    <w:rPr>
      <w:rFonts w:ascii="Arial" w:eastAsia="Times New Roman" w:hAnsi="Arial" w:cs="Arial"/>
      <w:color w:val="000000" w:themeColor="text1"/>
      <w:kern w:val="0"/>
      <w:sz w:val="22"/>
      <w14:ligatures w14:val="none"/>
    </w:rPr>
  </w:style>
  <w:style w:type="paragraph" w:customStyle="1" w:styleId="CHH1-Bullet">
    <w:name w:val="CH_H1-Bullet"/>
    <w:basedOn w:val="Normal"/>
    <w:link w:val="CHH1-BulletChar"/>
    <w:qFormat/>
    <w:rsid w:val="00C4030F"/>
    <w:pPr>
      <w:numPr>
        <w:numId w:val="4"/>
      </w:numPr>
      <w:spacing w:after="120" w:line="276" w:lineRule="auto"/>
    </w:pPr>
    <w:rPr>
      <w:rFonts w:ascii="Arial" w:hAnsi="Arial"/>
      <w:kern w:val="0"/>
      <w:sz w:val="20"/>
      <w:szCs w:val="22"/>
      <w14:ligatures w14:val="none"/>
    </w:rPr>
  </w:style>
  <w:style w:type="character" w:customStyle="1" w:styleId="CHH1-BulletChar">
    <w:name w:val="CH_H1-Bullet Char"/>
    <w:basedOn w:val="DefaultParagraphFont"/>
    <w:link w:val="CHH1-Bullet"/>
    <w:rsid w:val="00C4030F"/>
    <w:rPr>
      <w:rFonts w:ascii="Arial" w:hAnsi="Arial"/>
      <w:color w:val="000000" w:themeColor="text1"/>
      <w:kern w:val="0"/>
      <w:sz w:val="20"/>
      <w:szCs w:val="22"/>
      <w14:ligatures w14:val="none"/>
    </w:rPr>
  </w:style>
  <w:style w:type="paragraph" w:customStyle="1" w:styleId="CHH2-Bullet">
    <w:name w:val="CH_H2-Bullet"/>
    <w:basedOn w:val="Normal"/>
    <w:link w:val="CHH2-BulletChar"/>
    <w:qFormat/>
    <w:rsid w:val="00C4030F"/>
    <w:pPr>
      <w:numPr>
        <w:numId w:val="7"/>
      </w:numPr>
      <w:spacing w:before="60" w:after="120" w:line="276" w:lineRule="auto"/>
    </w:pPr>
    <w:rPr>
      <w:rFonts w:ascii="Arial" w:hAnsi="Arial"/>
      <w:kern w:val="0"/>
      <w:sz w:val="20"/>
      <w:szCs w:val="22"/>
      <w14:ligatures w14:val="none"/>
    </w:rPr>
  </w:style>
  <w:style w:type="character" w:customStyle="1" w:styleId="CHH2-BulletChar">
    <w:name w:val="CH_H2-Bullet Char"/>
    <w:basedOn w:val="DefaultParagraphFont"/>
    <w:link w:val="CHH2-Bullet"/>
    <w:rsid w:val="00C4030F"/>
    <w:rPr>
      <w:rFonts w:ascii="Arial" w:hAnsi="Arial"/>
      <w:color w:val="000000" w:themeColor="text1"/>
      <w:kern w:val="0"/>
      <w:sz w:val="20"/>
      <w:szCs w:val="22"/>
      <w14:ligatures w14:val="none"/>
    </w:rPr>
  </w:style>
  <w:style w:type="paragraph" w:customStyle="1" w:styleId="CHH2-text">
    <w:name w:val="CH_H2-text"/>
    <w:basedOn w:val="Normal"/>
    <w:link w:val="CHH2-textChar"/>
    <w:qFormat/>
    <w:rsid w:val="00C4030F"/>
    <w:pPr>
      <w:autoSpaceDE w:val="0"/>
      <w:autoSpaceDN w:val="0"/>
      <w:adjustRightInd w:val="0"/>
      <w:spacing w:before="120" w:after="120" w:line="276" w:lineRule="auto"/>
      <w:ind w:left="360"/>
    </w:pPr>
    <w:rPr>
      <w:rFonts w:ascii="Arial" w:hAnsi="Arial" w:cstheme="minorHAnsi"/>
      <w:bCs/>
      <w:iCs/>
      <w:kern w:val="0"/>
      <w:sz w:val="20"/>
      <w14:ligatures w14:val="none"/>
    </w:rPr>
  </w:style>
  <w:style w:type="character" w:customStyle="1" w:styleId="CHH2-textChar">
    <w:name w:val="CH_H2-text Char"/>
    <w:basedOn w:val="DefaultParagraphFont"/>
    <w:link w:val="CHH2-text"/>
    <w:rsid w:val="00C4030F"/>
    <w:rPr>
      <w:rFonts w:ascii="Arial" w:hAnsi="Arial" w:cstheme="minorHAnsi"/>
      <w:bCs/>
      <w:iCs/>
      <w:color w:val="000000" w:themeColor="text1"/>
      <w:kern w:val="0"/>
      <w:sz w:val="20"/>
      <w14:ligatures w14:val="none"/>
    </w:rPr>
  </w:style>
  <w:style w:type="paragraph" w:customStyle="1" w:styleId="CHH3-Bullet">
    <w:name w:val="CH_H3-Bullet"/>
    <w:basedOn w:val="CHH2-Bullet"/>
    <w:next w:val="Normal"/>
    <w:link w:val="CHH3-BulletChar"/>
    <w:qFormat/>
    <w:rsid w:val="00C4030F"/>
    <w:pPr>
      <w:spacing w:before="0"/>
    </w:pPr>
  </w:style>
  <w:style w:type="character" w:customStyle="1" w:styleId="CHH3-BulletChar">
    <w:name w:val="CH_H3-Bullet Char"/>
    <w:basedOn w:val="DefaultParagraphFont"/>
    <w:link w:val="CHH3-Bullet"/>
    <w:rsid w:val="00C4030F"/>
    <w:rPr>
      <w:rFonts w:ascii="Arial" w:hAnsi="Arial"/>
      <w:color w:val="000000" w:themeColor="text1"/>
      <w:kern w:val="0"/>
      <w:sz w:val="20"/>
      <w:szCs w:val="22"/>
      <w14:ligatures w14:val="none"/>
    </w:rPr>
  </w:style>
  <w:style w:type="paragraph" w:customStyle="1" w:styleId="CHH3-Text">
    <w:name w:val="CH_H3-Text"/>
    <w:basedOn w:val="CHH2-text"/>
    <w:qFormat/>
    <w:rsid w:val="00C4030F"/>
    <w:pPr>
      <w:ind w:left="720"/>
    </w:pPr>
  </w:style>
  <w:style w:type="paragraph" w:customStyle="1" w:styleId="CHH4-Bullet">
    <w:name w:val="CH_H4-Bullet"/>
    <w:basedOn w:val="CHH3-Bullet"/>
    <w:link w:val="CHH4-BulletChar"/>
    <w:qFormat/>
    <w:rsid w:val="00C4030F"/>
  </w:style>
  <w:style w:type="character" w:customStyle="1" w:styleId="CHH4-BulletChar">
    <w:name w:val="CH_H4-Bullet Char"/>
    <w:basedOn w:val="CHH3-BulletChar"/>
    <w:link w:val="CHH4-Bullet"/>
    <w:rsid w:val="00C4030F"/>
    <w:rPr>
      <w:rFonts w:ascii="Arial" w:hAnsi="Arial"/>
      <w:color w:val="000000" w:themeColor="text1"/>
      <w:kern w:val="0"/>
      <w:sz w:val="20"/>
      <w:szCs w:val="22"/>
      <w14:ligatures w14:val="none"/>
    </w:rPr>
  </w:style>
  <w:style w:type="paragraph" w:customStyle="1" w:styleId="CHHeading3">
    <w:name w:val="CH_Heading 3"/>
    <w:basedOn w:val="Heading2"/>
    <w:qFormat/>
    <w:rsid w:val="00C4030F"/>
    <w:pPr>
      <w:numPr>
        <w:ilvl w:val="2"/>
        <w:numId w:val="8"/>
      </w:numPr>
      <w:tabs>
        <w:tab w:val="left" w:pos="900"/>
      </w:tabs>
      <w:autoSpaceDE w:val="0"/>
      <w:autoSpaceDN w:val="0"/>
      <w:adjustRightInd w:val="0"/>
      <w:spacing w:before="180" w:after="120" w:line="276" w:lineRule="auto"/>
    </w:pPr>
    <w:rPr>
      <w:rFonts w:ascii="Arial" w:eastAsiaTheme="minorHAnsi" w:hAnsi="Arial" w:cstheme="minorHAnsi"/>
      <w:bCs/>
      <w:i/>
      <w:iCs/>
      <w:color w:val="auto"/>
      <w:kern w:val="0"/>
      <w14:ligatures w14:val="none"/>
    </w:rPr>
  </w:style>
  <w:style w:type="paragraph" w:customStyle="1" w:styleId="CHTableheader">
    <w:name w:val="CH_Table header"/>
    <w:basedOn w:val="Normal"/>
    <w:next w:val="Normal"/>
    <w:qFormat/>
    <w:rsid w:val="00C4030F"/>
    <w:pPr>
      <w:spacing w:before="120" w:after="120" w:line="240" w:lineRule="auto"/>
      <w:jc w:val="center"/>
    </w:pPr>
    <w:rPr>
      <w:b/>
      <w:kern w:val="0"/>
      <w:sz w:val="20"/>
      <w:szCs w:val="22"/>
      <w14:ligatures w14:val="none"/>
    </w:rPr>
  </w:style>
  <w:style w:type="paragraph" w:customStyle="1" w:styleId="CHTableNotes">
    <w:name w:val="CH_Table Notes"/>
    <w:basedOn w:val="Normal"/>
    <w:link w:val="CHTableNotesChar"/>
    <w:qFormat/>
    <w:rsid w:val="00C4030F"/>
    <w:pPr>
      <w:autoSpaceDE w:val="0"/>
      <w:autoSpaceDN w:val="0"/>
      <w:adjustRightInd w:val="0"/>
      <w:spacing w:before="120" w:after="0" w:line="276" w:lineRule="auto"/>
      <w:ind w:left="360" w:right="547" w:hanging="360"/>
    </w:pPr>
    <w:rPr>
      <w:rFonts w:ascii="Arial" w:hAnsi="Arial"/>
      <w:kern w:val="0"/>
      <w:sz w:val="18"/>
      <w14:ligatures w14:val="none"/>
    </w:rPr>
  </w:style>
  <w:style w:type="character" w:customStyle="1" w:styleId="CHTableNotesChar">
    <w:name w:val="CH_Table Notes Char"/>
    <w:basedOn w:val="DefaultParagraphFont"/>
    <w:link w:val="CHTableNotes"/>
    <w:rsid w:val="00C4030F"/>
    <w:rPr>
      <w:rFonts w:ascii="Arial" w:hAnsi="Arial"/>
      <w:color w:val="000000" w:themeColor="text1"/>
      <w:kern w:val="0"/>
      <w:sz w:val="18"/>
      <w14:ligatures w14:val="none"/>
    </w:rPr>
  </w:style>
  <w:style w:type="paragraph" w:customStyle="1" w:styleId="CHTableSpacer">
    <w:name w:val="CH_Table Spacer"/>
    <w:basedOn w:val="Normal"/>
    <w:link w:val="CHTableSpacerChar"/>
    <w:qFormat/>
    <w:rsid w:val="00C4030F"/>
    <w:pPr>
      <w:spacing w:after="0" w:line="276" w:lineRule="auto"/>
    </w:pPr>
    <w:rPr>
      <w:rFonts w:ascii="Arial" w:hAnsi="Arial"/>
      <w:kern w:val="0"/>
      <w:sz w:val="22"/>
      <w14:ligatures w14:val="none"/>
    </w:rPr>
  </w:style>
  <w:style w:type="character" w:customStyle="1" w:styleId="CHTableSpacerChar">
    <w:name w:val="CH_Table Spacer Char"/>
    <w:basedOn w:val="DefaultParagraphFont"/>
    <w:link w:val="CHTableSpacer"/>
    <w:rsid w:val="00C4030F"/>
    <w:rPr>
      <w:rFonts w:ascii="Arial" w:hAnsi="Arial"/>
      <w:color w:val="000000" w:themeColor="text1"/>
      <w:kern w:val="0"/>
      <w:sz w:val="22"/>
      <w14:ligatures w14:val="none"/>
    </w:rPr>
  </w:style>
  <w:style w:type="paragraph" w:customStyle="1" w:styleId="CHtabletextcentered">
    <w:name w:val="CH_table text centered"/>
    <w:basedOn w:val="Normal"/>
    <w:next w:val="Normal"/>
    <w:qFormat/>
    <w:rsid w:val="00C4030F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Arial" w:hAnsi="Arial" w:cstheme="minorHAnsi"/>
      <w:bCs/>
      <w:kern w:val="0"/>
      <w:sz w:val="20"/>
      <w:szCs w:val="22"/>
      <w14:ligatures w14:val="none"/>
    </w:rPr>
  </w:style>
  <w:style w:type="character" w:customStyle="1" w:styleId="TOC1Char">
    <w:name w:val="TOC 1 Char"/>
    <w:basedOn w:val="DefaultParagraphFont"/>
    <w:link w:val="TOC1"/>
    <w:uiPriority w:val="39"/>
    <w:rsid w:val="00C4030F"/>
    <w:rPr>
      <w:color w:val="000000" w:themeColor="text1"/>
    </w:rPr>
  </w:style>
  <w:style w:type="paragraph" w:customStyle="1" w:styleId="CHTOCFigureTitle">
    <w:name w:val="CH_TOC/Figure Title"/>
    <w:basedOn w:val="TOC1"/>
    <w:next w:val="Normal"/>
    <w:link w:val="CHTOCFigureTitleChar"/>
    <w:qFormat/>
    <w:rsid w:val="00C4030F"/>
    <w:pPr>
      <w:tabs>
        <w:tab w:val="left" w:pos="468"/>
        <w:tab w:val="right" w:leader="dot" w:pos="9350"/>
      </w:tabs>
      <w:autoSpaceDE w:val="0"/>
      <w:autoSpaceDN w:val="0"/>
      <w:adjustRightInd w:val="0"/>
      <w:spacing w:after="80" w:line="276" w:lineRule="auto"/>
      <w:ind w:left="477" w:hanging="477"/>
    </w:pPr>
    <w:rPr>
      <w:rFonts w:ascii="Arial" w:hAnsi="Arial" w:cs="Arial"/>
      <w:sz w:val="28"/>
      <w:szCs w:val="32"/>
    </w:rPr>
  </w:style>
  <w:style w:type="character" w:customStyle="1" w:styleId="CHTOCFigureTitleChar">
    <w:name w:val="CH_TOC/Figure Title Char"/>
    <w:basedOn w:val="DefaultParagraphFont"/>
    <w:link w:val="CHTOCFigureTitle"/>
    <w:rsid w:val="00C4030F"/>
    <w:rPr>
      <w:rFonts w:ascii="Arial" w:hAnsi="Arial" w:cs="Arial"/>
      <w:color w:val="000000" w:themeColor="text1"/>
      <w:sz w:val="28"/>
      <w:szCs w:val="32"/>
    </w:rPr>
  </w:style>
  <w:style w:type="paragraph" w:customStyle="1" w:styleId="CHWorkingHeader">
    <w:name w:val="CH_Working Header"/>
    <w:basedOn w:val="Normal"/>
    <w:link w:val="CHWorkingHeaderChar"/>
    <w:qFormat/>
    <w:rsid w:val="00C4030F"/>
    <w:pPr>
      <w:tabs>
        <w:tab w:val="right" w:pos="9360"/>
      </w:tabs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customStyle="1" w:styleId="CHWorkingHeaderChar">
    <w:name w:val="CH_Working Header Char"/>
    <w:basedOn w:val="DefaultParagraphFont"/>
    <w:link w:val="CHWorkingHeader"/>
    <w:rsid w:val="00C4030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chapter">
    <w:name w:val="chapter"/>
    <w:basedOn w:val="Normal"/>
    <w:rsid w:val="00C4030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C40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3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30F"/>
    <w:rPr>
      <w:color w:val="000000" w:themeColor="text1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30F"/>
    <w:rPr>
      <w:b/>
      <w:bCs/>
      <w:color w:val="000000" w:themeColor="text1"/>
      <w:sz w:val="20"/>
    </w:rPr>
  </w:style>
  <w:style w:type="paragraph" w:customStyle="1" w:styleId="CoverSubtitle">
    <w:name w:val="Cover Subtitle"/>
    <w:basedOn w:val="Normal"/>
    <w:qFormat/>
    <w:rsid w:val="00C4030F"/>
    <w:pPr>
      <w:spacing w:before="240" w:after="0" w:line="320" w:lineRule="exact"/>
      <w:ind w:left="900"/>
    </w:pPr>
    <w:rPr>
      <w:rFonts w:ascii="Franklin Gothic Book" w:eastAsia="MS Mincho" w:hAnsi="Franklin Gothic Book" w:cs="Traditional Arabic"/>
      <w:color w:val="000000" w:themeColor="text2"/>
      <w:kern w:val="0"/>
      <w:sz w:val="48"/>
      <w:szCs w:val="26"/>
      <w:lang w:val="en-GB"/>
      <w14:ligatures w14:val="none"/>
    </w:rPr>
  </w:style>
  <w:style w:type="paragraph" w:customStyle="1" w:styleId="Covertitle">
    <w:name w:val="Cover title"/>
    <w:basedOn w:val="Normal"/>
    <w:qFormat/>
    <w:rsid w:val="00C4030F"/>
    <w:pPr>
      <w:pBdr>
        <w:bottom w:val="single" w:sz="4" w:space="8" w:color="auto"/>
      </w:pBdr>
      <w:spacing w:before="400" w:after="0" w:line="320" w:lineRule="exact"/>
      <w:ind w:left="900" w:right="5040"/>
    </w:pPr>
    <w:rPr>
      <w:rFonts w:ascii="Franklin Gothic Book" w:eastAsia="MS Mincho" w:hAnsi="Franklin Gothic Book" w:cs="Traditional Arabic"/>
      <w:color w:val="14385C"/>
      <w:kern w:val="0"/>
      <w:sz w:val="64"/>
      <w:szCs w:val="64"/>
      <w:lang w:val="en-GB"/>
      <w14:ligatures w14:val="none"/>
    </w:rPr>
  </w:style>
  <w:style w:type="paragraph" w:customStyle="1" w:styleId="Default">
    <w:name w:val="Default"/>
    <w:rsid w:val="00C4030F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customStyle="1" w:styleId="Definitions">
    <w:name w:val="Definitions"/>
    <w:basedOn w:val="Heading2"/>
    <w:qFormat/>
    <w:rsid w:val="00C4030F"/>
    <w:pPr>
      <w:tabs>
        <w:tab w:val="left" w:pos="900"/>
      </w:tabs>
      <w:autoSpaceDE w:val="0"/>
      <w:autoSpaceDN w:val="0"/>
      <w:adjustRightInd w:val="0"/>
      <w:spacing w:before="180" w:after="120" w:line="276" w:lineRule="auto"/>
      <w:ind w:left="900" w:hanging="540"/>
    </w:pPr>
    <w:rPr>
      <w:rFonts w:ascii="Arial" w:hAnsi="Arial" w:cstheme="minorHAnsi"/>
      <w:bCs/>
      <w:iCs/>
      <w:color w:val="auto"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C4030F"/>
    <w:rPr>
      <w:rFonts w:ascii="Arial" w:hAnsi="Arial" w:cs="Arial" w:hint="default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4030F"/>
    <w:rPr>
      <w:color w:val="5F0F40" w:themeColor="followedHyperlink"/>
      <w:u w:val="single"/>
    </w:rPr>
  </w:style>
  <w:style w:type="table" w:styleId="GridTable1Light">
    <w:name w:val="Grid Table 1 Light"/>
    <w:basedOn w:val="TableNormal"/>
    <w:uiPriority w:val="46"/>
    <w:rsid w:val="00C403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C4030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indentedbulletedlist">
    <w:name w:val="indented bulleted list"/>
    <w:basedOn w:val="Normal"/>
    <w:qFormat/>
    <w:rsid w:val="00C4030F"/>
    <w:pPr>
      <w:numPr>
        <w:numId w:val="9"/>
      </w:numPr>
      <w:spacing w:after="60" w:line="276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ListBulletChar">
    <w:name w:val="List Bullet Char"/>
    <w:basedOn w:val="DefaultParagraphFont"/>
    <w:link w:val="ListBullet"/>
    <w:uiPriority w:val="1"/>
    <w:rsid w:val="00C4030F"/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4030F"/>
    <w:pPr>
      <w:spacing w:before="120"/>
      <w:ind w:left="720"/>
      <w:contextualSpacing/>
    </w:pPr>
  </w:style>
  <w:style w:type="table" w:styleId="ListTable3-Accent1">
    <w:name w:val="List Table 3 Accent 1"/>
    <w:basedOn w:val="TableNormal"/>
    <w:uiPriority w:val="48"/>
    <w:rsid w:val="00C4030F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numbering" w:customStyle="1" w:styleId="MultiLevelListDefault">
    <w:name w:val="Multi Level List (Default)"/>
    <w:uiPriority w:val="99"/>
    <w:rsid w:val="00C4030F"/>
    <w:pPr>
      <w:numPr>
        <w:numId w:val="12"/>
      </w:numPr>
    </w:pPr>
  </w:style>
  <w:style w:type="numbering" w:customStyle="1" w:styleId="NoList1">
    <w:name w:val="No List1"/>
    <w:next w:val="NoList"/>
    <w:uiPriority w:val="99"/>
    <w:semiHidden/>
    <w:unhideWhenUsed/>
    <w:rsid w:val="00C4030F"/>
  </w:style>
  <w:style w:type="paragraph" w:styleId="NormalWeb">
    <w:name w:val="Normal (Web)"/>
    <w:basedOn w:val="Normal"/>
    <w:link w:val="NormalWebChar"/>
    <w:uiPriority w:val="99"/>
    <w:semiHidden/>
    <w:rsid w:val="00C4030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C4030F"/>
    <w:rPr>
      <w:rFonts w:ascii="Arial" w:eastAsia="Times New Roman" w:hAnsi="Arial" w:cs="Arial"/>
      <w:color w:val="000000" w:themeColor="text1"/>
      <w:kern w:val="0"/>
      <w:sz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4030F"/>
    <w:rPr>
      <w:color w:val="666666"/>
    </w:rPr>
  </w:style>
  <w:style w:type="table" w:styleId="PlainTable1">
    <w:name w:val="Plain Table 1"/>
    <w:basedOn w:val="TableNormal"/>
    <w:uiPriority w:val="41"/>
    <w:rsid w:val="00C403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C4030F"/>
    <w:rPr>
      <w:b/>
      <w:bCs/>
    </w:rPr>
  </w:style>
  <w:style w:type="table" w:customStyle="1" w:styleId="Style1">
    <w:name w:val="Style1"/>
    <w:basedOn w:val="TableNormal"/>
    <w:uiPriority w:val="99"/>
    <w:rsid w:val="00C4030F"/>
    <w:rPr>
      <w:rFonts w:ascii="Arial" w:hAnsi="Arial"/>
      <w:kern w:val="0"/>
      <w:sz w:val="20"/>
      <w:szCs w:val="22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C4030F"/>
    <w:rPr>
      <w:rFonts w:ascii="Arial" w:eastAsia="Calibri" w:hAnsi="Arial"/>
      <w:kern w:val="0"/>
      <w:sz w:val="20"/>
      <w:szCs w:val="22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</w:style>
  <w:style w:type="paragraph" w:customStyle="1" w:styleId="subbulletindent">
    <w:name w:val="sub bullet indent"/>
    <w:basedOn w:val="CHH2-Bullet"/>
    <w:qFormat/>
    <w:rsid w:val="00C4030F"/>
    <w:pPr>
      <w:numPr>
        <w:numId w:val="0"/>
      </w:numPr>
      <w:ind w:left="1170" w:hanging="27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4030F"/>
    <w:pPr>
      <w:numPr>
        <w:ilvl w:val="1"/>
      </w:numPr>
      <w:spacing w:after="120" w:line="276" w:lineRule="auto"/>
    </w:pPr>
    <w:rPr>
      <w:rFonts w:asciiTheme="majorHAnsi" w:eastAsiaTheme="majorEastAsia" w:hAnsiTheme="majorHAnsi" w:cstheme="majorBidi"/>
      <w:i/>
      <w:iCs/>
      <w:color w:val="0056A9" w:themeColor="accent1"/>
      <w:spacing w:val="15"/>
      <w:kern w:val="0"/>
      <w:lang w:eastAsia="ja-JP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C4030F"/>
    <w:rPr>
      <w:rFonts w:asciiTheme="majorHAnsi" w:eastAsiaTheme="majorEastAsia" w:hAnsiTheme="majorHAnsi" w:cstheme="majorBidi"/>
      <w:i/>
      <w:iCs/>
      <w:color w:val="0056A9" w:themeColor="accent1"/>
      <w:spacing w:val="15"/>
      <w:kern w:val="0"/>
      <w:lang w:eastAsia="ja-JP"/>
      <w14:ligatures w14:val="none"/>
    </w:rPr>
  </w:style>
  <w:style w:type="paragraph" w:customStyle="1" w:styleId="table">
    <w:name w:val="table"/>
    <w:basedOn w:val="Normal"/>
    <w:qFormat/>
    <w:rsid w:val="00C4030F"/>
    <w:pPr>
      <w:spacing w:after="0" w:line="276" w:lineRule="auto"/>
    </w:pPr>
    <w:rPr>
      <w:rFonts w:ascii="Arial" w:hAnsi="Arial"/>
      <w:kern w:val="0"/>
      <w:sz w:val="2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4030F"/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030F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C4030F"/>
    <w:pPr>
      <w:spacing w:after="0"/>
    </w:pPr>
    <w:rPr>
      <w:rFonts w:ascii="Arial" w:hAnsi="Arial" w:cs="Arial"/>
      <w:sz w:val="28"/>
      <w:szCs w:val="32"/>
    </w:rPr>
  </w:style>
  <w:style w:type="character" w:customStyle="1" w:styleId="TableofFiguresChar">
    <w:name w:val="Table of Figures Char"/>
    <w:basedOn w:val="CHTOCFigureTitleChar"/>
    <w:link w:val="TableofFigures"/>
    <w:uiPriority w:val="99"/>
    <w:rsid w:val="00C4030F"/>
    <w:rPr>
      <w:rFonts w:ascii="Arial" w:hAnsi="Arial" w:cs="Arial"/>
      <w:color w:val="000000" w:themeColor="text1"/>
      <w:sz w:val="28"/>
      <w:szCs w:val="32"/>
    </w:rPr>
  </w:style>
  <w:style w:type="paragraph" w:customStyle="1" w:styleId="TableParagraph">
    <w:name w:val="Table Paragraph"/>
    <w:basedOn w:val="Normal"/>
    <w:uiPriority w:val="1"/>
    <w:qFormat/>
    <w:rsid w:val="00C4030F"/>
    <w:pPr>
      <w:widowControl w:val="0"/>
      <w:spacing w:after="0" w:line="240" w:lineRule="auto"/>
    </w:pPr>
    <w:rPr>
      <w:color w:val="auto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4030F"/>
    <w:pPr>
      <w:pBdr>
        <w:bottom w:val="single" w:sz="8" w:space="4" w:color="0056A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4030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C4030F"/>
    <w:pPr>
      <w:spacing w:after="100" w:line="278" w:lineRule="auto"/>
      <w:ind w:left="960"/>
    </w:pPr>
    <w:rPr>
      <w:rFonts w:eastAsiaTheme="minorEastAsia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C4030F"/>
    <w:pPr>
      <w:spacing w:after="100" w:line="278" w:lineRule="auto"/>
      <w:ind w:left="1200"/>
    </w:pPr>
    <w:rPr>
      <w:rFonts w:eastAsiaTheme="minorEastAsia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C4030F"/>
    <w:pPr>
      <w:spacing w:after="100" w:line="278" w:lineRule="auto"/>
      <w:ind w:left="1440"/>
    </w:pPr>
    <w:rPr>
      <w:rFonts w:eastAsiaTheme="minorEastAsia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C4030F"/>
    <w:pPr>
      <w:spacing w:after="100" w:line="278" w:lineRule="auto"/>
      <w:ind w:left="1680"/>
    </w:pPr>
    <w:rPr>
      <w:rFonts w:eastAsiaTheme="minorEastAsia"/>
      <w:color w:val="auto"/>
    </w:rPr>
  </w:style>
  <w:style w:type="paragraph" w:customStyle="1" w:styleId="WCPageNumber">
    <w:name w:val="WCPageNumber"/>
    <w:link w:val="WCPageNumberChar"/>
    <w:uiPriority w:val="99"/>
    <w:rsid w:val="00C4030F"/>
    <w:rPr>
      <w:rFonts w:ascii="Times New Roman" w:eastAsia="Arial" w:hAnsi="Times New Roman" w:cs="Times New Roman"/>
      <w:kern w:val="0"/>
      <w:sz w:val="22"/>
      <w:szCs w:val="22"/>
      <w14:ligatures w14:val="none"/>
    </w:rPr>
  </w:style>
  <w:style w:type="character" w:customStyle="1" w:styleId="WCPageNumberChar">
    <w:name w:val="WCPageNumber Char"/>
    <w:link w:val="WCPageNumber"/>
    <w:uiPriority w:val="99"/>
    <w:locked/>
    <w:rsid w:val="00C4030F"/>
    <w:rPr>
      <w:rFonts w:ascii="Times New Roman" w:eastAsia="Arial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://www.txdot.gov/inside-txdot/division/environmental/compliance-toolkits/nepa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cfr.gov/cgi-bin/text-idx?SID=581665681989472625ad8129d4ca04d7&amp;mc=true&amp;node=ap23.1.450_1338.a&amp;rgn=div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nvironment.fhwa.dot.gov/projdev/tdmneed.asp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env-coverpage-word-accessible-template.dotx?OR=81dd2b71-fb82-4b33-ac71-fed46bf0f87a&amp;CID=1459eda1-901e-1000-2797-7a5a623e68a3&amp;CT=1768509704207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4" ma:contentTypeDescription="Create a new document." ma:contentTypeScope="" ma:versionID="326917fec7ca0f1eb4629dbcc535e03b">
  <xsd:schema xmlns:xsd="http://www.w3.org/2001/XMLSchema" xmlns:xs="http://www.w3.org/2001/XMLSchema" xmlns:p="http://schemas.microsoft.com/office/2006/metadata/properties" xmlns:ns2="7fef7c20-eb6f-4e1b-9e04-31bde27da1d8" targetNamespace="http://schemas.microsoft.com/office/2006/metadata/properties" ma:root="true" ma:fieldsID="d320b08fe7505aca5cb9f3842aefa13e" ns2:_="">
    <xsd:import namespace="7fef7c20-eb6f-4e1b-9e04-31bde27da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F433B-7D0F-409B-8615-66E6631FD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90A6F-B384-4748-91F7-A9CF2E650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A5C1F9-FED5-4439-8CE5-EAD4E1B5D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F02DA-8656-4BD8-A5E4-F6F7AB09512D}">
  <ds:schemaRefs>
    <ds:schemaRef ds:uri="http://schemas.microsoft.com/office/2006/metadata/properties"/>
    <ds:schemaRef ds:uri="7fef7c20-eb6f-4e1b-9e04-31bde27da1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env-coverpage-word-accessible-template.dotx?OR=81dd2b71-fb82-4b33-ac71-fed46bf0f87a&amp;CID=1459eda1-901e-1000-2797-7a5a623e68a3&amp;CT=1768509704207</Template>
  <TotalTime>1102</TotalTime>
  <Pages>12</Pages>
  <Words>2229</Words>
  <Characters>12707</Characters>
  <Application>Microsoft Office Word</Application>
  <DocSecurity>8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Guidance: Preparing a purose and need statement</vt:lpstr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Guidance: Preparing a purose and need statement</dc:title>
  <dc:subject>Provides standards governing the content of the purpose and need a statement in an EA or EIS.</dc:subject>
  <dc:creator>TxDOT</dc:creator>
  <cp:keywords>110-02; guidance; purpose and need statement; standards</cp:keywords>
  <dc:description/>
  <cp:lastModifiedBy>Lauren Miller</cp:lastModifiedBy>
  <cp:revision>91</cp:revision>
  <dcterms:created xsi:type="dcterms:W3CDTF">2026-01-15T20:41:00Z</dcterms:created>
  <dcterms:modified xsi:type="dcterms:W3CDTF">2026-02-09T15:11:00Z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</Properties>
</file>