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-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180"/>
        <w:gridCol w:w="405"/>
        <w:gridCol w:w="135"/>
        <w:gridCol w:w="8190"/>
      </w:tblGrid>
      <w:tr w:rsidR="002A3E0D" w:rsidRPr="008E12D0" w14:paraId="3D05F850" w14:textId="77777777" w:rsidTr="00202A82">
        <w:tc>
          <w:tcPr>
            <w:tcW w:w="9567" w:type="dxa"/>
            <w:gridSpan w:val="5"/>
            <w:shd w:val="clear" w:color="auto" w:fill="auto"/>
          </w:tcPr>
          <w:p w14:paraId="663FEA22" w14:textId="77777777" w:rsidR="002A3E0D" w:rsidRPr="002A3E0D" w:rsidRDefault="0040000B" w:rsidP="00804957">
            <w:pPr>
              <w:pStyle w:val="Preliminaryinfo"/>
              <w:rPr>
                <w:b w:val="0"/>
              </w:rPr>
            </w:pPr>
            <w:r>
              <w:t>Project</w:t>
            </w:r>
            <w:r w:rsidR="002A3E0D">
              <w:t>:</w:t>
            </w:r>
            <w:r w:rsidR="002A3E0D">
              <w:rPr>
                <w:b w:val="0"/>
              </w:rPr>
              <w:t xml:space="preserve">  </w:t>
            </w:r>
            <w:r w:rsidRPr="00F31EFA">
              <w:rPr>
                <w:b w:val="0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Enter Project Name&gt;"/>
                  </w:textInput>
                </w:ffData>
              </w:fldChar>
            </w:r>
            <w:bookmarkStart w:id="0" w:name="Text12"/>
            <w:r w:rsidRPr="00F31EFA">
              <w:rPr>
                <w:b w:val="0"/>
                <w:highlight w:val="lightGray"/>
              </w:rPr>
              <w:instrText xml:space="preserve"> FORMTEXT </w:instrText>
            </w:r>
            <w:r w:rsidRPr="00F31EFA">
              <w:rPr>
                <w:b w:val="0"/>
                <w:highlight w:val="lightGray"/>
              </w:rPr>
            </w:r>
            <w:r w:rsidRPr="00F31EFA">
              <w:rPr>
                <w:b w:val="0"/>
                <w:highlight w:val="lightGray"/>
              </w:rPr>
              <w:fldChar w:fldCharType="separate"/>
            </w:r>
            <w:r w:rsidRPr="00F31EFA">
              <w:rPr>
                <w:b w:val="0"/>
                <w:noProof/>
                <w:highlight w:val="lightGray"/>
              </w:rPr>
              <w:t>&lt;Enter Project Name&gt;</w:t>
            </w:r>
            <w:r w:rsidRPr="00F31EFA">
              <w:rPr>
                <w:b w:val="0"/>
                <w:highlight w:val="lightGray"/>
              </w:rPr>
              <w:fldChar w:fldCharType="end"/>
            </w:r>
            <w:bookmarkEnd w:id="0"/>
          </w:p>
        </w:tc>
      </w:tr>
      <w:tr w:rsidR="002A3E0D" w:rsidRPr="008E12D0" w14:paraId="7B793454" w14:textId="77777777" w:rsidTr="00202A82">
        <w:tc>
          <w:tcPr>
            <w:tcW w:w="9567" w:type="dxa"/>
            <w:gridSpan w:val="5"/>
            <w:shd w:val="clear" w:color="auto" w:fill="auto"/>
          </w:tcPr>
          <w:p w14:paraId="2913E65D" w14:textId="77777777" w:rsidR="002A3E0D" w:rsidRPr="002A3E0D" w:rsidRDefault="0040000B" w:rsidP="0040000B">
            <w:pPr>
              <w:pStyle w:val="Preliminaryinfo"/>
              <w:rPr>
                <w:b w:val="0"/>
              </w:rPr>
            </w:pPr>
            <w:r>
              <w:t>Limits</w:t>
            </w:r>
            <w:r w:rsidR="002A3E0D">
              <w:t>:</w:t>
            </w:r>
            <w:r w:rsid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Enter Project Limits&gt;"/>
                  </w:textInput>
                </w:ffData>
              </w:fldChar>
            </w:r>
            <w:bookmarkStart w:id="1" w:name="Text1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Project Limits&gt;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2A3E0D" w:rsidRPr="008E12D0" w14:paraId="7A9EA711" w14:textId="77777777" w:rsidTr="00202A82">
        <w:tc>
          <w:tcPr>
            <w:tcW w:w="9567" w:type="dxa"/>
            <w:gridSpan w:val="5"/>
            <w:shd w:val="clear" w:color="auto" w:fill="auto"/>
          </w:tcPr>
          <w:p w14:paraId="73D983B5" w14:textId="77777777" w:rsidR="002A3E0D" w:rsidRPr="008E12D0" w:rsidRDefault="002A3E0D" w:rsidP="002A3E0D">
            <w:pPr>
              <w:pStyle w:val="Preliminaryinfo"/>
            </w:pPr>
            <w:r>
              <w:t>County:</w:t>
            </w:r>
            <w:r w:rsidRP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Enter Name of County&gt;"/>
                  </w:textInput>
                </w:ffData>
              </w:fldChar>
            </w:r>
            <w:bookmarkStart w:id="2" w:name="Text1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County&gt;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F04A69" w:rsidRPr="008E12D0" w14:paraId="4103435D" w14:textId="77777777" w:rsidTr="00202A82">
        <w:tc>
          <w:tcPr>
            <w:tcW w:w="9567" w:type="dxa"/>
            <w:gridSpan w:val="5"/>
            <w:shd w:val="clear" w:color="auto" w:fill="auto"/>
          </w:tcPr>
          <w:p w14:paraId="337C422B" w14:textId="77777777" w:rsidR="00F04A69" w:rsidRPr="008E12D0" w:rsidRDefault="00F04A69" w:rsidP="002A3E0D">
            <w:pPr>
              <w:pStyle w:val="Preliminaryinfo"/>
            </w:pPr>
            <w:r>
              <w:t>District</w:t>
            </w:r>
            <w:r w:rsidRPr="008E12D0">
              <w:t>:</w:t>
            </w:r>
            <w:r w:rsidRPr="00AD2B9D">
              <w:rPr>
                <w:b w:val="0"/>
              </w:rPr>
              <w:t xml:space="preserve">  </w:t>
            </w:r>
            <w:r w:rsidR="002A3E0D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Name of District&gt;"/>
                  </w:textInput>
                </w:ffData>
              </w:fldChar>
            </w:r>
            <w:r w:rsidR="002A3E0D">
              <w:rPr>
                <w:b w:val="0"/>
              </w:rPr>
              <w:instrText xml:space="preserve"> FORMTEXT </w:instrText>
            </w:r>
            <w:r w:rsidR="002A3E0D">
              <w:rPr>
                <w:b w:val="0"/>
              </w:rPr>
            </w:r>
            <w:r w:rsidR="002A3E0D"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District&gt;</w:t>
            </w:r>
            <w:r w:rsidR="002A3E0D">
              <w:rPr>
                <w:b w:val="0"/>
              </w:rPr>
              <w:fldChar w:fldCharType="end"/>
            </w:r>
          </w:p>
        </w:tc>
      </w:tr>
      <w:tr w:rsidR="002A3E0D" w:rsidRPr="008E12D0" w14:paraId="5D049F95" w14:textId="77777777" w:rsidTr="00202A82">
        <w:tc>
          <w:tcPr>
            <w:tcW w:w="9567" w:type="dxa"/>
            <w:gridSpan w:val="5"/>
            <w:shd w:val="clear" w:color="auto" w:fill="auto"/>
          </w:tcPr>
          <w:p w14:paraId="353C1529" w14:textId="77777777" w:rsidR="002A3E0D" w:rsidRPr="008E12D0" w:rsidRDefault="002A3E0D" w:rsidP="00410139">
            <w:pPr>
              <w:pStyle w:val="Preliminaryinfo"/>
            </w:pPr>
            <w:r w:rsidRPr="008E12D0">
              <w:t>Control Section Job Number (CSJ):</w:t>
            </w:r>
            <w:r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Enter CSJ Number&gt;"/>
                  </w:textInput>
                </w:ffData>
              </w:fldChar>
            </w:r>
            <w:bookmarkStart w:id="3" w:name="Text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CSJ Number&gt;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F04A69" w:rsidRPr="008E12D0" w14:paraId="451AEFB4" w14:textId="77777777" w:rsidTr="00202A82">
        <w:tc>
          <w:tcPr>
            <w:tcW w:w="9567" w:type="dxa"/>
            <w:gridSpan w:val="5"/>
            <w:shd w:val="clear" w:color="auto" w:fill="auto"/>
          </w:tcPr>
          <w:p w14:paraId="156B013B" w14:textId="77777777" w:rsidR="00B04699" w:rsidRPr="00F31EFA" w:rsidRDefault="0040000B" w:rsidP="00B04699">
            <w:pPr>
              <w:pStyle w:val="Preliminaryinfo"/>
              <w:rPr>
                <w:b w:val="0"/>
              </w:rPr>
            </w:pPr>
            <w:r>
              <w:t>Property Name</w:t>
            </w:r>
            <w:r w:rsidR="00F04A69" w:rsidRPr="008E12D0">
              <w:t>:</w:t>
            </w:r>
            <w:r w:rsidR="00F04A69"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Property Name&gt;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Property Name&gt;</w:t>
            </w:r>
            <w:r>
              <w:rPr>
                <w:b w:val="0"/>
              </w:rPr>
              <w:fldChar w:fldCharType="end"/>
            </w:r>
          </w:p>
        </w:tc>
      </w:tr>
      <w:tr w:rsidR="00F31EFA" w:rsidRPr="008E12D0" w14:paraId="559DAC71" w14:textId="77777777" w:rsidTr="00202A82">
        <w:tc>
          <w:tcPr>
            <w:tcW w:w="9567" w:type="dxa"/>
            <w:gridSpan w:val="5"/>
            <w:shd w:val="clear" w:color="auto" w:fill="auto"/>
          </w:tcPr>
          <w:p w14:paraId="356A99DE" w14:textId="77777777" w:rsidR="00F31EFA" w:rsidRDefault="00F31EFA" w:rsidP="0040000B">
            <w:pPr>
              <w:pStyle w:val="Preliminaryinfo"/>
            </w:pPr>
            <w:r w:rsidRPr="00B04699">
              <w:t>Owner with Jurisdiction:</w:t>
            </w:r>
            <w:r>
              <w:t xml:space="preserve">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OWJ Name&gt;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OWJ Name&gt;</w:t>
            </w:r>
            <w:r>
              <w:rPr>
                <w:b w:val="0"/>
              </w:rPr>
              <w:fldChar w:fldCharType="end"/>
            </w:r>
          </w:p>
        </w:tc>
      </w:tr>
      <w:tr w:rsidR="002A3E0D" w:rsidRPr="008E12D0" w14:paraId="5991E14B" w14:textId="77777777" w:rsidTr="00202A82">
        <w:tc>
          <w:tcPr>
            <w:tcW w:w="9567" w:type="dxa"/>
            <w:gridSpan w:val="5"/>
            <w:shd w:val="clear" w:color="auto" w:fill="auto"/>
          </w:tcPr>
          <w:p w14:paraId="1CED603E" w14:textId="77777777" w:rsidR="002A3E0D" w:rsidRDefault="00E90CDD" w:rsidP="002A3E0D">
            <w:pPr>
              <w:pStyle w:val="Preliminaryinfo"/>
            </w:pPr>
            <w:r>
              <w:pict w14:anchorId="18933E24">
                <v:rect id="_x0000_i1025" style="width:467.65pt;height:1.5pt" o:hralign="center" o:hrstd="t" o:hrnoshade="t" o:hr="t" fillcolor="#bfbfbf" stroked="f"/>
              </w:pict>
            </w:r>
          </w:p>
        </w:tc>
      </w:tr>
      <w:tr w:rsidR="003C2797" w:rsidRPr="008E12D0" w14:paraId="705C0E0F" w14:textId="77777777" w:rsidTr="00202A82">
        <w:tc>
          <w:tcPr>
            <w:tcW w:w="9567" w:type="dxa"/>
            <w:gridSpan w:val="5"/>
            <w:shd w:val="clear" w:color="auto" w:fill="auto"/>
          </w:tcPr>
          <w:p w14:paraId="4C7CF1FB" w14:textId="77777777" w:rsidR="003C2797" w:rsidRDefault="00804957" w:rsidP="00804957">
            <w:pPr>
              <w:pStyle w:val="Flush-lefttext"/>
            </w:pPr>
            <w:r w:rsidRPr="00114F91">
              <w:t xml:space="preserve">The Texas Department of Transportation (TxDOT) districts and Environmental Affairs Division (ENV) use this checklist and supporting documentation to make recommendations and determinations about compliance with </w:t>
            </w:r>
            <w:r>
              <w:t>Section 4(f) Programmatic Net Benefit (</w:t>
            </w:r>
            <w:hyperlink r:id="rId8" w:anchor="se23.1.774_17" w:history="1">
              <w:r w:rsidRPr="00267FC6">
                <w:rPr>
                  <w:rStyle w:val="Hyperlink"/>
                </w:rPr>
                <w:t>23 CFR 774.</w:t>
              </w:r>
              <w:r w:rsidR="00267FC6" w:rsidRPr="00267FC6">
                <w:rPr>
                  <w:rStyle w:val="Hyperlink"/>
                </w:rPr>
                <w:t>3(d)</w:t>
              </w:r>
            </w:hyperlink>
            <w:r>
              <w:t>).</w:t>
            </w:r>
            <w:r w:rsidRPr="00114F91">
              <w:t xml:space="preserve"> Once completed, the checklist serves as the record of the determination of compliance with </w:t>
            </w:r>
            <w:r>
              <w:t>Section 4(f)</w:t>
            </w:r>
            <w:r w:rsidRPr="00114F91">
              <w:t>, and both the checklist and attached documentation are retained in the project file maintained in the Environmental Compliance Oversight System (ECOS).</w:t>
            </w:r>
          </w:p>
        </w:tc>
      </w:tr>
      <w:tr w:rsidR="003C2797" w:rsidRPr="008E12D0" w14:paraId="546190EF" w14:textId="77777777" w:rsidTr="00202A82">
        <w:tc>
          <w:tcPr>
            <w:tcW w:w="9567" w:type="dxa"/>
            <w:gridSpan w:val="5"/>
            <w:shd w:val="clear" w:color="auto" w:fill="auto"/>
          </w:tcPr>
          <w:p w14:paraId="16945A86" w14:textId="77777777" w:rsidR="003C2797" w:rsidRDefault="00E90CDD" w:rsidP="002A3E0D">
            <w:pPr>
              <w:pStyle w:val="Preliminaryinfo"/>
            </w:pPr>
            <w:r>
              <w:pict w14:anchorId="63C3AB97">
                <v:rect id="_x0000_i1026" style="width:467.65pt;height:1.5pt" o:hralign="center" o:hrstd="t" o:hrnoshade="t" o:hr="t" fillcolor="#bfbfbf" stroked="f"/>
              </w:pict>
            </w:r>
          </w:p>
        </w:tc>
      </w:tr>
      <w:tr w:rsidR="00F31EFA" w:rsidRPr="008E12D0" w14:paraId="6D02BD0A" w14:textId="77777777" w:rsidTr="00202A82">
        <w:tc>
          <w:tcPr>
            <w:tcW w:w="9567" w:type="dxa"/>
            <w:gridSpan w:val="5"/>
            <w:shd w:val="clear" w:color="auto" w:fill="auto"/>
          </w:tcPr>
          <w:p w14:paraId="3E01FAE3" w14:textId="77777777" w:rsidR="00F31EFA" w:rsidRPr="00F31EFA" w:rsidRDefault="00F31EFA" w:rsidP="00F31EF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804957">
              <w:rPr>
                <w:rFonts w:cs="Arial"/>
                <w:b/>
                <w:szCs w:val="20"/>
              </w:rPr>
              <w:t xml:space="preserve">Size of </w:t>
            </w:r>
            <w:r w:rsidR="00C537D8">
              <w:rPr>
                <w:rFonts w:cs="Arial"/>
                <w:b/>
                <w:szCs w:val="20"/>
              </w:rPr>
              <w:t xml:space="preserve">Section </w:t>
            </w:r>
            <w:r w:rsidRPr="00804957">
              <w:rPr>
                <w:rFonts w:cs="Arial"/>
                <w:b/>
                <w:szCs w:val="20"/>
              </w:rPr>
              <w:t>4(f) Property:</w:t>
            </w:r>
            <w:r w:rsidRPr="00804957">
              <w:rPr>
                <w:rFonts w:cs="Arial"/>
                <w:szCs w:val="20"/>
              </w:rPr>
              <w:t xml:space="preserve"> </w:t>
            </w:r>
            <w:r w:rsidRPr="00F31EFA">
              <w:fldChar w:fldCharType="begin">
                <w:ffData>
                  <w:name w:val=""/>
                  <w:enabled/>
                  <w:calcOnExit w:val="0"/>
                  <w:textInput>
                    <w:default w:val="&lt;Enter # of acres&gt;"/>
                  </w:textInput>
                </w:ffData>
              </w:fldChar>
            </w:r>
            <w:r w:rsidRPr="00F31EFA">
              <w:instrText xml:space="preserve"> FORMTEXT </w:instrText>
            </w:r>
            <w:r w:rsidRPr="00F31EFA">
              <w:fldChar w:fldCharType="separate"/>
            </w:r>
            <w:r w:rsidRPr="00F31EFA">
              <w:rPr>
                <w:noProof/>
              </w:rPr>
              <w:t>&lt;Enter # of acres&gt;</w:t>
            </w:r>
            <w:r w:rsidRPr="00F31EFA">
              <w:fldChar w:fldCharType="end"/>
            </w:r>
            <w:r>
              <w:rPr>
                <w:b/>
              </w:rPr>
              <w:t xml:space="preserve"> </w:t>
            </w:r>
            <w:r>
              <w:t>a</w:t>
            </w:r>
            <w:r w:rsidRPr="00F31EFA">
              <w:t>cres</w:t>
            </w:r>
          </w:p>
        </w:tc>
      </w:tr>
      <w:tr w:rsidR="00F31EFA" w:rsidRPr="008E12D0" w14:paraId="340EE188" w14:textId="77777777" w:rsidTr="00202A82">
        <w:trPr>
          <w:trHeight w:val="381"/>
        </w:trPr>
        <w:tc>
          <w:tcPr>
            <w:tcW w:w="9567" w:type="dxa"/>
            <w:gridSpan w:val="5"/>
            <w:shd w:val="clear" w:color="auto" w:fill="auto"/>
          </w:tcPr>
          <w:p w14:paraId="1D1B1C06" w14:textId="77777777" w:rsidR="00F31EFA" w:rsidRPr="00F31EFA" w:rsidRDefault="00F31EFA" w:rsidP="00F3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Cs w:val="20"/>
              </w:rPr>
            </w:pPr>
            <w:r w:rsidRPr="00F31EFA">
              <w:rPr>
                <w:rFonts w:cs="Arial"/>
                <w:b/>
                <w:szCs w:val="20"/>
              </w:rPr>
              <w:t>ROW Required</w:t>
            </w:r>
            <w:r w:rsidRPr="00804957">
              <w:rPr>
                <w:rFonts w:cs="Arial"/>
                <w:b/>
                <w:szCs w:val="20"/>
              </w:rPr>
              <w:t>:</w:t>
            </w:r>
            <w:r w:rsidRPr="00804957">
              <w:rPr>
                <w:rFonts w:cs="Arial"/>
                <w:szCs w:val="20"/>
              </w:rPr>
              <w:t xml:space="preserve"> </w:t>
            </w:r>
            <w:r w:rsidRPr="00F31EFA">
              <w:fldChar w:fldCharType="begin">
                <w:ffData>
                  <w:name w:val=""/>
                  <w:enabled/>
                  <w:calcOnExit w:val="0"/>
                  <w:textInput>
                    <w:default w:val="&lt;Enter # of acres&gt;"/>
                  </w:textInput>
                </w:ffData>
              </w:fldChar>
            </w:r>
            <w:r w:rsidRPr="00F31EFA">
              <w:instrText xml:space="preserve"> FORMTEXT </w:instrText>
            </w:r>
            <w:r w:rsidRPr="00F31EFA">
              <w:fldChar w:fldCharType="separate"/>
            </w:r>
            <w:r w:rsidRPr="00F31EFA">
              <w:rPr>
                <w:noProof/>
              </w:rPr>
              <w:t>&lt;Enter # of acres&gt;</w:t>
            </w:r>
            <w:r w:rsidRPr="00F31EFA">
              <w:fldChar w:fldCharType="end"/>
            </w:r>
            <w:r>
              <w:t xml:space="preserve"> a</w:t>
            </w:r>
            <w:r w:rsidRPr="00F31EFA">
              <w:t>cres</w:t>
            </w:r>
          </w:p>
        </w:tc>
      </w:tr>
      <w:tr w:rsidR="00F31EFA" w:rsidRPr="008E12D0" w14:paraId="1C04A51C" w14:textId="77777777" w:rsidTr="00202A82">
        <w:tc>
          <w:tcPr>
            <w:tcW w:w="9567" w:type="dxa"/>
            <w:gridSpan w:val="5"/>
            <w:shd w:val="clear" w:color="auto" w:fill="auto"/>
          </w:tcPr>
          <w:p w14:paraId="39EEDF98" w14:textId="77777777" w:rsidR="00F31EFA" w:rsidRPr="00F31EFA" w:rsidRDefault="00F31EFA" w:rsidP="00F3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Cs w:val="20"/>
              </w:rPr>
            </w:pPr>
            <w:r w:rsidRPr="00F31EFA">
              <w:rPr>
                <w:rFonts w:cs="Arial"/>
                <w:b/>
                <w:szCs w:val="20"/>
              </w:rPr>
              <w:t>Easement Required</w:t>
            </w:r>
            <w:r w:rsidRPr="00804957">
              <w:rPr>
                <w:rFonts w:cs="Arial"/>
                <w:b/>
                <w:szCs w:val="20"/>
              </w:rPr>
              <w:t>:</w:t>
            </w:r>
            <w:r w:rsidRPr="00804957">
              <w:rPr>
                <w:rFonts w:cs="Arial"/>
                <w:szCs w:val="20"/>
              </w:rPr>
              <w:t xml:space="preserve"> </w:t>
            </w:r>
            <w:r w:rsidRPr="00F31EFA">
              <w:fldChar w:fldCharType="begin">
                <w:ffData>
                  <w:name w:val=""/>
                  <w:enabled/>
                  <w:calcOnExit w:val="0"/>
                  <w:textInput>
                    <w:default w:val="&lt;Enter # of acres&gt;"/>
                  </w:textInput>
                </w:ffData>
              </w:fldChar>
            </w:r>
            <w:r w:rsidRPr="00F31EFA">
              <w:instrText xml:space="preserve"> FORMTEXT </w:instrText>
            </w:r>
            <w:r w:rsidRPr="00F31EFA">
              <w:fldChar w:fldCharType="separate"/>
            </w:r>
            <w:r w:rsidRPr="00F31EFA">
              <w:rPr>
                <w:noProof/>
              </w:rPr>
              <w:t>&lt;Enter # of acres&gt;</w:t>
            </w:r>
            <w:r w:rsidRPr="00F31EFA">
              <w:fldChar w:fldCharType="end"/>
            </w:r>
            <w:r>
              <w:t xml:space="preserve"> a</w:t>
            </w:r>
            <w:r w:rsidRPr="00F31EFA">
              <w:t>cres</w:t>
            </w:r>
          </w:p>
        </w:tc>
      </w:tr>
      <w:tr w:rsidR="00A41363" w:rsidRPr="008E12D0" w14:paraId="7CA33A1E" w14:textId="77777777" w:rsidTr="00202A82">
        <w:tc>
          <w:tcPr>
            <w:tcW w:w="9567" w:type="dxa"/>
            <w:gridSpan w:val="5"/>
            <w:shd w:val="clear" w:color="auto" w:fill="auto"/>
          </w:tcPr>
          <w:p w14:paraId="793EE34F" w14:textId="77777777" w:rsidR="00A41363" w:rsidRPr="00F31EFA" w:rsidRDefault="00A41363" w:rsidP="00F31EFA">
            <w:pPr>
              <w:pStyle w:val="Preliminaryinfo"/>
              <w:rPr>
                <w:b w:val="0"/>
              </w:rPr>
            </w:pPr>
            <w:r w:rsidRPr="00F31EFA">
              <w:t xml:space="preserve">Describe the </w:t>
            </w:r>
            <w:r w:rsidR="00C537D8">
              <w:t xml:space="preserve">Section </w:t>
            </w:r>
            <w:r w:rsidRPr="00F31EFA">
              <w:t>4(f) impact</w:t>
            </w:r>
          </w:p>
        </w:tc>
      </w:tr>
      <w:tr w:rsidR="00F31EFA" w:rsidRPr="008E12D0" w14:paraId="2C4EEF0F" w14:textId="77777777" w:rsidTr="00202A82">
        <w:tc>
          <w:tcPr>
            <w:tcW w:w="9567" w:type="dxa"/>
            <w:gridSpan w:val="5"/>
            <w:shd w:val="clear" w:color="auto" w:fill="auto"/>
          </w:tcPr>
          <w:p w14:paraId="1CF98ACF" w14:textId="77777777" w:rsidR="00F31EFA" w:rsidRPr="00F31EFA" w:rsidRDefault="00F31EFA" w:rsidP="002F7C68">
            <w:pPr>
              <w:pStyle w:val="Preliminaryinfo"/>
              <w:rPr>
                <w:b w:val="0"/>
              </w:rPr>
            </w:pPr>
            <w:r w:rsidRPr="00F31EFA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ribe the impact to the property&gt;"/>
                  </w:textInput>
                </w:ffData>
              </w:fldChar>
            </w:r>
            <w:r w:rsidRPr="00F31EFA">
              <w:rPr>
                <w:b w:val="0"/>
              </w:rPr>
              <w:instrText xml:space="preserve"> FORMTEXT </w:instrText>
            </w:r>
            <w:r w:rsidRPr="00F31EFA">
              <w:rPr>
                <w:b w:val="0"/>
              </w:rPr>
            </w:r>
            <w:r w:rsidRPr="00F31EFA">
              <w:rPr>
                <w:b w:val="0"/>
              </w:rPr>
              <w:fldChar w:fldCharType="separate"/>
            </w:r>
            <w:r w:rsidRPr="00F31EFA">
              <w:rPr>
                <w:b w:val="0"/>
                <w:noProof/>
              </w:rPr>
              <w:t>&lt;Describe the impact to the property&gt;</w:t>
            </w:r>
            <w:r w:rsidRPr="00F31EFA">
              <w:rPr>
                <w:b w:val="0"/>
              </w:rPr>
              <w:fldChar w:fldCharType="end"/>
            </w:r>
          </w:p>
        </w:tc>
      </w:tr>
      <w:tr w:rsidR="002B101B" w14:paraId="0A1379F8" w14:textId="77777777" w:rsidTr="00202A82">
        <w:tc>
          <w:tcPr>
            <w:tcW w:w="9567" w:type="dxa"/>
            <w:gridSpan w:val="5"/>
            <w:shd w:val="clear" w:color="auto" w:fill="auto"/>
          </w:tcPr>
          <w:p w14:paraId="6B35CD57" w14:textId="77777777" w:rsidR="002B101B" w:rsidRDefault="00E90CDD" w:rsidP="00E144E1">
            <w:pPr>
              <w:pStyle w:val="Preliminaryinfo"/>
            </w:pPr>
            <w:r>
              <w:pict w14:anchorId="649AA8C1">
                <v:rect id="_x0000_i1027" style="width:467.65pt;height:1.5pt" o:hralign="center" o:hrstd="t" o:hrnoshade="t" o:hr="t" fillcolor="#bfbfbf" stroked="f"/>
              </w:pict>
            </w:r>
          </w:p>
        </w:tc>
      </w:tr>
      <w:tr w:rsidR="00384401" w:rsidRPr="0038719C" w14:paraId="75B8252C" w14:textId="77777777" w:rsidTr="00202A82">
        <w:tc>
          <w:tcPr>
            <w:tcW w:w="9567" w:type="dxa"/>
            <w:gridSpan w:val="5"/>
            <w:shd w:val="clear" w:color="auto" w:fill="auto"/>
          </w:tcPr>
          <w:p w14:paraId="283AE035" w14:textId="77777777" w:rsidR="00384401" w:rsidRPr="0038719C" w:rsidRDefault="00384401" w:rsidP="00F31EFA">
            <w:pPr>
              <w:pStyle w:val="Sectionhead"/>
              <w:keepNext/>
              <w:keepLines/>
            </w:pPr>
            <w:r w:rsidRPr="0038719C">
              <w:t xml:space="preserve">I. </w:t>
            </w:r>
            <w:r w:rsidR="00F1762A">
              <w:t>Description of Project Scope/</w:t>
            </w:r>
            <w:r w:rsidR="00E217F7">
              <w:t>Purpose</w:t>
            </w:r>
            <w:r w:rsidR="00F31EFA">
              <w:t xml:space="preserve"> and Need</w:t>
            </w:r>
            <w:r w:rsidR="00E217F7">
              <w:t xml:space="preserve"> Statement</w:t>
            </w:r>
            <w:r>
              <w:t xml:space="preserve"> </w:t>
            </w:r>
          </w:p>
        </w:tc>
      </w:tr>
      <w:tr w:rsidR="00384401" w:rsidRPr="008E12D0" w14:paraId="526C6D6E" w14:textId="77777777" w:rsidTr="00202A82">
        <w:tc>
          <w:tcPr>
            <w:tcW w:w="9567" w:type="dxa"/>
            <w:gridSpan w:val="5"/>
            <w:shd w:val="clear" w:color="auto" w:fill="auto"/>
          </w:tcPr>
          <w:p w14:paraId="3476F39C" w14:textId="77777777" w:rsidR="00384401" w:rsidRPr="00F31EFA" w:rsidRDefault="00F31EFA" w:rsidP="00410139">
            <w:pPr>
              <w:pStyle w:val="Flush-lefttext"/>
            </w:pPr>
            <w:r w:rsidRPr="00F31EFA">
              <w:fldChar w:fldCharType="begin">
                <w:ffData>
                  <w:name w:val=""/>
                  <w:enabled/>
                  <w:calcOnExit w:val="0"/>
                  <w:textInput>
                    <w:default w:val="&lt;Describe the project's scope/purpose and need&gt;"/>
                  </w:textInput>
                </w:ffData>
              </w:fldChar>
            </w:r>
            <w:r w:rsidRPr="00F31EFA">
              <w:instrText xml:space="preserve"> FORMTEXT </w:instrText>
            </w:r>
            <w:r w:rsidRPr="00F31EFA">
              <w:fldChar w:fldCharType="separate"/>
            </w:r>
            <w:r w:rsidRPr="00F31EFA">
              <w:rPr>
                <w:noProof/>
              </w:rPr>
              <w:t>&lt;Describe the project's scope/purpose and need&gt;</w:t>
            </w:r>
            <w:r w:rsidRPr="00F31EFA">
              <w:fldChar w:fldCharType="end"/>
            </w:r>
          </w:p>
        </w:tc>
      </w:tr>
      <w:tr w:rsidR="001363E5" w:rsidRPr="008E12D0" w14:paraId="66AA1908" w14:textId="77777777" w:rsidTr="00202A82">
        <w:tc>
          <w:tcPr>
            <w:tcW w:w="9567" w:type="dxa"/>
            <w:gridSpan w:val="5"/>
            <w:shd w:val="clear" w:color="auto" w:fill="auto"/>
          </w:tcPr>
          <w:p w14:paraId="24AEF2EC" w14:textId="77777777" w:rsidR="001363E5" w:rsidRPr="00AD2B9D" w:rsidRDefault="00E90CDD" w:rsidP="00434EDB">
            <w:pPr>
              <w:pStyle w:val="Flush-lefttext"/>
              <w:keepNext/>
              <w:keepLines/>
            </w:pPr>
            <w:r>
              <w:lastRenderedPageBreak/>
              <w:pict w14:anchorId="1C48D958">
                <v:rect id="_x0000_i1028" style="width:467.65pt;height:1.5pt" o:hralign="center" o:hrstd="t" o:hrnoshade="t" o:hr="t" fillcolor="#bfbfbf" stroked="f"/>
              </w:pict>
            </w:r>
          </w:p>
        </w:tc>
      </w:tr>
      <w:tr w:rsidR="00170C44" w:rsidRPr="0038719C" w14:paraId="5C8448C1" w14:textId="77777777" w:rsidTr="00202A82">
        <w:tc>
          <w:tcPr>
            <w:tcW w:w="9567" w:type="dxa"/>
            <w:gridSpan w:val="5"/>
            <w:shd w:val="clear" w:color="auto" w:fill="auto"/>
          </w:tcPr>
          <w:p w14:paraId="268F24D2" w14:textId="77777777" w:rsidR="00170C44" w:rsidRPr="0038719C" w:rsidRDefault="00170C44" w:rsidP="00434EDB">
            <w:pPr>
              <w:pStyle w:val="Sectionhead"/>
              <w:keepNext/>
              <w:keepLines/>
            </w:pPr>
            <w:r w:rsidRPr="0038719C">
              <w:t>I</w:t>
            </w:r>
            <w:r w:rsidR="00F1762A">
              <w:t>I</w:t>
            </w:r>
            <w:r w:rsidRPr="0038719C">
              <w:t xml:space="preserve">. </w:t>
            </w:r>
            <w:r w:rsidR="00384401">
              <w:t xml:space="preserve">Determination of Applicability </w:t>
            </w:r>
          </w:p>
        </w:tc>
      </w:tr>
      <w:tr w:rsidR="00384401" w:rsidRPr="008E12D0" w14:paraId="34FBF4A5" w14:textId="77777777" w:rsidTr="00202A82">
        <w:tc>
          <w:tcPr>
            <w:tcW w:w="9567" w:type="dxa"/>
            <w:gridSpan w:val="5"/>
            <w:shd w:val="clear" w:color="auto" w:fill="auto"/>
          </w:tcPr>
          <w:p w14:paraId="59E8045B" w14:textId="77777777" w:rsidR="00384401" w:rsidRPr="00476B80" w:rsidRDefault="00384401" w:rsidP="00434EDB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 xml:space="preserve">All </w:t>
            </w:r>
            <w:r w:rsidR="003C2797">
              <w:rPr>
                <w:i/>
              </w:rPr>
              <w:t xml:space="preserve">boxes below </w:t>
            </w:r>
            <w:r>
              <w:rPr>
                <w:i/>
              </w:rPr>
              <w:t>must result in a Yes answer for this checklist to be used.</w:t>
            </w:r>
          </w:p>
        </w:tc>
      </w:tr>
      <w:tr w:rsidR="00F04A69" w:rsidRPr="0038719C" w14:paraId="2B1A94EC" w14:textId="77777777" w:rsidTr="00202A82">
        <w:tc>
          <w:tcPr>
            <w:tcW w:w="657" w:type="dxa"/>
            <w:shd w:val="clear" w:color="auto" w:fill="auto"/>
            <w:noWrap/>
            <w:vAlign w:val="bottom"/>
          </w:tcPr>
          <w:p w14:paraId="40E532C3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Yes</w:t>
            </w:r>
          </w:p>
        </w:tc>
        <w:tc>
          <w:tcPr>
            <w:tcW w:w="585" w:type="dxa"/>
            <w:gridSpan w:val="2"/>
            <w:shd w:val="clear" w:color="auto" w:fill="auto"/>
            <w:noWrap/>
            <w:vAlign w:val="bottom"/>
          </w:tcPr>
          <w:p w14:paraId="33D92DFE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No</w:t>
            </w:r>
          </w:p>
        </w:tc>
        <w:tc>
          <w:tcPr>
            <w:tcW w:w="8325" w:type="dxa"/>
            <w:gridSpan w:val="2"/>
            <w:shd w:val="clear" w:color="auto" w:fill="auto"/>
          </w:tcPr>
          <w:p w14:paraId="2DC64A3B" w14:textId="77777777" w:rsidR="00F04A69" w:rsidRPr="0038719C" w:rsidRDefault="00F04A69" w:rsidP="00434EDB">
            <w:pPr>
              <w:keepNext/>
              <w:keepLines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1F1164" w:rsidRPr="00A20E5D" w14:paraId="2FDA36F7" w14:textId="77777777" w:rsidTr="00202A82">
        <w:tc>
          <w:tcPr>
            <w:tcW w:w="657" w:type="dxa"/>
            <w:shd w:val="clear" w:color="auto" w:fill="auto"/>
          </w:tcPr>
          <w:p w14:paraId="35CFF342" w14:textId="77777777" w:rsidR="001F1164" w:rsidRPr="00A21C11" w:rsidRDefault="001F1164" w:rsidP="00310058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05B3F66F" w14:textId="77777777" w:rsidR="001F1164" w:rsidRPr="00A21C11" w:rsidRDefault="001F1164" w:rsidP="00310058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25" w:type="dxa"/>
            <w:gridSpan w:val="2"/>
            <w:shd w:val="clear" w:color="auto" w:fill="auto"/>
          </w:tcPr>
          <w:p w14:paraId="6401B06D" w14:textId="77777777" w:rsidR="001F1164" w:rsidRPr="00A20E5D" w:rsidRDefault="001F1164" w:rsidP="001F11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Does the</w:t>
            </w:r>
            <w:r w:rsidRPr="00A20E5D">
              <w:rPr>
                <w:rFonts w:cs="Arial"/>
                <w:szCs w:val="20"/>
              </w:rPr>
              <w:t xml:space="preserve"> prop</w:t>
            </w:r>
            <w:r>
              <w:rPr>
                <w:rFonts w:cs="Arial"/>
                <w:szCs w:val="20"/>
              </w:rPr>
              <w:t>osed transportation project use</w:t>
            </w:r>
            <w:r w:rsidRPr="00A20E5D">
              <w:rPr>
                <w:rFonts w:cs="Arial"/>
                <w:szCs w:val="20"/>
              </w:rPr>
              <w:t xml:space="preserve"> a Section 4(f) park, recreation are</w:t>
            </w:r>
            <w:r>
              <w:rPr>
                <w:rFonts w:cs="Arial"/>
                <w:szCs w:val="20"/>
              </w:rPr>
              <w:t>a, wildlife or</w:t>
            </w:r>
            <w:r w:rsidRPr="00A20E5D">
              <w:rPr>
                <w:rFonts w:cs="Arial"/>
                <w:szCs w:val="20"/>
              </w:rPr>
              <w:t xml:space="preserve"> waterfowl refuge</w:t>
            </w:r>
            <w:r>
              <w:rPr>
                <w:rFonts w:cs="Arial"/>
                <w:szCs w:val="20"/>
              </w:rPr>
              <w:t>?</w:t>
            </w:r>
          </w:p>
        </w:tc>
      </w:tr>
      <w:tr w:rsidR="001F1164" w:rsidRPr="005F6803" w14:paraId="3B563300" w14:textId="77777777" w:rsidTr="00202A82">
        <w:tc>
          <w:tcPr>
            <w:tcW w:w="657" w:type="dxa"/>
            <w:shd w:val="clear" w:color="auto" w:fill="auto"/>
          </w:tcPr>
          <w:p w14:paraId="617B74C0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583ACD7A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25" w:type="dxa"/>
            <w:gridSpan w:val="2"/>
            <w:shd w:val="clear" w:color="auto" w:fill="auto"/>
          </w:tcPr>
          <w:p w14:paraId="62E9B874" w14:textId="77777777" w:rsidR="001F1164" w:rsidRDefault="001F1164" w:rsidP="001F11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Does the proposed project include all </w:t>
            </w:r>
            <w:r w:rsidRPr="00D74512">
              <w:rPr>
                <w:rFonts w:cs="Arial"/>
                <w:szCs w:val="20"/>
              </w:rPr>
              <w:t>appropriate measures to minimize harm and subsequent mitigation necessary to preserve and enhance those features and values of the property that originally qualified the property for Section 4(f) protection</w:t>
            </w:r>
            <w:r>
              <w:rPr>
                <w:rFonts w:cs="Arial"/>
                <w:szCs w:val="20"/>
              </w:rPr>
              <w:t>?</w:t>
            </w:r>
          </w:p>
        </w:tc>
      </w:tr>
      <w:tr w:rsidR="001F1164" w14:paraId="70A3C63F" w14:textId="77777777" w:rsidTr="00202A82">
        <w:tc>
          <w:tcPr>
            <w:tcW w:w="657" w:type="dxa"/>
            <w:shd w:val="clear" w:color="auto" w:fill="auto"/>
          </w:tcPr>
          <w:p w14:paraId="74EF6050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1E4ECAAF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25" w:type="dxa"/>
            <w:gridSpan w:val="2"/>
            <w:shd w:val="clear" w:color="auto" w:fill="auto"/>
          </w:tcPr>
          <w:p w14:paraId="4FC26B86" w14:textId="77777777" w:rsidR="001F1164" w:rsidRDefault="001F1164" w:rsidP="001F11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Has t</w:t>
            </w:r>
            <w:r w:rsidRPr="00D74512">
              <w:rPr>
                <w:rFonts w:cs="Arial"/>
                <w:szCs w:val="20"/>
              </w:rPr>
              <w:t xml:space="preserve">he official(s) with jurisdiction </w:t>
            </w:r>
            <w:r>
              <w:rPr>
                <w:rFonts w:cs="Arial"/>
                <w:szCs w:val="20"/>
              </w:rPr>
              <w:t xml:space="preserve">(OWJ) </w:t>
            </w:r>
            <w:r w:rsidRPr="00D74512">
              <w:rPr>
                <w:rFonts w:cs="Arial"/>
                <w:szCs w:val="20"/>
              </w:rPr>
              <w:t>over the Section 4(f) property agree</w:t>
            </w:r>
            <w:r>
              <w:rPr>
                <w:rFonts w:cs="Arial"/>
                <w:szCs w:val="20"/>
              </w:rPr>
              <w:t>d</w:t>
            </w:r>
            <w:r w:rsidRPr="00D74512">
              <w:rPr>
                <w:rFonts w:cs="Arial"/>
                <w:szCs w:val="20"/>
              </w:rPr>
              <w:t xml:space="preserve"> in writing with the assessment of the impacts; the proposed measures to minimize harm; and the mitigation necessary to preserve, rehabilitate and enhance those features and values of the Section 4(f) property; and that such measures will result in a net benef</w:t>
            </w:r>
            <w:r>
              <w:rPr>
                <w:rFonts w:cs="Arial"/>
                <w:szCs w:val="20"/>
              </w:rPr>
              <w:t>it to the Section 4(f) property?</w:t>
            </w:r>
          </w:p>
        </w:tc>
      </w:tr>
      <w:tr w:rsidR="001F1164" w14:paraId="54346A61" w14:textId="77777777" w:rsidTr="00202A82">
        <w:tc>
          <w:tcPr>
            <w:tcW w:w="657" w:type="dxa"/>
            <w:shd w:val="clear" w:color="auto" w:fill="auto"/>
          </w:tcPr>
          <w:p w14:paraId="55F96588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5BB8FBFB" w14:textId="77777777" w:rsidR="001F1164" w:rsidRPr="00A21C11" w:rsidRDefault="001F1164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25" w:type="dxa"/>
            <w:gridSpan w:val="2"/>
            <w:shd w:val="clear" w:color="auto" w:fill="auto"/>
          </w:tcPr>
          <w:p w14:paraId="62A7A366" w14:textId="77777777" w:rsidR="001F1164" w:rsidRDefault="001F1164" w:rsidP="00516E7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Has the </w:t>
            </w:r>
            <w:r w:rsidR="00516E74">
              <w:rPr>
                <w:rFonts w:cs="Arial"/>
                <w:szCs w:val="20"/>
              </w:rPr>
              <w:t>department delegate</w:t>
            </w:r>
            <w:r>
              <w:rPr>
                <w:rFonts w:cs="Arial"/>
                <w:szCs w:val="20"/>
              </w:rPr>
              <w:t xml:space="preserve"> determined</w:t>
            </w:r>
            <w:r w:rsidRPr="00D74512">
              <w:rPr>
                <w:rFonts w:cs="Arial"/>
                <w:szCs w:val="20"/>
              </w:rPr>
              <w:t xml:space="preserve"> that the project facts match those set forth in the Applicability, Alternatives, Findings, Mitigation and Measures to Minimize Harm, Coordination, and Public Involvement sections </w:t>
            </w:r>
            <w:r>
              <w:rPr>
                <w:rFonts w:cs="Arial"/>
                <w:szCs w:val="20"/>
              </w:rPr>
              <w:t>of this programmatic evaluation?</w:t>
            </w:r>
          </w:p>
        </w:tc>
      </w:tr>
      <w:tr w:rsidR="001F1164" w:rsidRPr="008E12D0" w14:paraId="68AB329E" w14:textId="77777777" w:rsidTr="00202A82">
        <w:tc>
          <w:tcPr>
            <w:tcW w:w="9567" w:type="dxa"/>
            <w:gridSpan w:val="5"/>
            <w:shd w:val="clear" w:color="auto" w:fill="auto"/>
          </w:tcPr>
          <w:p w14:paraId="79E1DB69" w14:textId="77777777" w:rsidR="001F1164" w:rsidRPr="00AD2B9D" w:rsidRDefault="00E90CDD" w:rsidP="00434EDB">
            <w:pPr>
              <w:pStyle w:val="Sectionhead"/>
              <w:keepNext/>
              <w:keepLines/>
            </w:pPr>
            <w:r>
              <w:pict w14:anchorId="31C6C7A8">
                <v:rect id="_x0000_i1029" style="width:467.65pt;height:1.5pt" o:hralign="center" o:hrstd="t" o:hrnoshade="t" o:hr="t" fillcolor="#bfbfbf" stroked="f"/>
              </w:pict>
            </w:r>
          </w:p>
        </w:tc>
      </w:tr>
      <w:tr w:rsidR="001F1164" w:rsidRPr="008E12D0" w14:paraId="4898CAB4" w14:textId="77777777" w:rsidTr="00202A82">
        <w:tc>
          <w:tcPr>
            <w:tcW w:w="9567" w:type="dxa"/>
            <w:gridSpan w:val="5"/>
            <w:shd w:val="clear" w:color="auto" w:fill="auto"/>
          </w:tcPr>
          <w:p w14:paraId="0AC1D1C3" w14:textId="77777777" w:rsidR="001F1164" w:rsidRPr="00207C63" w:rsidRDefault="001F1164" w:rsidP="00434EDB">
            <w:pPr>
              <w:pStyle w:val="Sectionhead"/>
              <w:keepNext/>
              <w:keepLines/>
            </w:pPr>
            <w:r w:rsidRPr="00207C63">
              <w:t>I</w:t>
            </w:r>
            <w:r>
              <w:t>II</w:t>
            </w:r>
            <w:r w:rsidRPr="00207C63">
              <w:t xml:space="preserve">. </w:t>
            </w:r>
            <w:r>
              <w:t>Identify additional Section 4(f) properties in the project area</w:t>
            </w:r>
          </w:p>
        </w:tc>
      </w:tr>
      <w:tr w:rsidR="001F1164" w:rsidRPr="008E12D0" w14:paraId="671451CA" w14:textId="77777777" w:rsidTr="00202A82">
        <w:tc>
          <w:tcPr>
            <w:tcW w:w="9567" w:type="dxa"/>
            <w:gridSpan w:val="5"/>
            <w:shd w:val="clear" w:color="auto" w:fill="auto"/>
          </w:tcPr>
          <w:p w14:paraId="28A54351" w14:textId="77777777" w:rsidR="001F1164" w:rsidRPr="00476B80" w:rsidRDefault="001F1164" w:rsidP="00C64434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 xml:space="preserve">Either exception, de minimis, or another programmatic </w:t>
            </w:r>
          </w:p>
        </w:tc>
      </w:tr>
      <w:tr w:rsidR="001F1164" w:rsidRPr="0038719C" w14:paraId="42A943DF" w14:textId="77777777" w:rsidTr="00202A82">
        <w:tc>
          <w:tcPr>
            <w:tcW w:w="9567" w:type="dxa"/>
            <w:gridSpan w:val="5"/>
            <w:shd w:val="clear" w:color="auto" w:fill="auto"/>
          </w:tcPr>
          <w:p w14:paraId="1192AAA5" w14:textId="77777777" w:rsidR="001F1164" w:rsidRPr="004E685F" w:rsidRDefault="009561F7" w:rsidP="009561F7">
            <w:pPr>
              <w:pStyle w:val="Check-boxitems"/>
              <w:tabs>
                <w:tab w:val="clear" w:pos="318"/>
              </w:tabs>
              <w:spacing w:before="120" w:after="120"/>
              <w:ind w:left="0" w:firstLine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List additional Section 4(f) propertie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&lt;List additional Section 4(f) properties&gt;</w:t>
            </w:r>
            <w:r>
              <w:fldChar w:fldCharType="end"/>
            </w:r>
          </w:p>
        </w:tc>
      </w:tr>
      <w:tr w:rsidR="001F1164" w:rsidRPr="008E12D0" w14:paraId="2598B30A" w14:textId="77777777" w:rsidTr="00202A82">
        <w:tc>
          <w:tcPr>
            <w:tcW w:w="9567" w:type="dxa"/>
            <w:gridSpan w:val="5"/>
            <w:shd w:val="clear" w:color="auto" w:fill="auto"/>
          </w:tcPr>
          <w:p w14:paraId="729DAA3C" w14:textId="77777777" w:rsidR="001F1164" w:rsidRPr="001A6D11" w:rsidRDefault="001F1164" w:rsidP="009561F7">
            <w:pPr>
              <w:pStyle w:val="Check-boxitems"/>
              <w:tabs>
                <w:tab w:val="clear" w:pos="318"/>
              </w:tabs>
              <w:spacing w:before="120" w:after="120"/>
              <w:ind w:left="1166" w:hanging="1166"/>
              <w:rPr>
                <w:b/>
              </w:rPr>
            </w:pPr>
            <w:r w:rsidRPr="001A6D11">
              <w:rPr>
                <w:b/>
              </w:rPr>
              <w:t>Comments:</w:t>
            </w:r>
            <w:r w:rsidRPr="001A6D11">
              <w:t xml:space="preserve"> </w:t>
            </w:r>
            <w:r w:rsidR="009561F7">
              <w:fldChar w:fldCharType="begin">
                <w:ffData>
                  <w:name w:val=""/>
                  <w:enabled/>
                  <w:calcOnExit w:val="0"/>
                  <w:textInput>
                    <w:default w:val="&lt;Enter comments on additional Section 4(f) properties&gt;"/>
                  </w:textInput>
                </w:ffData>
              </w:fldChar>
            </w:r>
            <w:r w:rsidR="009561F7">
              <w:instrText xml:space="preserve"> FORMTEXT </w:instrText>
            </w:r>
            <w:r w:rsidR="009561F7">
              <w:fldChar w:fldCharType="separate"/>
            </w:r>
            <w:r w:rsidR="009561F7">
              <w:rPr>
                <w:noProof/>
              </w:rPr>
              <w:t>&lt;Enter comments on additional Section 4(f) properties&gt;</w:t>
            </w:r>
            <w:r w:rsidR="009561F7">
              <w:fldChar w:fldCharType="end"/>
            </w:r>
          </w:p>
        </w:tc>
      </w:tr>
      <w:tr w:rsidR="001F1164" w:rsidRPr="008E12D0" w14:paraId="5AF37D87" w14:textId="77777777" w:rsidTr="00202A82">
        <w:tc>
          <w:tcPr>
            <w:tcW w:w="9567" w:type="dxa"/>
            <w:gridSpan w:val="5"/>
            <w:shd w:val="clear" w:color="auto" w:fill="auto"/>
          </w:tcPr>
          <w:p w14:paraId="6E194831" w14:textId="77777777" w:rsidR="001F1164" w:rsidRPr="00AD2B9D" w:rsidRDefault="00E90CDD" w:rsidP="004E685F">
            <w:pPr>
              <w:keepNext/>
              <w:keepLines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pict w14:anchorId="31E644D5">
                <v:rect id="_x0000_i1030" style="width:467.65pt;height:1.5pt" o:hralign="center" o:hrstd="t" o:hrnoshade="t" o:hr="t" fillcolor="#bfbfbf" stroked="f"/>
              </w:pict>
            </w:r>
          </w:p>
        </w:tc>
      </w:tr>
      <w:tr w:rsidR="001F1164" w:rsidRPr="008E12D0" w14:paraId="5335E402" w14:textId="77777777" w:rsidTr="00202A82">
        <w:tc>
          <w:tcPr>
            <w:tcW w:w="9567" w:type="dxa"/>
            <w:gridSpan w:val="5"/>
            <w:shd w:val="clear" w:color="auto" w:fill="auto"/>
          </w:tcPr>
          <w:p w14:paraId="4A239C74" w14:textId="77777777" w:rsidR="001F1164" w:rsidRPr="00D54D4F" w:rsidRDefault="001F1164" w:rsidP="004E685F">
            <w:pPr>
              <w:pStyle w:val="Sectionhead"/>
              <w:keepNext/>
              <w:keepLines/>
            </w:pPr>
            <w:r>
              <w:t>IV</w:t>
            </w:r>
            <w:r w:rsidRPr="00D54D4F">
              <w:t xml:space="preserve">. </w:t>
            </w:r>
            <w:r>
              <w:t>Alternatives Considered/Findings</w:t>
            </w:r>
          </w:p>
        </w:tc>
      </w:tr>
      <w:tr w:rsidR="001F1164" w:rsidRPr="008E12D0" w14:paraId="1E1D13BF" w14:textId="77777777" w:rsidTr="00202A82">
        <w:tc>
          <w:tcPr>
            <w:tcW w:w="9567" w:type="dxa"/>
            <w:gridSpan w:val="5"/>
            <w:shd w:val="clear" w:color="auto" w:fill="auto"/>
          </w:tcPr>
          <w:p w14:paraId="557900B5" w14:textId="77777777" w:rsidR="001F1164" w:rsidRPr="004A37FB" w:rsidRDefault="00634839" w:rsidP="00634839">
            <w:pPr>
              <w:pStyle w:val="Flush-lefttext"/>
              <w:keepNext/>
              <w:keepLines/>
              <w:numPr>
                <w:ilvl w:val="0"/>
                <w:numId w:val="5"/>
              </w:numPr>
              <w:ind w:left="452"/>
              <w:rPr>
                <w:b/>
              </w:rPr>
            </w:pPr>
            <w:r>
              <w:rPr>
                <w:b/>
              </w:rPr>
              <w:t>No-Action or No-Build Alternative</w:t>
            </w:r>
            <w:r w:rsidR="001F1164">
              <w:rPr>
                <w:b/>
              </w:rPr>
              <w:t xml:space="preserve">: </w:t>
            </w:r>
            <w:r w:rsidR="001F1164" w:rsidRPr="00A41363">
              <w:rPr>
                <w:i/>
              </w:rPr>
              <w:t>(</w:t>
            </w:r>
            <w:r w:rsidR="001F1164">
              <w:rPr>
                <w:i/>
              </w:rPr>
              <w:t>Verify that the following applies</w:t>
            </w:r>
            <w:r w:rsidR="001F1164" w:rsidRPr="00A41363">
              <w:rPr>
                <w:i/>
              </w:rPr>
              <w:t>)</w:t>
            </w:r>
            <w:r w:rsidR="001F1164" w:rsidRPr="00AE7753">
              <w:t>:</w:t>
            </w:r>
          </w:p>
        </w:tc>
      </w:tr>
      <w:tr w:rsidR="00333935" w14:paraId="3EB4DDFF" w14:textId="77777777" w:rsidTr="00202A82">
        <w:tc>
          <w:tcPr>
            <w:tcW w:w="657" w:type="dxa"/>
            <w:shd w:val="clear" w:color="auto" w:fill="auto"/>
          </w:tcPr>
          <w:p w14:paraId="5C8B40C1" w14:textId="77777777" w:rsidR="00333935" w:rsidRDefault="00333935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  <w:p w14:paraId="6540190F" w14:textId="77777777" w:rsidR="00333935" w:rsidRPr="00333935" w:rsidRDefault="00333935" w:rsidP="00E144E1">
            <w:pPr>
              <w:pStyle w:val="Check-box"/>
              <w:keepNext/>
              <w:keepLines/>
              <w:spacing w:before="120" w:line="240" w:lineRule="auto"/>
              <w:rPr>
                <w:sz w:val="18"/>
                <w:szCs w:val="18"/>
              </w:rPr>
            </w:pPr>
            <w:r w:rsidRPr="00333935">
              <w:rPr>
                <w:sz w:val="18"/>
                <w:szCs w:val="18"/>
              </w:rPr>
              <w:t>True</w:t>
            </w:r>
          </w:p>
        </w:tc>
        <w:tc>
          <w:tcPr>
            <w:tcW w:w="720" w:type="dxa"/>
            <w:gridSpan w:val="3"/>
            <w:shd w:val="clear" w:color="auto" w:fill="auto"/>
          </w:tcPr>
          <w:p w14:paraId="670E3255" w14:textId="77777777" w:rsidR="00333935" w:rsidRDefault="00333935" w:rsidP="004C1079">
            <w:pPr>
              <w:pStyle w:val="Check-box"/>
              <w:keepNext/>
              <w:keepLines/>
              <w:spacing w:line="240" w:lineRule="auto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  <w:p w14:paraId="26ADD793" w14:textId="77777777" w:rsidR="00333935" w:rsidRPr="00333935" w:rsidRDefault="00333935" w:rsidP="00E144E1">
            <w:pPr>
              <w:pStyle w:val="Check-box"/>
              <w:keepNext/>
              <w:keepLines/>
              <w:spacing w:before="120" w:line="240" w:lineRule="auto"/>
              <w:rPr>
                <w:sz w:val="18"/>
                <w:szCs w:val="18"/>
              </w:rPr>
            </w:pPr>
            <w:r w:rsidRPr="00333935">
              <w:rPr>
                <w:sz w:val="18"/>
                <w:szCs w:val="18"/>
              </w:rPr>
              <w:t>False</w:t>
            </w:r>
          </w:p>
        </w:tc>
        <w:tc>
          <w:tcPr>
            <w:tcW w:w="8190" w:type="dxa"/>
            <w:shd w:val="clear" w:color="auto" w:fill="auto"/>
          </w:tcPr>
          <w:p w14:paraId="7633DD11" w14:textId="77777777" w:rsidR="00333935" w:rsidRPr="00333935" w:rsidRDefault="00333935" w:rsidP="0033393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This alternative is not </w:t>
            </w:r>
            <w:r w:rsidRPr="00D74512">
              <w:t>feasible and prudent becau</w:t>
            </w:r>
            <w:r>
              <w:t xml:space="preserve">se it would neither address nor </w:t>
            </w:r>
            <w:r w:rsidRPr="00D74512">
              <w:t>correct the transportation need cited as the NEPA purpose and need, which necessitated the proposed project.</w:t>
            </w:r>
          </w:p>
        </w:tc>
      </w:tr>
      <w:tr w:rsidR="00333935" w:rsidRPr="00333935" w14:paraId="739878C8" w14:textId="77777777" w:rsidTr="00202A82">
        <w:tc>
          <w:tcPr>
            <w:tcW w:w="657" w:type="dxa"/>
            <w:shd w:val="clear" w:color="auto" w:fill="auto"/>
          </w:tcPr>
          <w:p w14:paraId="3BB54D30" w14:textId="77777777" w:rsidR="00333935" w:rsidRPr="00A21C11" w:rsidRDefault="00333935" w:rsidP="00E144E1">
            <w:pPr>
              <w:pStyle w:val="Check-box"/>
              <w:keepNext/>
              <w:keepLines/>
              <w:spacing w:before="120" w:line="240" w:lineRule="auto"/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355F0434" w14:textId="77777777" w:rsidR="00333935" w:rsidRPr="00A21C11" w:rsidRDefault="00333935" w:rsidP="00E144E1">
            <w:pPr>
              <w:pStyle w:val="Check-box"/>
              <w:keepNext/>
              <w:keepLines/>
              <w:spacing w:before="120" w:line="240" w:lineRule="auto"/>
            </w:pPr>
          </w:p>
        </w:tc>
        <w:tc>
          <w:tcPr>
            <w:tcW w:w="8190" w:type="dxa"/>
            <w:shd w:val="clear" w:color="auto" w:fill="auto"/>
          </w:tcPr>
          <w:p w14:paraId="19310999" w14:textId="77777777" w:rsidR="00333935" w:rsidRDefault="00333935" w:rsidP="00333935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Statement (Mandatory)</w:t>
            </w:r>
          </w:p>
          <w:p w14:paraId="0949E9BC" w14:textId="77777777" w:rsidR="00333935" w:rsidRPr="00333935" w:rsidRDefault="00333935" w:rsidP="0033393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t xml:space="preserve">This alternative is determined to </w:t>
            </w: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&lt;fail/mee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&lt;fail/meet&gt;</w:t>
            </w:r>
            <w:r>
              <w:fldChar w:fldCharType="end"/>
            </w:r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</w:t>
            </w:r>
          </w:p>
        </w:tc>
      </w:tr>
      <w:tr w:rsidR="001F1164" w:rsidRPr="007E4AFE" w14:paraId="3452CBFB" w14:textId="77777777" w:rsidTr="00202A82">
        <w:trPr>
          <w:trHeight w:val="206"/>
        </w:trPr>
        <w:tc>
          <w:tcPr>
            <w:tcW w:w="9567" w:type="dxa"/>
            <w:gridSpan w:val="5"/>
            <w:shd w:val="clear" w:color="auto" w:fill="auto"/>
          </w:tcPr>
          <w:p w14:paraId="3B5E864B" w14:textId="77777777" w:rsidR="001F1164" w:rsidRDefault="001F1164" w:rsidP="00CF3CBF">
            <w:pPr>
              <w:pStyle w:val="Flush-lefttext"/>
              <w:numPr>
                <w:ilvl w:val="0"/>
                <w:numId w:val="5"/>
              </w:numPr>
              <w:spacing w:after="60"/>
              <w:ind w:left="452"/>
              <w:rPr>
                <w:b/>
              </w:rPr>
            </w:pPr>
            <w:r>
              <w:rPr>
                <w:b/>
              </w:rPr>
              <w:t xml:space="preserve">Improvement without Using Adjacent Section 4(f) Lands: </w:t>
            </w:r>
            <w:r w:rsidRPr="000F799C">
              <w:t xml:space="preserve">It is not feasible and prudent to avoid Section 4(f) lands by roadway design or transportation system management because implementing such measures would result in </w:t>
            </w:r>
            <w:r w:rsidRPr="000F799C">
              <w:rPr>
                <w:i/>
              </w:rPr>
              <w:t>(Indicate all that apply)</w:t>
            </w:r>
            <w:r w:rsidRPr="000F799C">
              <w:t>:</w:t>
            </w:r>
          </w:p>
        </w:tc>
      </w:tr>
      <w:tr w:rsidR="001F1164" w:rsidRPr="007E4AFE" w14:paraId="2E5317B0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76822C4" w14:textId="77777777" w:rsidR="001F1164" w:rsidRPr="008E12D0" w:rsidRDefault="001F1164" w:rsidP="00310058">
            <w:pPr>
              <w:pStyle w:val="Check-box"/>
              <w:spacing w:line="240" w:lineRule="auto"/>
              <w:ind w:left="144"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210A9717" w14:textId="77777777" w:rsidR="001F1164" w:rsidRPr="007020E3" w:rsidRDefault="001F1164" w:rsidP="00BE158D">
            <w:pPr>
              <w:pStyle w:val="Flush-lefttext"/>
              <w:spacing w:after="60"/>
            </w:pPr>
            <w:r w:rsidRPr="007020E3">
              <w:t>Substantial adverse community impacts to adjacent homes, businesses or other improved properties</w:t>
            </w:r>
          </w:p>
        </w:tc>
      </w:tr>
      <w:tr w:rsidR="001F1164" w:rsidRPr="007E4AFE" w14:paraId="2FED359B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44C0759B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266C9DC4" w14:textId="77777777" w:rsidR="001F1164" w:rsidRPr="00A84A69" w:rsidRDefault="001F1164" w:rsidP="00BE158D">
            <w:pPr>
              <w:pStyle w:val="Flush-lefttext"/>
              <w:spacing w:after="60"/>
            </w:pPr>
            <w:r w:rsidRPr="00A84A69">
              <w:t>Substantially increased roadway or structure cost</w:t>
            </w:r>
          </w:p>
        </w:tc>
      </w:tr>
      <w:tr w:rsidR="001F1164" w:rsidRPr="007E4AFE" w14:paraId="70FD1C27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3A2E4723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1C6BDCAA" w14:textId="77777777" w:rsidR="001F1164" w:rsidRPr="00A84A69" w:rsidRDefault="001F1164" w:rsidP="00BE158D">
            <w:pPr>
              <w:pStyle w:val="Flush-lefttext"/>
              <w:spacing w:after="60"/>
            </w:pPr>
            <w:r w:rsidRPr="00A84A69">
              <w:t>Unique engineering, traffic, maintenance, or safety problems</w:t>
            </w:r>
          </w:p>
        </w:tc>
      </w:tr>
      <w:tr w:rsidR="001F1164" w:rsidRPr="007E4AFE" w14:paraId="63ECB18C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392DFF6D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34ACCACC" w14:textId="77777777" w:rsidR="001F1164" w:rsidRPr="00A84A69" w:rsidRDefault="001F1164" w:rsidP="00BE158D">
            <w:pPr>
              <w:pStyle w:val="Flush-lefttext"/>
              <w:spacing w:after="60"/>
            </w:pPr>
            <w:r w:rsidRPr="00A84A69">
              <w:t>Substantial adverse social, economic, or environmental impacts</w:t>
            </w:r>
          </w:p>
        </w:tc>
      </w:tr>
      <w:tr w:rsidR="001F1164" w:rsidRPr="007E4AFE" w14:paraId="0C015C80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0A6445F8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43DCE31B" w14:textId="77777777" w:rsidR="001F1164" w:rsidRPr="007020E3" w:rsidRDefault="001F1164" w:rsidP="00BE158D">
            <w:pPr>
              <w:pStyle w:val="Flush-lefttext"/>
              <w:spacing w:after="60"/>
            </w:pPr>
            <w:r w:rsidRPr="007020E3">
              <w:t>A substantial missed opportunity to benefit a Section 4(f) property</w:t>
            </w:r>
          </w:p>
        </w:tc>
      </w:tr>
      <w:tr w:rsidR="001F1164" w:rsidRPr="007E4AFE" w14:paraId="40CF1A70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2B465E3D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459A056E" w14:textId="77777777" w:rsidR="001F1164" w:rsidRPr="00A84A69" w:rsidRDefault="001F1164" w:rsidP="00BE158D">
            <w:pPr>
              <w:pStyle w:val="Flush-lefttext"/>
              <w:spacing w:after="60"/>
            </w:pPr>
            <w:r w:rsidRPr="00A84A69">
              <w:t>The project not meeting identified transportation needs</w:t>
            </w:r>
          </w:p>
        </w:tc>
      </w:tr>
      <w:tr w:rsidR="001F1164" w:rsidRPr="007E4AFE" w14:paraId="67507425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4360D7B" w14:textId="77777777" w:rsidR="001F1164" w:rsidRPr="008E12D0" w:rsidRDefault="001F1164" w:rsidP="00333935">
            <w:pPr>
              <w:pStyle w:val="Check-box"/>
              <w:spacing w:line="240" w:lineRule="auto"/>
              <w:ind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08B01CE0" w14:textId="77777777" w:rsidR="001F1164" w:rsidRPr="00A84A69" w:rsidRDefault="001F1164" w:rsidP="00BE158D">
            <w:pPr>
              <w:pStyle w:val="Flush-lefttext"/>
              <w:spacing w:after="60"/>
            </w:pPr>
            <w:r w:rsidRPr="00A84A69">
              <w:t>Impacts, costs, or problems would be truly unusual or unique, or of extraordinary magnitude when compared with the proposed use of Section 4(f) lands.</w:t>
            </w:r>
          </w:p>
        </w:tc>
      </w:tr>
      <w:tr w:rsidR="001F1164" w:rsidRPr="007E4AFE" w14:paraId="724D2AE8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1484A72E" w14:textId="77777777" w:rsidR="001F1164" w:rsidRPr="008E12D0" w:rsidRDefault="001F1164" w:rsidP="00410139">
            <w:pPr>
              <w:pStyle w:val="Check-box"/>
            </w:pPr>
          </w:p>
        </w:tc>
        <w:tc>
          <w:tcPr>
            <w:tcW w:w="8730" w:type="dxa"/>
            <w:gridSpan w:val="3"/>
            <w:shd w:val="clear" w:color="auto" w:fill="auto"/>
          </w:tcPr>
          <w:p w14:paraId="400E4D3A" w14:textId="77777777" w:rsidR="001F1164" w:rsidRDefault="001F1164" w:rsidP="00410139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Recommendation </w:t>
            </w:r>
            <w:r w:rsidR="00BC5F7C">
              <w:rPr>
                <w:b/>
              </w:rPr>
              <w:t xml:space="preserve">Statement </w:t>
            </w:r>
            <w:r>
              <w:rPr>
                <w:b/>
              </w:rPr>
              <w:t>(Mandatory)</w:t>
            </w:r>
          </w:p>
          <w:p w14:paraId="7FB588C7" w14:textId="77777777" w:rsidR="001F1164" w:rsidRPr="007E4AFE" w:rsidRDefault="001F1164" w:rsidP="00333935">
            <w:pPr>
              <w:pStyle w:val="Flush-lefttext"/>
            </w:pPr>
            <w:r>
              <w:t>This alternative is determined</w:t>
            </w:r>
            <w:r w:rsidR="00333935">
              <w:t xml:space="preserve"> to</w:t>
            </w:r>
            <w:r>
              <w:t xml:space="preserve"> </w:t>
            </w:r>
            <w:r w:rsidR="00333935">
              <w:fldChar w:fldCharType="begin">
                <w:ffData>
                  <w:name w:val="Text17"/>
                  <w:enabled/>
                  <w:calcOnExit w:val="0"/>
                  <w:textInput>
                    <w:default w:val="&lt;fail/meet&gt;"/>
                  </w:textInput>
                </w:ffData>
              </w:fldChar>
            </w:r>
            <w:bookmarkStart w:id="4" w:name="Text17"/>
            <w:r w:rsidR="00333935">
              <w:instrText xml:space="preserve"> FORMTEXT </w:instrText>
            </w:r>
            <w:r w:rsidR="00333935">
              <w:fldChar w:fldCharType="separate"/>
            </w:r>
            <w:r w:rsidR="00333935">
              <w:rPr>
                <w:noProof/>
              </w:rPr>
              <w:t>&lt;fail/meet&gt;</w:t>
            </w:r>
            <w:r w:rsidR="00333935">
              <w:fldChar w:fldCharType="end"/>
            </w:r>
            <w:bookmarkEnd w:id="4"/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recommended.</w:t>
            </w:r>
          </w:p>
        </w:tc>
      </w:tr>
      <w:tr w:rsidR="001F1164" w:rsidRPr="007E4AFE" w14:paraId="1F351447" w14:textId="77777777" w:rsidTr="00202A82">
        <w:trPr>
          <w:trHeight w:val="206"/>
        </w:trPr>
        <w:tc>
          <w:tcPr>
            <w:tcW w:w="9567" w:type="dxa"/>
            <w:gridSpan w:val="5"/>
            <w:shd w:val="clear" w:color="auto" w:fill="auto"/>
          </w:tcPr>
          <w:p w14:paraId="157406C9" w14:textId="77777777" w:rsidR="001F1164" w:rsidRDefault="001F1164" w:rsidP="00B03203">
            <w:pPr>
              <w:pStyle w:val="Flush-lefttext"/>
              <w:numPr>
                <w:ilvl w:val="0"/>
                <w:numId w:val="5"/>
              </w:numPr>
              <w:spacing w:after="120" w:line="240" w:lineRule="auto"/>
              <w:ind w:left="452" w:hanging="270"/>
              <w:rPr>
                <w:b/>
              </w:rPr>
            </w:pPr>
            <w:r>
              <w:rPr>
                <w:b/>
              </w:rPr>
              <w:t xml:space="preserve">Alternative on New Location: </w:t>
            </w:r>
            <w:r w:rsidRPr="000F799C">
              <w:t>It is not feasible and prudent to avoid Section 4(f) lands by constructing on new alignment because</w:t>
            </w:r>
            <w:r w:rsidRPr="000F799C">
              <w:rPr>
                <w:b/>
              </w:rPr>
              <w:t xml:space="preserve"> </w:t>
            </w:r>
            <w:r w:rsidRPr="000F799C">
              <w:rPr>
                <w:i/>
              </w:rPr>
              <w:t>(Indicate all that apply)</w:t>
            </w:r>
            <w:r w:rsidRPr="000F799C">
              <w:t>:</w:t>
            </w:r>
          </w:p>
        </w:tc>
      </w:tr>
      <w:tr w:rsidR="001F1164" w:rsidRPr="007E4AFE" w14:paraId="1DF92B9D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5257B7AA" w14:textId="77777777" w:rsidR="001F1164" w:rsidRPr="008E12D0" w:rsidRDefault="001F1164" w:rsidP="002B101B">
            <w:pPr>
              <w:pStyle w:val="Check-box"/>
              <w:tabs>
                <w:tab w:val="left" w:pos="182"/>
              </w:tabs>
              <w:spacing w:line="240" w:lineRule="auto"/>
              <w:ind w:left="144" w:right="144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0A2DE6BA" w14:textId="77777777" w:rsidR="001F1164" w:rsidRPr="007020E3" w:rsidRDefault="001F1164" w:rsidP="00BE158D">
            <w:pPr>
              <w:pStyle w:val="Flush-lefttext"/>
              <w:spacing w:after="120"/>
            </w:pPr>
            <w:r w:rsidRPr="007020E3">
              <w:t>The new location would not address or correct the problems cited as the NEPA purpose and need, which necessitated the proposed project</w:t>
            </w:r>
          </w:p>
        </w:tc>
      </w:tr>
      <w:tr w:rsidR="001F1164" w:rsidRPr="007E4AFE" w14:paraId="2BC86D93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7B0AE8CB" w14:textId="77777777" w:rsidR="001F1164" w:rsidRPr="008E12D0" w:rsidRDefault="001F1164" w:rsidP="00410139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6C91ADE0" w14:textId="77777777" w:rsidR="001F1164" w:rsidRPr="000F799C" w:rsidRDefault="001F1164" w:rsidP="005D188E">
            <w:pPr>
              <w:pStyle w:val="Flush-lefttext"/>
              <w:spacing w:after="120"/>
            </w:pPr>
            <w:r w:rsidRPr="000F799C">
              <w:t>The new location would result in substantial adverse social, economic, or environmental impacts.</w:t>
            </w:r>
          </w:p>
        </w:tc>
      </w:tr>
      <w:tr w:rsidR="001F1164" w:rsidRPr="007E4AFE" w14:paraId="7E89E27D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43207C57" w14:textId="77777777" w:rsidR="001F1164" w:rsidRPr="008E12D0" w:rsidRDefault="001F1164" w:rsidP="00410139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504EEA93" w14:textId="77777777" w:rsidR="001F1164" w:rsidRPr="000F799C" w:rsidRDefault="001F1164" w:rsidP="005D188E">
            <w:pPr>
              <w:pStyle w:val="Flush-lefttext"/>
              <w:spacing w:after="120"/>
            </w:pPr>
            <w:r w:rsidRPr="000F799C">
              <w:t>The new location would substantiall</w:t>
            </w:r>
            <w:r>
              <w:t>y increase costs or engineering.</w:t>
            </w:r>
          </w:p>
        </w:tc>
      </w:tr>
      <w:tr w:rsidR="001F1164" w:rsidRPr="007E4AFE" w14:paraId="1B85F9C9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0AC2D47E" w14:textId="77777777" w:rsidR="001F1164" w:rsidRPr="008E12D0" w:rsidRDefault="001F1164" w:rsidP="00410139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6F5E9BA5" w14:textId="77777777" w:rsidR="001F1164" w:rsidRPr="000F799C" w:rsidRDefault="001F1164" w:rsidP="00BE158D">
            <w:pPr>
              <w:pStyle w:val="Flush-lefttext"/>
              <w:spacing w:after="120"/>
            </w:pPr>
            <w:r w:rsidRPr="000F799C">
              <w:t>Such problems, impacts, costs, or difficulties would be truly unusual or unique, or of extraordinary magnitude when compared with the proposed use of Section 4(f) lands.</w:t>
            </w:r>
          </w:p>
        </w:tc>
      </w:tr>
      <w:tr w:rsidR="001F1164" w:rsidRPr="007E4AFE" w14:paraId="6D619268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7DCC5CC5" w14:textId="77777777" w:rsidR="001F1164" w:rsidRPr="008E12D0" w:rsidRDefault="001F1164" w:rsidP="00410139">
            <w:pPr>
              <w:pStyle w:val="Check-box"/>
            </w:pPr>
          </w:p>
        </w:tc>
        <w:tc>
          <w:tcPr>
            <w:tcW w:w="8730" w:type="dxa"/>
            <w:gridSpan w:val="3"/>
            <w:shd w:val="clear" w:color="auto" w:fill="auto"/>
          </w:tcPr>
          <w:p w14:paraId="24100015" w14:textId="77777777" w:rsidR="001F1164" w:rsidRDefault="001F1164" w:rsidP="00410139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 xml:space="preserve">Recommendation </w:t>
            </w:r>
            <w:r w:rsidR="00333935">
              <w:rPr>
                <w:b/>
              </w:rPr>
              <w:t xml:space="preserve">Statement </w:t>
            </w:r>
            <w:r>
              <w:rPr>
                <w:b/>
              </w:rPr>
              <w:t>(Mandatory)</w:t>
            </w:r>
          </w:p>
          <w:p w14:paraId="14DFEBB1" w14:textId="77777777" w:rsidR="001F1164" w:rsidRPr="007E4AFE" w:rsidRDefault="001F1164" w:rsidP="00333935">
            <w:pPr>
              <w:pStyle w:val="Flush-lefttext"/>
            </w:pPr>
            <w:r>
              <w:t xml:space="preserve">This alternative is determined </w:t>
            </w:r>
            <w:r w:rsidR="002B101B">
              <w:t xml:space="preserve">to </w:t>
            </w:r>
            <w:r w:rsidR="00333935">
              <w:fldChar w:fldCharType="begin">
                <w:ffData>
                  <w:name w:val=""/>
                  <w:enabled/>
                  <w:calcOnExit w:val="0"/>
                  <w:textInput>
                    <w:default w:val="&lt;fail/meet&gt;"/>
                  </w:textInput>
                </w:ffData>
              </w:fldChar>
            </w:r>
            <w:r w:rsidR="00333935">
              <w:instrText xml:space="preserve"> FORMTEXT </w:instrText>
            </w:r>
            <w:r w:rsidR="00333935">
              <w:fldChar w:fldCharType="separate"/>
            </w:r>
            <w:r w:rsidR="00333935">
              <w:rPr>
                <w:noProof/>
              </w:rPr>
              <w:t>&lt;fail/meet&gt;</w:t>
            </w:r>
            <w:r w:rsidR="00333935">
              <w:fldChar w:fldCharType="end"/>
            </w:r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recommended.</w:t>
            </w:r>
          </w:p>
        </w:tc>
      </w:tr>
      <w:tr w:rsidR="001F1164" w:rsidRPr="008E12D0" w14:paraId="0758437E" w14:textId="77777777" w:rsidTr="00202A82">
        <w:trPr>
          <w:trHeight w:val="240"/>
        </w:trPr>
        <w:tc>
          <w:tcPr>
            <w:tcW w:w="9567" w:type="dxa"/>
            <w:gridSpan w:val="5"/>
            <w:shd w:val="clear" w:color="auto" w:fill="auto"/>
          </w:tcPr>
          <w:p w14:paraId="533A86F5" w14:textId="77777777" w:rsidR="001F1164" w:rsidRPr="0060415A" w:rsidRDefault="00E90CDD" w:rsidP="002B101B">
            <w:pPr>
              <w:pStyle w:val="Sectionhead"/>
              <w:keepNext/>
            </w:pPr>
            <w:r>
              <w:pict w14:anchorId="69EB802F">
                <v:rect id="_x0000_i1031" style="width:467.65pt;height:1.5pt" o:hralign="center" o:hrstd="t" o:hrnoshade="t" o:hr="t" fillcolor="#bfbfbf" stroked="f"/>
              </w:pict>
            </w:r>
          </w:p>
        </w:tc>
      </w:tr>
      <w:tr w:rsidR="001F1164" w:rsidRPr="008E12D0" w14:paraId="10B901B1" w14:textId="77777777" w:rsidTr="00202A82">
        <w:tc>
          <w:tcPr>
            <w:tcW w:w="9567" w:type="dxa"/>
            <w:gridSpan w:val="5"/>
            <w:shd w:val="clear" w:color="auto" w:fill="auto"/>
          </w:tcPr>
          <w:p w14:paraId="6021EE1F" w14:textId="77777777" w:rsidR="001F1164" w:rsidRPr="008E12D0" w:rsidRDefault="001F1164" w:rsidP="004E685F">
            <w:pPr>
              <w:pStyle w:val="Sectionhead"/>
              <w:keepNext/>
            </w:pPr>
            <w:r>
              <w:t>V</w:t>
            </w:r>
            <w:r w:rsidRPr="008E12D0">
              <w:t xml:space="preserve">. </w:t>
            </w:r>
            <w:r w:rsidRPr="00642266">
              <w:t>Measures to Minimize Harm</w:t>
            </w:r>
          </w:p>
        </w:tc>
      </w:tr>
      <w:tr w:rsidR="001F1164" w:rsidRPr="008E12D0" w14:paraId="429CADEB" w14:textId="77777777" w:rsidTr="00202A82">
        <w:tc>
          <w:tcPr>
            <w:tcW w:w="9567" w:type="dxa"/>
            <w:gridSpan w:val="5"/>
            <w:shd w:val="clear" w:color="auto" w:fill="auto"/>
          </w:tcPr>
          <w:p w14:paraId="2482A264" w14:textId="77777777" w:rsidR="001F1164" w:rsidRPr="004E334C" w:rsidRDefault="001F1164" w:rsidP="004E342E">
            <w:pPr>
              <w:pStyle w:val="Flush-lefttext"/>
              <w:keepNext/>
              <w:keepLines/>
              <w:rPr>
                <w:i/>
              </w:rPr>
            </w:pPr>
            <w:r w:rsidRPr="004E334C">
              <w:rPr>
                <w:i/>
              </w:rPr>
              <w:t xml:space="preserve">Indicate all that apply, but a minimum of one must be selected. </w:t>
            </w:r>
          </w:p>
        </w:tc>
      </w:tr>
      <w:tr w:rsidR="001F1164" w:rsidRPr="00F1762A" w14:paraId="615DDE5B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0FC8F72D" w14:textId="77777777" w:rsidR="001F1164" w:rsidRPr="008E12D0" w:rsidRDefault="001F1164" w:rsidP="00434ED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2BBF34EB" w14:textId="77777777" w:rsidR="001F1164" w:rsidRPr="000F799C" w:rsidRDefault="001F1164" w:rsidP="008066A9">
            <w:pPr>
              <w:pStyle w:val="Check-boxitems"/>
              <w:keepNext/>
              <w:keepLines/>
              <w:tabs>
                <w:tab w:val="clear" w:pos="318"/>
                <w:tab w:val="left" w:pos="0"/>
              </w:tabs>
              <w:ind w:left="0" w:firstLine="0"/>
              <w:jc w:val="both"/>
            </w:pPr>
            <w:r>
              <w:t>The proposed action includes all possible planning to minimize harm</w:t>
            </w:r>
          </w:p>
        </w:tc>
      </w:tr>
      <w:tr w:rsidR="001F1164" w:rsidRPr="00F1762A" w14:paraId="5A2BA7CF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92831BB" w14:textId="77777777" w:rsidR="001F1164" w:rsidRPr="008E12D0" w:rsidRDefault="001F1164" w:rsidP="00434ED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4608C99F" w14:textId="77777777" w:rsidR="001F1164" w:rsidRPr="000F799C" w:rsidRDefault="001F1164" w:rsidP="008066A9">
            <w:pPr>
              <w:pStyle w:val="Check-boxitems"/>
              <w:keepNext/>
              <w:keepLines/>
              <w:tabs>
                <w:tab w:val="clear" w:pos="318"/>
                <w:tab w:val="left" w:pos="0"/>
              </w:tabs>
              <w:ind w:left="0" w:firstLine="0"/>
              <w:jc w:val="both"/>
            </w:pPr>
            <w:r>
              <w:t>The proposed action includes all possible mitigation measures</w:t>
            </w:r>
          </w:p>
        </w:tc>
      </w:tr>
      <w:tr w:rsidR="001F1164" w:rsidRPr="00F1762A" w14:paraId="4E90EB69" w14:textId="77777777" w:rsidTr="00202A82">
        <w:trPr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57D1A23D" w14:textId="77777777" w:rsidR="001F1164" w:rsidRPr="008E12D0" w:rsidRDefault="001F1164" w:rsidP="00EB20C7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2049E989" w14:textId="77777777" w:rsidR="001F1164" w:rsidRPr="000F799C" w:rsidRDefault="001F1164" w:rsidP="008066A9">
            <w:pPr>
              <w:pStyle w:val="Check-boxitems"/>
              <w:tabs>
                <w:tab w:val="clear" w:pos="318"/>
                <w:tab w:val="left" w:pos="0"/>
              </w:tabs>
              <w:ind w:left="0" w:firstLine="0"/>
            </w:pPr>
            <w:r>
              <w:t>The official with jurisdiction has agreed to the proposed mitigation in writing</w:t>
            </w:r>
          </w:p>
        </w:tc>
      </w:tr>
      <w:tr w:rsidR="001F1164" w:rsidRPr="008E12D0" w14:paraId="341FC30C" w14:textId="77777777" w:rsidTr="00202A82">
        <w:tc>
          <w:tcPr>
            <w:tcW w:w="9567" w:type="dxa"/>
            <w:gridSpan w:val="5"/>
            <w:shd w:val="clear" w:color="auto" w:fill="auto"/>
          </w:tcPr>
          <w:p w14:paraId="28A3EF4A" w14:textId="77777777" w:rsidR="001F1164" w:rsidRPr="0060415A" w:rsidRDefault="00E90CDD" w:rsidP="00410139">
            <w:pPr>
              <w:pStyle w:val="Sectionhead"/>
              <w:keepNext/>
            </w:pPr>
            <w:r>
              <w:lastRenderedPageBreak/>
              <w:pict w14:anchorId="0AA17EFE">
                <v:rect id="_x0000_i1032" style="width:467.65pt;height:1.5pt" o:hralign="center" o:hrstd="t" o:hrnoshade="t" o:hr="t" fillcolor="#bfbfbf" stroked="f"/>
              </w:pict>
            </w:r>
          </w:p>
        </w:tc>
      </w:tr>
      <w:tr w:rsidR="001F1164" w:rsidRPr="0038719C" w14:paraId="79D2151C" w14:textId="77777777" w:rsidTr="00202A82">
        <w:tc>
          <w:tcPr>
            <w:tcW w:w="9567" w:type="dxa"/>
            <w:gridSpan w:val="5"/>
            <w:shd w:val="clear" w:color="auto" w:fill="auto"/>
          </w:tcPr>
          <w:p w14:paraId="418A830B" w14:textId="77777777" w:rsidR="001F1164" w:rsidRDefault="001F1164" w:rsidP="00484931">
            <w:pPr>
              <w:pStyle w:val="Sectionhead"/>
              <w:keepNext/>
              <w:keepLines/>
            </w:pPr>
            <w:r>
              <w:t>VI. Public Involvement</w:t>
            </w:r>
          </w:p>
        </w:tc>
      </w:tr>
      <w:tr w:rsidR="001F1164" w:rsidRPr="0038719C" w14:paraId="479C1DD0" w14:textId="77777777" w:rsidTr="00202A82">
        <w:tc>
          <w:tcPr>
            <w:tcW w:w="657" w:type="dxa"/>
            <w:shd w:val="clear" w:color="auto" w:fill="auto"/>
          </w:tcPr>
          <w:p w14:paraId="0B80C464" w14:textId="77777777" w:rsidR="001F1164" w:rsidRPr="00A20E5D" w:rsidRDefault="001F1164" w:rsidP="002B101B">
            <w:pPr>
              <w:pStyle w:val="Sectionhead"/>
              <w:keepNext/>
              <w:keepLines/>
              <w:tabs>
                <w:tab w:val="left" w:pos="167"/>
              </w:tabs>
              <w:spacing w:before="120"/>
              <w:ind w:left="144"/>
              <w:rPr>
                <w:sz w:val="20"/>
                <w:szCs w:val="20"/>
              </w:rPr>
            </w:pPr>
            <w:r w:rsidRPr="00A20E5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5D">
              <w:rPr>
                <w:sz w:val="20"/>
                <w:szCs w:val="20"/>
              </w:rPr>
              <w:instrText xml:space="preserve"> FORMCHECKBOX </w:instrText>
            </w:r>
            <w:r w:rsidRPr="00A20E5D">
              <w:rPr>
                <w:sz w:val="20"/>
                <w:szCs w:val="20"/>
              </w:rPr>
            </w:r>
            <w:r w:rsidRPr="00A20E5D">
              <w:rPr>
                <w:sz w:val="20"/>
                <w:szCs w:val="20"/>
              </w:rPr>
              <w:fldChar w:fldCharType="separate"/>
            </w:r>
            <w:r w:rsidRPr="00A20E5D">
              <w:rPr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gridSpan w:val="4"/>
            <w:shd w:val="clear" w:color="auto" w:fill="auto"/>
          </w:tcPr>
          <w:p w14:paraId="65FAF57C" w14:textId="77777777" w:rsidR="001F1164" w:rsidRDefault="001F1164" w:rsidP="00484931">
            <w:pPr>
              <w:pStyle w:val="Sectionhead"/>
              <w:keepNext/>
              <w:keepLines/>
              <w:rPr>
                <w:b w:val="0"/>
                <w:sz w:val="20"/>
                <w:szCs w:val="20"/>
              </w:rPr>
            </w:pPr>
            <w:r w:rsidRPr="007020E3">
              <w:rPr>
                <w:b w:val="0"/>
                <w:sz w:val="20"/>
                <w:szCs w:val="20"/>
              </w:rPr>
              <w:t xml:space="preserve">Public involvement </w:t>
            </w:r>
            <w:r>
              <w:rPr>
                <w:b w:val="0"/>
                <w:sz w:val="20"/>
                <w:szCs w:val="20"/>
              </w:rPr>
              <w:t>to present the proposed use of the Section 4(f) property has been conducted.</w:t>
            </w:r>
          </w:p>
          <w:p w14:paraId="67A888FC" w14:textId="77777777" w:rsidR="001F1164" w:rsidRPr="007020E3" w:rsidRDefault="001F1164" w:rsidP="00055516">
            <w:pPr>
              <w:pStyle w:val="Sectionhead"/>
              <w:keepNext/>
              <w:keepLines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Public Involvement</w:t>
            </w:r>
            <w:r w:rsidR="002B101B">
              <w:rPr>
                <w:b w:val="0"/>
                <w:sz w:val="20"/>
                <w:szCs w:val="20"/>
              </w:rPr>
              <w:t xml:space="preserve"> was undertaken</w:t>
            </w:r>
            <w:r w:rsidR="00310058">
              <w:rPr>
                <w:b w:val="0"/>
                <w:sz w:val="20"/>
                <w:szCs w:val="20"/>
              </w:rPr>
              <w:t xml:space="preserve"> on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="00055516">
              <w:rPr>
                <w:b w:val="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bookmarkStart w:id="5" w:name="Text30"/>
            <w:r w:rsidR="00055516">
              <w:rPr>
                <w:b w:val="0"/>
                <w:sz w:val="20"/>
                <w:szCs w:val="20"/>
              </w:rPr>
              <w:instrText xml:space="preserve"> FORMTEXT </w:instrText>
            </w:r>
            <w:r w:rsidR="00055516">
              <w:rPr>
                <w:b w:val="0"/>
                <w:sz w:val="20"/>
                <w:szCs w:val="20"/>
              </w:rPr>
            </w:r>
            <w:r w:rsidR="00055516">
              <w:rPr>
                <w:b w:val="0"/>
                <w:sz w:val="20"/>
                <w:szCs w:val="20"/>
              </w:rPr>
              <w:fldChar w:fldCharType="separate"/>
            </w:r>
            <w:r w:rsidR="00055516">
              <w:rPr>
                <w:b w:val="0"/>
                <w:noProof/>
                <w:sz w:val="20"/>
                <w:szCs w:val="20"/>
              </w:rPr>
              <w:t>mm/dd/yy</w:t>
            </w:r>
            <w:r w:rsidR="00055516">
              <w:rPr>
                <w:b w:val="0"/>
                <w:sz w:val="20"/>
                <w:szCs w:val="20"/>
              </w:rPr>
              <w:fldChar w:fldCharType="end"/>
            </w:r>
            <w:bookmarkEnd w:id="5"/>
          </w:p>
        </w:tc>
      </w:tr>
      <w:tr w:rsidR="001F1164" w:rsidRPr="0038719C" w14:paraId="20D6B6F6" w14:textId="77777777" w:rsidTr="00202A82">
        <w:tc>
          <w:tcPr>
            <w:tcW w:w="9567" w:type="dxa"/>
            <w:gridSpan w:val="5"/>
            <w:shd w:val="clear" w:color="auto" w:fill="auto"/>
          </w:tcPr>
          <w:p w14:paraId="4B308E7A" w14:textId="77777777" w:rsidR="001F1164" w:rsidRDefault="00E90CDD" w:rsidP="00484931">
            <w:pPr>
              <w:pStyle w:val="Sectionhead"/>
              <w:keepNext/>
              <w:keepLines/>
            </w:pPr>
            <w:r>
              <w:pict w14:anchorId="709189AC">
                <v:rect id="_x0000_i1033" style="width:467.65pt;height:1.5pt" o:hralign="center" o:hrstd="t" o:hrnoshade="t" o:hr="t" fillcolor="#bfbfbf" stroked="f"/>
              </w:pict>
            </w:r>
          </w:p>
        </w:tc>
      </w:tr>
      <w:tr w:rsidR="001F1164" w:rsidRPr="0038719C" w14:paraId="7391CBD0" w14:textId="77777777" w:rsidTr="00202A82">
        <w:tc>
          <w:tcPr>
            <w:tcW w:w="9567" w:type="dxa"/>
            <w:gridSpan w:val="5"/>
            <w:shd w:val="clear" w:color="auto" w:fill="auto"/>
          </w:tcPr>
          <w:p w14:paraId="6835D0A2" w14:textId="77777777" w:rsidR="001F1164" w:rsidRPr="0038719C" w:rsidRDefault="001F1164" w:rsidP="00484931">
            <w:pPr>
              <w:pStyle w:val="Sectionhead"/>
              <w:keepNext/>
              <w:keepLines/>
            </w:pPr>
            <w:r>
              <w:t>VII. Mitigation Commitment</w:t>
            </w:r>
          </w:p>
        </w:tc>
      </w:tr>
      <w:tr w:rsidR="001F1164" w:rsidRPr="0038719C" w14:paraId="5B4BB144" w14:textId="77777777" w:rsidTr="00202A82">
        <w:tc>
          <w:tcPr>
            <w:tcW w:w="9567" w:type="dxa"/>
            <w:gridSpan w:val="5"/>
            <w:shd w:val="clear" w:color="auto" w:fill="auto"/>
          </w:tcPr>
          <w:p w14:paraId="3B44D928" w14:textId="77777777" w:rsidR="001F1164" w:rsidRPr="00D030C9" w:rsidRDefault="001F1164" w:rsidP="00AE3E39">
            <w:pPr>
              <w:pStyle w:val="Flush-lefttext"/>
              <w:keepNext/>
              <w:keepLines/>
              <w:rPr>
                <w:b/>
                <w:i/>
                <w:noProof/>
              </w:rPr>
            </w:pPr>
            <w:r w:rsidRPr="00D030C9">
              <w:rPr>
                <w:i/>
              </w:rPr>
              <w:t xml:space="preserve">Describe mitigation agreed to in consultation with </w:t>
            </w:r>
            <w:r>
              <w:rPr>
                <w:i/>
              </w:rPr>
              <w:t>official with jurisdiction (if applicable):</w:t>
            </w:r>
          </w:p>
        </w:tc>
      </w:tr>
      <w:tr w:rsidR="002B101B" w:rsidRPr="0038719C" w14:paraId="7E6D51C6" w14:textId="77777777" w:rsidTr="00202A82">
        <w:tc>
          <w:tcPr>
            <w:tcW w:w="9567" w:type="dxa"/>
            <w:gridSpan w:val="5"/>
            <w:shd w:val="clear" w:color="auto" w:fill="auto"/>
          </w:tcPr>
          <w:p w14:paraId="01DC6076" w14:textId="77777777" w:rsidR="002B101B" w:rsidRPr="00D030C9" w:rsidRDefault="002B101B" w:rsidP="00AE3E39">
            <w:pPr>
              <w:pStyle w:val="Flush-lefttext"/>
              <w:keepNext/>
              <w:keepLines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describe details of the mitigation agreemen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&lt;describe details of the mitigation agreement&gt;</w:t>
            </w:r>
            <w:r>
              <w:fldChar w:fldCharType="end"/>
            </w:r>
          </w:p>
        </w:tc>
      </w:tr>
      <w:tr w:rsidR="001F1164" w:rsidRPr="008E12D0" w14:paraId="37E9E886" w14:textId="77777777" w:rsidTr="00202A82">
        <w:tc>
          <w:tcPr>
            <w:tcW w:w="9567" w:type="dxa"/>
            <w:gridSpan w:val="5"/>
            <w:shd w:val="clear" w:color="auto" w:fill="auto"/>
          </w:tcPr>
          <w:p w14:paraId="42E72101" w14:textId="77777777" w:rsidR="001F1164" w:rsidRPr="00055516" w:rsidRDefault="00E90CDD" w:rsidP="00410139">
            <w:pPr>
              <w:pStyle w:val="Sectionhead"/>
              <w:keepNext/>
              <w:rPr>
                <w:b w:val="0"/>
              </w:rPr>
            </w:pPr>
            <w:r>
              <w:rPr>
                <w:b w:val="0"/>
              </w:rPr>
              <w:pict w14:anchorId="1A5B7C8E">
                <v:rect id="_x0000_i1034" style="width:467.65pt;height:1.5pt" o:hralign="center" o:hrstd="t" o:hrnoshade="t" o:hr="t" fillcolor="#bfbfbf" stroked="f"/>
              </w:pict>
            </w:r>
          </w:p>
        </w:tc>
      </w:tr>
      <w:tr w:rsidR="002B101B" w:rsidRPr="0038719C" w14:paraId="065D94E2" w14:textId="77777777" w:rsidTr="00202A82">
        <w:tc>
          <w:tcPr>
            <w:tcW w:w="9567" w:type="dxa"/>
            <w:gridSpan w:val="5"/>
            <w:shd w:val="clear" w:color="auto" w:fill="auto"/>
          </w:tcPr>
          <w:p w14:paraId="238A2942" w14:textId="77777777" w:rsidR="002B101B" w:rsidRPr="0038719C" w:rsidRDefault="002B101B" w:rsidP="002B101B">
            <w:pPr>
              <w:pStyle w:val="Sectionhead"/>
              <w:keepNext/>
              <w:keepLines/>
            </w:pPr>
            <w:r>
              <w:t>VIII. Documentation</w:t>
            </w:r>
          </w:p>
        </w:tc>
      </w:tr>
      <w:tr w:rsidR="00055516" w14:paraId="6653C04E" w14:textId="77777777" w:rsidTr="00202A82">
        <w:tc>
          <w:tcPr>
            <w:tcW w:w="9567" w:type="dxa"/>
            <w:gridSpan w:val="5"/>
            <w:shd w:val="clear" w:color="auto" w:fill="auto"/>
          </w:tcPr>
          <w:p w14:paraId="4F2555A7" w14:textId="77777777" w:rsidR="00055516" w:rsidRDefault="00055516" w:rsidP="00830F1A">
            <w:pPr>
              <w:pStyle w:val="Flush-lefttext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Pr="00B431A6">
              <w:rPr>
                <w:b/>
                <w:noProof/>
              </w:rPr>
              <w:t>MUST</w:t>
            </w:r>
            <w:r>
              <w:rPr>
                <w:noProof/>
              </w:rPr>
              <w:t xml:space="preserve"> be attached to this checklist </w:t>
            </w:r>
            <w:r w:rsidRPr="00843C0F">
              <w:rPr>
                <w:noProof/>
              </w:rPr>
              <w:t>to ensure</w:t>
            </w:r>
            <w:r>
              <w:rPr>
                <w:noProof/>
              </w:rPr>
              <w:t xml:space="preserve"> proper documentation of the Net Benefit Programmatic Section 4(f):</w:t>
            </w:r>
          </w:p>
        </w:tc>
      </w:tr>
      <w:tr w:rsidR="00782DBA" w14:paraId="090BD7B2" w14:textId="77777777" w:rsidTr="00202A82">
        <w:tc>
          <w:tcPr>
            <w:tcW w:w="9567" w:type="dxa"/>
            <w:gridSpan w:val="5"/>
            <w:shd w:val="clear" w:color="auto" w:fill="auto"/>
          </w:tcPr>
          <w:p w14:paraId="36056BF8" w14:textId="77777777" w:rsidR="00782DBA" w:rsidRDefault="001F777D" w:rsidP="00782DBA">
            <w:pPr>
              <w:pStyle w:val="Flush-lefttex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Copy of WPD I Screen from ECOS</w:t>
            </w:r>
          </w:p>
        </w:tc>
      </w:tr>
      <w:tr w:rsidR="00782DBA" w14:paraId="14C321EE" w14:textId="77777777" w:rsidTr="00202A82">
        <w:tc>
          <w:tcPr>
            <w:tcW w:w="9567" w:type="dxa"/>
            <w:gridSpan w:val="5"/>
            <w:shd w:val="clear" w:color="auto" w:fill="auto"/>
          </w:tcPr>
          <w:p w14:paraId="265E8FE6" w14:textId="77777777" w:rsidR="00782DBA" w:rsidRDefault="00782DBA" w:rsidP="00782DBA">
            <w:pPr>
              <w:pStyle w:val="Flush-lefttex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Explanation of how the property will be used</w:t>
            </w:r>
          </w:p>
        </w:tc>
      </w:tr>
      <w:tr w:rsidR="00782DBA" w14:paraId="35A95F01" w14:textId="77777777" w:rsidTr="00202A82">
        <w:tc>
          <w:tcPr>
            <w:tcW w:w="9567" w:type="dxa"/>
            <w:gridSpan w:val="5"/>
            <w:shd w:val="clear" w:color="auto" w:fill="auto"/>
          </w:tcPr>
          <w:p w14:paraId="1CF963DB" w14:textId="77777777" w:rsidR="00782DBA" w:rsidRDefault="00782DBA" w:rsidP="00782DBA">
            <w:pPr>
              <w:pStyle w:val="Flush-lefttex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A detailed map of the Section 4(f) property including:</w:t>
            </w:r>
          </w:p>
          <w:p w14:paraId="26788B79" w14:textId="77777777" w:rsidR="00782DBA" w:rsidRDefault="00782DBA" w:rsidP="00782DBA">
            <w:pPr>
              <w:pStyle w:val="Check-boxitems"/>
              <w:keepNext/>
              <w:keepLines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Current and proposed ROW</w:t>
            </w:r>
          </w:p>
          <w:p w14:paraId="798B5C4C" w14:textId="77777777" w:rsidR="00782DBA" w:rsidRDefault="00782DBA" w:rsidP="00782DBA">
            <w:pPr>
              <w:pStyle w:val="Check-boxitems"/>
              <w:keepNext/>
              <w:keepLines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Property boundaries</w:t>
            </w:r>
          </w:p>
          <w:p w14:paraId="7260CA6A" w14:textId="77777777" w:rsidR="00782DBA" w:rsidRDefault="00782DBA" w:rsidP="00782DBA">
            <w:pPr>
              <w:pStyle w:val="Check-boxitems"/>
              <w:keepNext/>
              <w:keepLines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Access points for pedestrains and vehicles</w:t>
            </w:r>
          </w:p>
          <w:p w14:paraId="064239A0" w14:textId="77777777" w:rsidR="00782DBA" w:rsidRDefault="00782DBA" w:rsidP="00782DBA">
            <w:pPr>
              <w:pStyle w:val="Check-boxitems"/>
              <w:keepNext/>
              <w:keepLines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Existing and planned facilities</w:t>
            </w:r>
          </w:p>
        </w:tc>
      </w:tr>
      <w:tr w:rsidR="00782DBA" w14:paraId="6B50CF09" w14:textId="77777777" w:rsidTr="00202A82">
        <w:tc>
          <w:tcPr>
            <w:tcW w:w="9567" w:type="dxa"/>
            <w:gridSpan w:val="5"/>
            <w:shd w:val="clear" w:color="auto" w:fill="auto"/>
          </w:tcPr>
          <w:p w14:paraId="3DAE85D3" w14:textId="77777777" w:rsidR="00782DBA" w:rsidRDefault="001F777D" w:rsidP="00E144E1">
            <w:pPr>
              <w:pStyle w:val="Flush-lefttex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Comparative alternative</w:t>
            </w:r>
            <w:r w:rsidR="00782DBA">
              <w:rPr>
                <w:noProof/>
              </w:rPr>
              <w:t>s analysis chart</w:t>
            </w:r>
          </w:p>
        </w:tc>
      </w:tr>
      <w:tr w:rsidR="00267FC6" w14:paraId="686162B6" w14:textId="77777777" w:rsidTr="00202A82">
        <w:tc>
          <w:tcPr>
            <w:tcW w:w="9567" w:type="dxa"/>
            <w:gridSpan w:val="5"/>
            <w:shd w:val="clear" w:color="auto" w:fill="auto"/>
          </w:tcPr>
          <w:p w14:paraId="16236EE1" w14:textId="77777777" w:rsidR="00267FC6" w:rsidRDefault="00267FC6" w:rsidP="00E144E1">
            <w:pPr>
              <w:pStyle w:val="Flush-lefttex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Currence letter from OWJ</w:t>
            </w:r>
          </w:p>
        </w:tc>
      </w:tr>
      <w:tr w:rsidR="00267FC6" w:rsidRPr="0038719C" w14:paraId="6798C1DE" w14:textId="77777777" w:rsidTr="00202A82">
        <w:tc>
          <w:tcPr>
            <w:tcW w:w="9567" w:type="dxa"/>
            <w:gridSpan w:val="5"/>
            <w:shd w:val="clear" w:color="auto" w:fill="auto"/>
          </w:tcPr>
          <w:p w14:paraId="7B14CA10" w14:textId="77777777" w:rsidR="00267FC6" w:rsidRPr="0038719C" w:rsidRDefault="009852E6" w:rsidP="00E144E1">
            <w:pPr>
              <w:pStyle w:val="Sectionhead"/>
              <w:keepNext/>
              <w:keepLines/>
            </w:pPr>
            <w:r>
              <w:t>IX. Summary</w:t>
            </w:r>
          </w:p>
        </w:tc>
      </w:tr>
      <w:tr w:rsidR="00267FC6" w14:paraId="72D089FB" w14:textId="77777777" w:rsidTr="00202A82">
        <w:tc>
          <w:tcPr>
            <w:tcW w:w="9567" w:type="dxa"/>
            <w:gridSpan w:val="5"/>
            <w:shd w:val="clear" w:color="auto" w:fill="auto"/>
          </w:tcPr>
          <w:p w14:paraId="6A525DCD" w14:textId="50E77CB2" w:rsidR="00267FC6" w:rsidRDefault="00267FC6" w:rsidP="00E144E1">
            <w:r w:rsidRPr="00267FC6">
              <w:t xml:space="preserve">The environmental review, consultation and other actions required by applicable </w:t>
            </w:r>
            <w:r w:rsidR="00310058">
              <w:t>f</w:t>
            </w:r>
            <w:r w:rsidRPr="00267FC6">
              <w:t xml:space="preserve">ederal environmental laws for this project are being, or have been, carried out by TxDOT pursuant to 23 U.S.C. 327 and a Memorandum of Understanding dated </w:t>
            </w:r>
            <w:r w:rsidR="001679AB">
              <w:t>July 17, 2025</w:t>
            </w:r>
            <w:r w:rsidRPr="00267FC6">
              <w:t>, and executed by FHWA and TxDOT.</w:t>
            </w:r>
          </w:p>
          <w:p w14:paraId="74E580D9" w14:textId="77777777" w:rsidR="00267FC6" w:rsidRDefault="00267FC6" w:rsidP="00E144E1">
            <w:pPr>
              <w:pStyle w:val="Flush-lefttext"/>
              <w:spacing w:after="120"/>
            </w:pPr>
            <w:r>
              <w:t xml:space="preserve">The proposed </w:t>
            </w:r>
            <w:r w:rsidRPr="00D030C9">
              <w:t xml:space="preserve">project meets all the applicability criteria set forth by </w:t>
            </w:r>
            <w:r>
              <w:t>the Federal Highway Administration’s (</w:t>
            </w:r>
            <w:r w:rsidRPr="00D030C9">
              <w:t>FHWA</w:t>
            </w:r>
            <w:r>
              <w:t>)</w:t>
            </w:r>
            <w:r w:rsidRPr="00D030C9">
              <w:t xml:space="preserve"> guidance for Programmatic </w:t>
            </w:r>
            <w:r w:rsidRPr="00197BBA">
              <w:t xml:space="preserve">Evaluation for Transportation Projects </w:t>
            </w:r>
            <w:r w:rsidR="00310058">
              <w:t>t</w:t>
            </w:r>
            <w:r w:rsidRPr="00197BBA">
              <w:t xml:space="preserve">hat </w:t>
            </w:r>
            <w:r w:rsidR="00310058">
              <w:t>h</w:t>
            </w:r>
            <w:r w:rsidRPr="00197BBA">
              <w:t>ave a Net Benefit to a Section 4(f) Property.</w:t>
            </w:r>
            <w:r>
              <w:t xml:space="preserve"> </w:t>
            </w:r>
            <w:r w:rsidRPr="00D030C9">
              <w:t>All alternatives set forth in the subject programmatic were fully evaluated and the findings made are clearly applicable to this project.</w:t>
            </w:r>
            <w:r>
              <w:t xml:space="preserve"> </w:t>
            </w:r>
            <w:r w:rsidRPr="00D030C9">
              <w:t xml:space="preserve">There are </w:t>
            </w:r>
            <w:r w:rsidRPr="00D030C9">
              <w:rPr>
                <w:b/>
              </w:rPr>
              <w:t>no feasible and prudent alternatives</w:t>
            </w:r>
            <w:r w:rsidRPr="00D030C9">
              <w:t xml:space="preserve"> to the use </w:t>
            </w:r>
            <w:r>
              <w:t xml:space="preserve">or take from the </w:t>
            </w:r>
            <w:r w:rsidR="00310058">
              <w:fldChar w:fldCharType="begin">
                <w:ffData>
                  <w:name w:val=""/>
                  <w:enabled/>
                  <w:calcOnExit w:val="0"/>
                  <w:textInput>
                    <w:default w:val="&lt;enter the name and/or address of the Section 4(f) resource&gt;"/>
                  </w:textInput>
                </w:ffData>
              </w:fldChar>
            </w:r>
            <w:r w:rsidR="00310058">
              <w:instrText xml:space="preserve"> FORMTEXT </w:instrText>
            </w:r>
            <w:r w:rsidR="00310058">
              <w:fldChar w:fldCharType="separate"/>
            </w:r>
            <w:r w:rsidR="00310058">
              <w:rPr>
                <w:noProof/>
              </w:rPr>
              <w:t>&lt;enter the name and/or address of the Section 4(f) resource&gt;</w:t>
            </w:r>
            <w:r w:rsidR="00310058">
              <w:fldChar w:fldCharType="end"/>
            </w:r>
            <w:r w:rsidR="00310058">
              <w:t>.</w:t>
            </w:r>
          </w:p>
          <w:p w14:paraId="238CFCF2" w14:textId="77777777" w:rsidR="00267FC6" w:rsidRDefault="00267FC6" w:rsidP="00E144E1">
            <w:pPr>
              <w:pStyle w:val="Flush-lefttext"/>
              <w:spacing w:after="120"/>
            </w:pPr>
            <w:r w:rsidRPr="00D030C9">
              <w:t>The project includes all possible planning to minimize harm.</w:t>
            </w:r>
            <w:r>
              <w:t xml:space="preserve"> The Texas Department of Transportation (</w:t>
            </w:r>
            <w:r w:rsidRPr="00D030C9">
              <w:t>TxDOT</w:t>
            </w:r>
            <w:r>
              <w:t>)</w:t>
            </w:r>
            <w:r w:rsidRPr="00D030C9">
              <w:t xml:space="preserve"> will include the measures to minimize harm as environmental commitments in the applicable </w:t>
            </w:r>
            <w:r>
              <w:t>National Environmental Policy Act (</w:t>
            </w:r>
            <w:r w:rsidRPr="00D030C9">
              <w:t>NEPA</w:t>
            </w:r>
            <w:r>
              <w:t>)</w:t>
            </w:r>
            <w:r w:rsidRPr="00D030C9">
              <w:t xml:space="preserve"> document and Environmental Compliance Oversight </w:t>
            </w:r>
            <w:r>
              <w:t xml:space="preserve">System (ECOS) for the proposed project. </w:t>
            </w:r>
          </w:p>
        </w:tc>
      </w:tr>
    </w:tbl>
    <w:p w14:paraId="454A599F" w14:textId="77777777" w:rsidR="006A13D6" w:rsidRDefault="006A13D6" w:rsidP="00C95C10">
      <w:pPr>
        <w:tabs>
          <w:tab w:val="left" w:pos="6660"/>
        </w:tabs>
      </w:pPr>
    </w:p>
    <w:p w14:paraId="505CF0EB" w14:textId="77777777" w:rsidR="006A13D6" w:rsidRDefault="006A13D6" w:rsidP="002B3B2F">
      <w:pPr>
        <w:pStyle w:val="Check-boxitems"/>
        <w:ind w:left="0" w:firstLine="0"/>
        <w:rPr>
          <w:b/>
          <w:i/>
        </w:rPr>
      </w:pPr>
    </w:p>
    <w:sectPr w:rsidR="006A13D6" w:rsidSect="0033393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352" w:right="1440" w:bottom="1440" w:left="1440" w:header="389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5024" w14:textId="77777777" w:rsidR="006A3483" w:rsidRDefault="006A3483" w:rsidP="00911024">
      <w:pPr>
        <w:spacing w:after="0" w:line="240" w:lineRule="auto"/>
      </w:pPr>
      <w:r>
        <w:separator/>
      </w:r>
    </w:p>
  </w:endnote>
  <w:endnote w:type="continuationSeparator" w:id="0">
    <w:p w14:paraId="316C77E0" w14:textId="77777777" w:rsidR="006A3483" w:rsidRDefault="006A3483" w:rsidP="009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CD54" w14:textId="77777777" w:rsidR="001E114D" w:rsidRPr="00391695" w:rsidRDefault="00E90CDD" w:rsidP="008E129A">
    <w:pPr>
      <w:spacing w:after="120" w:line="240" w:lineRule="auto"/>
      <w:rPr>
        <w:rFonts w:eastAsia="Times New Roman"/>
        <w:szCs w:val="24"/>
      </w:rPr>
    </w:pPr>
    <w:r>
      <w:rPr>
        <w:rFonts w:ascii="Calibri" w:eastAsia="Times New Roman" w:hAnsi="Calibri" w:cs="Calibri"/>
        <w:sz w:val="22"/>
      </w:rPr>
      <w:pict w14:anchorId="0F611BF8">
        <v:rect id="_x0000_i1035" style="width:468pt;height:1pt" o:hrstd="t" o:hrnoshade="t" o:hr="t" fillcolor="#bfbfbf" stroked="f"/>
      </w:pict>
    </w:r>
  </w:p>
  <w:p w14:paraId="7B450693" w14:textId="38DD966A" w:rsidR="001E114D" w:rsidRPr="008D1A9E" w:rsidRDefault="001E114D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>
      <w:rPr>
        <w:rFonts w:eastAsia="Times New Roman" w:cs="Arial"/>
        <w:b/>
        <w:i/>
        <w:color w:val="A6A6A6"/>
        <w:sz w:val="16"/>
        <w:szCs w:val="16"/>
      </w:rPr>
      <w:tab/>
    </w:r>
    <w:r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1679AB">
      <w:rPr>
        <w:rFonts w:eastAsia="Times New Roman" w:cs="Arial"/>
        <w:b/>
        <w:i/>
        <w:color w:val="A6A6A6"/>
        <w:sz w:val="16"/>
        <w:szCs w:val="16"/>
      </w:rPr>
      <w:t>5</w:t>
    </w:r>
  </w:p>
  <w:p w14:paraId="221A274C" w14:textId="77777777" w:rsidR="001E114D" w:rsidRPr="00391695" w:rsidRDefault="001E114D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 w:rsidR="005141B7">
      <w:rPr>
        <w:rFonts w:eastAsia="Times New Roman" w:cs="Arial"/>
        <w:i/>
        <w:color w:val="A6A6A6"/>
        <w:sz w:val="16"/>
        <w:szCs w:val="16"/>
      </w:rPr>
      <w:t>818.01.CHK</w:t>
    </w:r>
  </w:p>
  <w:p w14:paraId="606245AE" w14:textId="4E3FF92A" w:rsidR="001E114D" w:rsidRPr="00391695" w:rsidRDefault="001E114D" w:rsidP="008E129A">
    <w:pPr>
      <w:tabs>
        <w:tab w:val="left" w:pos="1368"/>
        <w:tab w:val="left" w:pos="4275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>Effective Date</w:t>
    </w:r>
    <w:r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1679AB">
      <w:rPr>
        <w:rFonts w:eastAsia="Times New Roman" w:cs="Arial"/>
        <w:i/>
        <w:color w:val="A6A6A6"/>
        <w:sz w:val="16"/>
        <w:szCs w:val="16"/>
      </w:rPr>
      <w:t>August 2025</w:t>
    </w:r>
    <w:r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>
      <w:rPr>
        <w:rFonts w:eastAsia="Times New Roman" w:cs="Arial"/>
        <w:i/>
        <w:color w:val="A6A6A6"/>
        <w:sz w:val="16"/>
        <w:szCs w:val="16"/>
      </w:rPr>
      <w:tab/>
    </w:r>
    <w:r w:rsidRPr="00391695">
      <w:rPr>
        <w:rFonts w:eastAsia="Times New Roman" w:cs="Arial"/>
        <w:i/>
        <w:color w:val="A6A6A6"/>
        <w:sz w:val="16"/>
        <w:szCs w:val="16"/>
      </w:rPr>
      <w:t xml:space="preserve">Page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1B58AE">
      <w:rPr>
        <w:rFonts w:eastAsia="Times New Roman" w:cs="Arial"/>
        <w:b/>
        <w:i/>
        <w:noProof/>
        <w:color w:val="A6A6A6"/>
        <w:sz w:val="16"/>
        <w:szCs w:val="16"/>
      </w:rPr>
      <w:t>3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1B58AE">
      <w:rPr>
        <w:rFonts w:eastAsia="Times New Roman" w:cs="Arial"/>
        <w:b/>
        <w:i/>
        <w:noProof/>
        <w:color w:val="A6A6A6"/>
        <w:sz w:val="16"/>
        <w:szCs w:val="16"/>
      </w:rPr>
      <w:t>4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35181175" w14:textId="77777777" w:rsidR="001E114D" w:rsidRPr="009A0FE4" w:rsidRDefault="001E114D" w:rsidP="009A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A6E6" w14:textId="77777777" w:rsidR="001E114D" w:rsidRPr="00391695" w:rsidRDefault="00E90CDD" w:rsidP="008E129A">
    <w:pPr>
      <w:spacing w:after="120"/>
      <w:rPr>
        <w:rFonts w:eastAsia="Times New Roman"/>
        <w:szCs w:val="24"/>
      </w:rPr>
    </w:pPr>
    <w:r>
      <w:rPr>
        <w:rFonts w:eastAsia="Times New Roman"/>
        <w:szCs w:val="24"/>
      </w:rPr>
      <w:pict w14:anchorId="66326339">
        <v:rect id="_x0000_i1037" style="width:468pt;height:1pt" o:hrstd="t" o:hrnoshade="t" o:hr="t" fillcolor="#d8d8d8" stroked="f"/>
      </w:pict>
    </w:r>
  </w:p>
  <w:p w14:paraId="46186792" w14:textId="6F2563BC" w:rsidR="001E114D" w:rsidRPr="00413343" w:rsidRDefault="001E114D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>
      <w:rPr>
        <w:rFonts w:eastAsia="Times New Roman" w:cs="Arial"/>
        <w:b/>
        <w:i/>
        <w:color w:val="A6A6A6"/>
        <w:sz w:val="16"/>
        <w:szCs w:val="16"/>
      </w:rPr>
      <w:tab/>
    </w:r>
    <w:r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E90CDD">
      <w:rPr>
        <w:rFonts w:eastAsia="Times New Roman" w:cs="Arial"/>
        <w:b/>
        <w:i/>
        <w:color w:val="A6A6A6"/>
        <w:sz w:val="16"/>
        <w:szCs w:val="16"/>
      </w:rPr>
      <w:t>5</w:t>
    </w:r>
  </w:p>
  <w:p w14:paraId="314A37B6" w14:textId="77777777" w:rsidR="001E114D" w:rsidRPr="00391695" w:rsidRDefault="001E114D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 w:rsidR="00FA1253">
      <w:rPr>
        <w:rFonts w:eastAsia="Times New Roman" w:cs="Arial"/>
        <w:i/>
        <w:color w:val="A6A6A6"/>
        <w:sz w:val="16"/>
        <w:szCs w:val="16"/>
      </w:rPr>
      <w:t>818</w:t>
    </w:r>
    <w:r>
      <w:rPr>
        <w:rFonts w:eastAsia="Times New Roman" w:cs="Arial"/>
        <w:i/>
        <w:color w:val="A6A6A6"/>
        <w:sz w:val="16"/>
        <w:szCs w:val="16"/>
      </w:rPr>
      <w:t>.</w:t>
    </w:r>
    <w:r w:rsidR="00A659B8">
      <w:rPr>
        <w:rFonts w:eastAsia="Times New Roman" w:cs="Arial"/>
        <w:i/>
        <w:color w:val="A6A6A6"/>
        <w:sz w:val="16"/>
        <w:szCs w:val="16"/>
      </w:rPr>
      <w:t>01.</w:t>
    </w:r>
    <w:r>
      <w:rPr>
        <w:rFonts w:eastAsia="Times New Roman" w:cs="Arial"/>
        <w:i/>
        <w:color w:val="A6A6A6"/>
        <w:sz w:val="16"/>
        <w:szCs w:val="16"/>
      </w:rPr>
      <w:t>CHK</w:t>
    </w:r>
  </w:p>
  <w:p w14:paraId="07481BA2" w14:textId="30B02A30" w:rsidR="001E114D" w:rsidRPr="00391695" w:rsidRDefault="001F1164" w:rsidP="008E129A">
    <w:pPr>
      <w:tabs>
        <w:tab w:val="left" w:pos="1368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 xml:space="preserve">Effective </w:t>
    </w:r>
    <w:r w:rsidR="001E114D">
      <w:rPr>
        <w:rFonts w:eastAsia="Times New Roman" w:cs="Arial"/>
        <w:i/>
        <w:color w:val="A6A6A6"/>
        <w:sz w:val="16"/>
        <w:szCs w:val="16"/>
      </w:rPr>
      <w:t>Date</w:t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1679AB">
      <w:rPr>
        <w:rFonts w:eastAsia="Times New Roman" w:cs="Arial"/>
        <w:i/>
        <w:color w:val="A6A6A6"/>
        <w:sz w:val="16"/>
        <w:szCs w:val="16"/>
      </w:rPr>
      <w:t>August 2025</w:t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="001E114D" w:rsidRPr="00391695">
      <w:rPr>
        <w:rFonts w:eastAsia="Times New Roman" w:cs="Arial"/>
        <w:i/>
        <w:color w:val="A6A6A6"/>
        <w:sz w:val="16"/>
        <w:szCs w:val="16"/>
      </w:rPr>
      <w:tab/>
      <w:t xml:space="preserve">Page 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1B58AE">
      <w:rPr>
        <w:rFonts w:eastAsia="Times New Roman" w:cs="Arial"/>
        <w:b/>
        <w:i/>
        <w:noProof/>
        <w:color w:val="A6A6A6"/>
        <w:sz w:val="16"/>
        <w:szCs w:val="16"/>
      </w:rPr>
      <w:t>1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1B58AE">
      <w:rPr>
        <w:rFonts w:eastAsia="Times New Roman" w:cs="Arial"/>
        <w:b/>
        <w:i/>
        <w:noProof/>
        <w:color w:val="A6A6A6"/>
        <w:sz w:val="16"/>
        <w:szCs w:val="16"/>
      </w:rPr>
      <w:t>4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7458D982" w14:textId="77777777" w:rsidR="001E114D" w:rsidRDefault="001E1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7C05" w14:textId="77777777" w:rsidR="006A3483" w:rsidRDefault="006A3483" w:rsidP="00911024">
      <w:pPr>
        <w:spacing w:after="0" w:line="240" w:lineRule="auto"/>
      </w:pPr>
      <w:r>
        <w:separator/>
      </w:r>
    </w:p>
  </w:footnote>
  <w:footnote w:type="continuationSeparator" w:id="0">
    <w:p w14:paraId="10A7890E" w14:textId="77777777" w:rsidR="006A3483" w:rsidRDefault="006A3483" w:rsidP="009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0" w:type="dxa"/>
      <w:tblInd w:w="-58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778"/>
      <w:gridCol w:w="8805"/>
    </w:tblGrid>
    <w:tr w:rsidR="001E114D" w14:paraId="64956A86" w14:textId="77777777" w:rsidTr="00C25DEC">
      <w:trPr>
        <w:trHeight w:val="448"/>
      </w:trPr>
      <w:tc>
        <w:tcPr>
          <w:tcW w:w="693" w:type="dxa"/>
          <w:shd w:val="clear" w:color="auto" w:fill="auto"/>
          <w:tcMar>
            <w:left w:w="0" w:type="dxa"/>
            <w:right w:w="58" w:type="dxa"/>
          </w:tcMar>
          <w:vAlign w:val="bottom"/>
        </w:tcPr>
        <w:p w14:paraId="079F3743" w14:textId="77777777" w:rsidR="001E114D" w:rsidRDefault="001E114D" w:rsidP="002D0480">
          <w:pPr>
            <w:pStyle w:val="Header"/>
          </w:pPr>
          <w:r>
            <w:rPr>
              <w:noProof/>
            </w:rPr>
            <w:drawing>
              <wp:inline distT="0" distB="0" distL="0" distR="0" wp14:anchorId="21D835C8" wp14:editId="7D0B1B03">
                <wp:extent cx="457200" cy="320284"/>
                <wp:effectExtent l="0" t="0" r="0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2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shd w:val="clear" w:color="auto" w:fill="auto"/>
          <w:noWrap/>
          <w:vAlign w:val="bottom"/>
        </w:tcPr>
        <w:p w14:paraId="0217C2B6" w14:textId="77777777" w:rsidR="001E114D" w:rsidRPr="00484931" w:rsidRDefault="001E114D" w:rsidP="00AE2441">
          <w:pPr>
            <w:pStyle w:val="Header"/>
            <w:rPr>
              <w:rFonts w:cs="Arial"/>
              <w:b/>
              <w:i/>
              <w:szCs w:val="20"/>
            </w:rPr>
          </w:pPr>
          <w:r w:rsidRPr="00484931">
            <w:rPr>
              <w:rFonts w:cs="Arial"/>
              <w:b/>
              <w:i/>
              <w:szCs w:val="20"/>
            </w:rPr>
            <w:t>Checklist</w:t>
          </w:r>
          <w:r w:rsidR="001F1164">
            <w:rPr>
              <w:rFonts w:cs="Arial"/>
              <w:b/>
              <w:i/>
              <w:szCs w:val="20"/>
            </w:rPr>
            <w:t>:</w:t>
          </w:r>
          <w:r w:rsidRPr="00484931">
            <w:rPr>
              <w:rFonts w:cs="Arial"/>
              <w:b/>
              <w:i/>
              <w:szCs w:val="20"/>
            </w:rPr>
            <w:t xml:space="preserve"> </w:t>
          </w:r>
          <w:r w:rsidR="00AE2441">
            <w:rPr>
              <w:rFonts w:cs="Arial"/>
              <w:b/>
              <w:i/>
              <w:szCs w:val="20"/>
            </w:rPr>
            <w:t>Programmatic Net Benefit (parks, recreation areas, refuges)</w:t>
          </w:r>
        </w:p>
      </w:tc>
    </w:tr>
  </w:tbl>
  <w:p w14:paraId="53248F8A" w14:textId="77777777" w:rsidR="001E114D" w:rsidRPr="0023743D" w:rsidRDefault="001E114D" w:rsidP="00A2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BFC4" w14:textId="77777777" w:rsidR="001E114D" w:rsidRDefault="001E114D">
    <w:pPr>
      <w:pStyle w:val="Header"/>
      <w:rPr>
        <w:rFonts w:cs="Arial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8072"/>
    </w:tblGrid>
    <w:tr w:rsidR="001E114D" w:rsidRPr="00F8032E" w14:paraId="385A8F43" w14:textId="77777777" w:rsidTr="0022501C">
      <w:tc>
        <w:tcPr>
          <w:tcW w:w="1114" w:type="dxa"/>
          <w:shd w:val="clear" w:color="auto" w:fill="auto"/>
          <w:tcMar>
            <w:left w:w="0" w:type="dxa"/>
            <w:right w:w="58" w:type="dxa"/>
          </w:tcMar>
          <w:vAlign w:val="center"/>
        </w:tcPr>
        <w:p w14:paraId="750B7E5E" w14:textId="77777777" w:rsidR="001E114D" w:rsidRPr="00F8032E" w:rsidRDefault="001E114D" w:rsidP="0022501C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</w:rPr>
            <w:drawing>
              <wp:inline distT="0" distB="0" distL="0" distR="0" wp14:anchorId="1B7AC18D" wp14:editId="71ADB787">
                <wp:extent cx="775015" cy="542925"/>
                <wp:effectExtent l="0" t="0" r="635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01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6" w:type="dxa"/>
          <w:shd w:val="clear" w:color="auto" w:fill="auto"/>
          <w:tcMar>
            <w:left w:w="58" w:type="dxa"/>
            <w:right w:w="115" w:type="dxa"/>
          </w:tcMar>
          <w:vAlign w:val="bottom"/>
        </w:tcPr>
        <w:p w14:paraId="54FBD6E1" w14:textId="77777777" w:rsidR="001E114D" w:rsidRPr="00A95C50" w:rsidRDefault="001E114D" w:rsidP="0065142F">
          <w:pPr>
            <w:pStyle w:val="Header"/>
            <w:rPr>
              <w:rFonts w:cs="Arial"/>
              <w:b/>
              <w:i/>
              <w:sz w:val="36"/>
              <w:szCs w:val="36"/>
            </w:rPr>
          </w:pPr>
          <w:r>
            <w:rPr>
              <w:rFonts w:cs="Arial"/>
              <w:b/>
              <w:i/>
              <w:sz w:val="36"/>
              <w:szCs w:val="36"/>
            </w:rPr>
            <w:t>Checklist</w:t>
          </w:r>
        </w:p>
        <w:p w14:paraId="5C6F63F5" w14:textId="77777777" w:rsidR="001E114D" w:rsidRPr="00574130" w:rsidRDefault="001E114D" w:rsidP="00AE2441">
          <w:pPr>
            <w:pStyle w:val="Header"/>
            <w:rPr>
              <w:rFonts w:cs="Arial"/>
              <w:b/>
              <w:i/>
              <w:sz w:val="24"/>
              <w:szCs w:val="24"/>
            </w:rPr>
          </w:pPr>
          <w:r>
            <w:rPr>
              <w:rFonts w:cs="Arial"/>
              <w:b/>
              <w:i/>
              <w:sz w:val="24"/>
              <w:szCs w:val="24"/>
            </w:rPr>
            <w:t xml:space="preserve">Programmatic </w:t>
          </w:r>
          <w:r w:rsidR="00AE2441">
            <w:rPr>
              <w:rFonts w:cs="Arial"/>
              <w:b/>
              <w:i/>
              <w:sz w:val="24"/>
              <w:szCs w:val="24"/>
            </w:rPr>
            <w:t>Net Benefit (parks, recreation areas, refuges)</w:t>
          </w:r>
        </w:p>
      </w:tc>
    </w:tr>
  </w:tbl>
  <w:p w14:paraId="0536CE57" w14:textId="77777777" w:rsidR="001E114D" w:rsidRPr="008E6BE3" w:rsidRDefault="00E90CDD" w:rsidP="003C2797">
    <w:pPr>
      <w:pStyle w:val="Header"/>
      <w:spacing w:after="240"/>
      <w:rPr>
        <w:rFonts w:cs="Arial"/>
        <w:szCs w:val="20"/>
      </w:rPr>
    </w:pPr>
    <w:r>
      <w:rPr>
        <w:rFonts w:eastAsia="Times New Roman"/>
        <w:szCs w:val="24"/>
      </w:rPr>
      <w:pict w14:anchorId="327FA6E5">
        <v:rect id="_x0000_i1036" style="width:468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40C"/>
    <w:multiLevelType w:val="hybridMultilevel"/>
    <w:tmpl w:val="3192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21F"/>
    <w:multiLevelType w:val="hybridMultilevel"/>
    <w:tmpl w:val="111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4A7E"/>
    <w:multiLevelType w:val="hybridMultilevel"/>
    <w:tmpl w:val="6DF00B06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CE70E22"/>
    <w:multiLevelType w:val="hybridMultilevel"/>
    <w:tmpl w:val="6DF00B06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6A66A87"/>
    <w:multiLevelType w:val="hybridMultilevel"/>
    <w:tmpl w:val="B6DA453A"/>
    <w:lvl w:ilvl="0" w:tplc="739C8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81FE0"/>
    <w:multiLevelType w:val="hybridMultilevel"/>
    <w:tmpl w:val="CCC0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5AED"/>
    <w:multiLevelType w:val="hybridMultilevel"/>
    <w:tmpl w:val="6DF00B06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1AF7522"/>
    <w:multiLevelType w:val="hybridMultilevel"/>
    <w:tmpl w:val="459CC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74EEE"/>
    <w:multiLevelType w:val="hybridMultilevel"/>
    <w:tmpl w:val="6F5EF58E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57FE6C0A"/>
    <w:multiLevelType w:val="hybridMultilevel"/>
    <w:tmpl w:val="A27E2EAA"/>
    <w:lvl w:ilvl="0" w:tplc="CF6AAFF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F656EF2"/>
    <w:multiLevelType w:val="hybridMultilevel"/>
    <w:tmpl w:val="6F5EF58E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66E6515C"/>
    <w:multiLevelType w:val="hybridMultilevel"/>
    <w:tmpl w:val="E20A2970"/>
    <w:lvl w:ilvl="0" w:tplc="BFD84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B21755"/>
    <w:multiLevelType w:val="hybridMultilevel"/>
    <w:tmpl w:val="6DF00B06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7A0F6BC6"/>
    <w:multiLevelType w:val="hybridMultilevel"/>
    <w:tmpl w:val="03BEFA8E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201596483">
    <w:abstractNumId w:val="9"/>
  </w:num>
  <w:num w:numId="2" w16cid:durableId="2116319209">
    <w:abstractNumId w:val="7"/>
  </w:num>
  <w:num w:numId="3" w16cid:durableId="1372028888">
    <w:abstractNumId w:val="4"/>
  </w:num>
  <w:num w:numId="4" w16cid:durableId="2038893424">
    <w:abstractNumId w:val="8"/>
  </w:num>
  <w:num w:numId="5" w16cid:durableId="1998991228">
    <w:abstractNumId w:val="0"/>
  </w:num>
  <w:num w:numId="6" w16cid:durableId="1932198635">
    <w:abstractNumId w:val="12"/>
  </w:num>
  <w:num w:numId="7" w16cid:durableId="992367610">
    <w:abstractNumId w:val="10"/>
  </w:num>
  <w:num w:numId="8" w16cid:durableId="2128884270">
    <w:abstractNumId w:val="13"/>
  </w:num>
  <w:num w:numId="9" w16cid:durableId="1329862280">
    <w:abstractNumId w:val="6"/>
  </w:num>
  <w:num w:numId="10" w16cid:durableId="1194198618">
    <w:abstractNumId w:val="2"/>
  </w:num>
  <w:num w:numId="11" w16cid:durableId="318655302">
    <w:abstractNumId w:val="3"/>
  </w:num>
  <w:num w:numId="12" w16cid:durableId="252862686">
    <w:abstractNumId w:val="1"/>
  </w:num>
  <w:num w:numId="13" w16cid:durableId="1757047944">
    <w:abstractNumId w:val="5"/>
  </w:num>
  <w:num w:numId="14" w16cid:durableId="1440951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aqdGc6EYh2Gxnl0CvuKQU6sV5OXQFfyJGSka8+bCuSVwrSBe5MCb0zHu7fS7TuyvXLFWHRLcfN8BKW7y1bw6Q==" w:salt="nNOFD0v6RXsf2nqUxD3KzQ==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0D"/>
    <w:rsid w:val="00001C12"/>
    <w:rsid w:val="000034AD"/>
    <w:rsid w:val="000039AE"/>
    <w:rsid w:val="0000440D"/>
    <w:rsid w:val="00005A63"/>
    <w:rsid w:val="00005B7E"/>
    <w:rsid w:val="00012D66"/>
    <w:rsid w:val="00024D77"/>
    <w:rsid w:val="00024E52"/>
    <w:rsid w:val="000370D3"/>
    <w:rsid w:val="00043CE0"/>
    <w:rsid w:val="000443BE"/>
    <w:rsid w:val="000521DA"/>
    <w:rsid w:val="00053D10"/>
    <w:rsid w:val="00055516"/>
    <w:rsid w:val="00057AB9"/>
    <w:rsid w:val="00063092"/>
    <w:rsid w:val="00071FE8"/>
    <w:rsid w:val="0007274D"/>
    <w:rsid w:val="00073F94"/>
    <w:rsid w:val="00080702"/>
    <w:rsid w:val="00090A6F"/>
    <w:rsid w:val="00094772"/>
    <w:rsid w:val="000A7551"/>
    <w:rsid w:val="000B05AB"/>
    <w:rsid w:val="000B115D"/>
    <w:rsid w:val="000B38E4"/>
    <w:rsid w:val="000B5332"/>
    <w:rsid w:val="000B6B0D"/>
    <w:rsid w:val="000C0185"/>
    <w:rsid w:val="000D1FFF"/>
    <w:rsid w:val="000E4620"/>
    <w:rsid w:val="000F31A5"/>
    <w:rsid w:val="000F47E9"/>
    <w:rsid w:val="000F799C"/>
    <w:rsid w:val="0010041A"/>
    <w:rsid w:val="0010311D"/>
    <w:rsid w:val="00106BDA"/>
    <w:rsid w:val="00124629"/>
    <w:rsid w:val="00126220"/>
    <w:rsid w:val="00126E38"/>
    <w:rsid w:val="00131AB0"/>
    <w:rsid w:val="001329D2"/>
    <w:rsid w:val="001353CA"/>
    <w:rsid w:val="001363E5"/>
    <w:rsid w:val="00137DCD"/>
    <w:rsid w:val="001400FA"/>
    <w:rsid w:val="00143444"/>
    <w:rsid w:val="00147393"/>
    <w:rsid w:val="00147B8D"/>
    <w:rsid w:val="00150D80"/>
    <w:rsid w:val="00153F1B"/>
    <w:rsid w:val="0016192D"/>
    <w:rsid w:val="001679AB"/>
    <w:rsid w:val="00167D7E"/>
    <w:rsid w:val="00170C44"/>
    <w:rsid w:val="0017581A"/>
    <w:rsid w:val="0017720B"/>
    <w:rsid w:val="00184BAB"/>
    <w:rsid w:val="0018773B"/>
    <w:rsid w:val="0019137C"/>
    <w:rsid w:val="0019214C"/>
    <w:rsid w:val="00193ECD"/>
    <w:rsid w:val="00193FF7"/>
    <w:rsid w:val="0019413E"/>
    <w:rsid w:val="0019414B"/>
    <w:rsid w:val="00195358"/>
    <w:rsid w:val="00196D00"/>
    <w:rsid w:val="00196DA8"/>
    <w:rsid w:val="00197BBA"/>
    <w:rsid w:val="001A0F19"/>
    <w:rsid w:val="001A688F"/>
    <w:rsid w:val="001A6D11"/>
    <w:rsid w:val="001B4818"/>
    <w:rsid w:val="001B58AE"/>
    <w:rsid w:val="001C72F1"/>
    <w:rsid w:val="001D685A"/>
    <w:rsid w:val="001E0B51"/>
    <w:rsid w:val="001E114D"/>
    <w:rsid w:val="001E3625"/>
    <w:rsid w:val="001F1164"/>
    <w:rsid w:val="001F1DC7"/>
    <w:rsid w:val="001F3DCA"/>
    <w:rsid w:val="001F777D"/>
    <w:rsid w:val="00200511"/>
    <w:rsid w:val="00200EB1"/>
    <w:rsid w:val="00202A82"/>
    <w:rsid w:val="0020303B"/>
    <w:rsid w:val="0020327C"/>
    <w:rsid w:val="002048D3"/>
    <w:rsid w:val="00204EEE"/>
    <w:rsid w:val="00207C63"/>
    <w:rsid w:val="00210FA3"/>
    <w:rsid w:val="00213264"/>
    <w:rsid w:val="0021587D"/>
    <w:rsid w:val="0021650B"/>
    <w:rsid w:val="002228CE"/>
    <w:rsid w:val="0022501C"/>
    <w:rsid w:val="002307BE"/>
    <w:rsid w:val="0023357C"/>
    <w:rsid w:val="00233E20"/>
    <w:rsid w:val="0023743D"/>
    <w:rsid w:val="00242EC9"/>
    <w:rsid w:val="00250DFF"/>
    <w:rsid w:val="00250F18"/>
    <w:rsid w:val="00257286"/>
    <w:rsid w:val="00262B15"/>
    <w:rsid w:val="0026363E"/>
    <w:rsid w:val="00263D58"/>
    <w:rsid w:val="002645E8"/>
    <w:rsid w:val="00265F60"/>
    <w:rsid w:val="00267FC6"/>
    <w:rsid w:val="002708F3"/>
    <w:rsid w:val="00281852"/>
    <w:rsid w:val="00285324"/>
    <w:rsid w:val="00287249"/>
    <w:rsid w:val="002A00DD"/>
    <w:rsid w:val="002A3E0D"/>
    <w:rsid w:val="002B101B"/>
    <w:rsid w:val="002B3B2F"/>
    <w:rsid w:val="002B6953"/>
    <w:rsid w:val="002C3BD0"/>
    <w:rsid w:val="002C6EFF"/>
    <w:rsid w:val="002D0480"/>
    <w:rsid w:val="002D0DCC"/>
    <w:rsid w:val="002D230A"/>
    <w:rsid w:val="002D372B"/>
    <w:rsid w:val="002D4E0C"/>
    <w:rsid w:val="002D75E0"/>
    <w:rsid w:val="002E034B"/>
    <w:rsid w:val="002E3689"/>
    <w:rsid w:val="002E7649"/>
    <w:rsid w:val="002F0286"/>
    <w:rsid w:val="002F4C84"/>
    <w:rsid w:val="002F6233"/>
    <w:rsid w:val="002F75A0"/>
    <w:rsid w:val="002F7C68"/>
    <w:rsid w:val="0030149A"/>
    <w:rsid w:val="003028D3"/>
    <w:rsid w:val="00305A7C"/>
    <w:rsid w:val="00307E4E"/>
    <w:rsid w:val="00310058"/>
    <w:rsid w:val="00311EDA"/>
    <w:rsid w:val="00312589"/>
    <w:rsid w:val="003133C3"/>
    <w:rsid w:val="003178CA"/>
    <w:rsid w:val="00321AB9"/>
    <w:rsid w:val="00321E74"/>
    <w:rsid w:val="00323101"/>
    <w:rsid w:val="00323454"/>
    <w:rsid w:val="00324CAE"/>
    <w:rsid w:val="003252D4"/>
    <w:rsid w:val="003318CA"/>
    <w:rsid w:val="00333935"/>
    <w:rsid w:val="00337A6C"/>
    <w:rsid w:val="0034205A"/>
    <w:rsid w:val="00342092"/>
    <w:rsid w:val="00344C0A"/>
    <w:rsid w:val="00350A76"/>
    <w:rsid w:val="00365B9F"/>
    <w:rsid w:val="00365F08"/>
    <w:rsid w:val="00371B7F"/>
    <w:rsid w:val="00373428"/>
    <w:rsid w:val="00380E77"/>
    <w:rsid w:val="00382064"/>
    <w:rsid w:val="003830FB"/>
    <w:rsid w:val="00384401"/>
    <w:rsid w:val="00390698"/>
    <w:rsid w:val="00391695"/>
    <w:rsid w:val="0039754C"/>
    <w:rsid w:val="003B0A33"/>
    <w:rsid w:val="003B1276"/>
    <w:rsid w:val="003B2D66"/>
    <w:rsid w:val="003B5CD2"/>
    <w:rsid w:val="003B65DB"/>
    <w:rsid w:val="003C2797"/>
    <w:rsid w:val="003C3E4D"/>
    <w:rsid w:val="003C72F0"/>
    <w:rsid w:val="003C7C08"/>
    <w:rsid w:val="003D73F6"/>
    <w:rsid w:val="003E79BC"/>
    <w:rsid w:val="003F0532"/>
    <w:rsid w:val="003F318D"/>
    <w:rsid w:val="003F7190"/>
    <w:rsid w:val="0040000B"/>
    <w:rsid w:val="00410139"/>
    <w:rsid w:val="00410BF1"/>
    <w:rsid w:val="0041184D"/>
    <w:rsid w:val="00413343"/>
    <w:rsid w:val="004177AD"/>
    <w:rsid w:val="004202A4"/>
    <w:rsid w:val="00423F85"/>
    <w:rsid w:val="00434EDB"/>
    <w:rsid w:val="00436064"/>
    <w:rsid w:val="0043676E"/>
    <w:rsid w:val="004373D8"/>
    <w:rsid w:val="00442D4F"/>
    <w:rsid w:val="0044435D"/>
    <w:rsid w:val="004469CF"/>
    <w:rsid w:val="00446B27"/>
    <w:rsid w:val="004479AA"/>
    <w:rsid w:val="004506B0"/>
    <w:rsid w:val="00450B16"/>
    <w:rsid w:val="0045246D"/>
    <w:rsid w:val="004533BD"/>
    <w:rsid w:val="00470746"/>
    <w:rsid w:val="00476202"/>
    <w:rsid w:val="00476B80"/>
    <w:rsid w:val="00480CB1"/>
    <w:rsid w:val="00484931"/>
    <w:rsid w:val="004926C5"/>
    <w:rsid w:val="004A37FB"/>
    <w:rsid w:val="004A420E"/>
    <w:rsid w:val="004A6E9D"/>
    <w:rsid w:val="004A796C"/>
    <w:rsid w:val="004B603C"/>
    <w:rsid w:val="004C1079"/>
    <w:rsid w:val="004C6D9A"/>
    <w:rsid w:val="004D7241"/>
    <w:rsid w:val="004E08CB"/>
    <w:rsid w:val="004E334C"/>
    <w:rsid w:val="004E342E"/>
    <w:rsid w:val="004E485B"/>
    <w:rsid w:val="004E685F"/>
    <w:rsid w:val="004F69A6"/>
    <w:rsid w:val="004F797F"/>
    <w:rsid w:val="005141B7"/>
    <w:rsid w:val="00514269"/>
    <w:rsid w:val="00516E74"/>
    <w:rsid w:val="005236DC"/>
    <w:rsid w:val="005410AC"/>
    <w:rsid w:val="00543E74"/>
    <w:rsid w:val="005451D3"/>
    <w:rsid w:val="00552D68"/>
    <w:rsid w:val="005647F2"/>
    <w:rsid w:val="00565516"/>
    <w:rsid w:val="00574130"/>
    <w:rsid w:val="00574C47"/>
    <w:rsid w:val="00574D68"/>
    <w:rsid w:val="005775DB"/>
    <w:rsid w:val="00587124"/>
    <w:rsid w:val="00590B00"/>
    <w:rsid w:val="00595778"/>
    <w:rsid w:val="005A4112"/>
    <w:rsid w:val="005B0FEE"/>
    <w:rsid w:val="005C0843"/>
    <w:rsid w:val="005C714E"/>
    <w:rsid w:val="005D188E"/>
    <w:rsid w:val="005D500E"/>
    <w:rsid w:val="005E0081"/>
    <w:rsid w:val="005E0E67"/>
    <w:rsid w:val="005E6294"/>
    <w:rsid w:val="005E6B1F"/>
    <w:rsid w:val="005E6E6E"/>
    <w:rsid w:val="005F2395"/>
    <w:rsid w:val="005F49A5"/>
    <w:rsid w:val="005F5319"/>
    <w:rsid w:val="005F5574"/>
    <w:rsid w:val="005F5C4C"/>
    <w:rsid w:val="005F6803"/>
    <w:rsid w:val="00600E57"/>
    <w:rsid w:val="00602EE6"/>
    <w:rsid w:val="0060415A"/>
    <w:rsid w:val="0062005A"/>
    <w:rsid w:val="00621A9D"/>
    <w:rsid w:val="00626927"/>
    <w:rsid w:val="00634839"/>
    <w:rsid w:val="0063728D"/>
    <w:rsid w:val="00642266"/>
    <w:rsid w:val="00645644"/>
    <w:rsid w:val="00645725"/>
    <w:rsid w:val="00650E47"/>
    <w:rsid w:val="0065142F"/>
    <w:rsid w:val="00652BAE"/>
    <w:rsid w:val="00653FB0"/>
    <w:rsid w:val="006635F9"/>
    <w:rsid w:val="00664A1E"/>
    <w:rsid w:val="00666167"/>
    <w:rsid w:val="00667548"/>
    <w:rsid w:val="00667D9D"/>
    <w:rsid w:val="00671F4D"/>
    <w:rsid w:val="006804C1"/>
    <w:rsid w:val="00682A5A"/>
    <w:rsid w:val="00693BE6"/>
    <w:rsid w:val="006A13D6"/>
    <w:rsid w:val="006A17BE"/>
    <w:rsid w:val="006A3483"/>
    <w:rsid w:val="006A5C9A"/>
    <w:rsid w:val="006B0F95"/>
    <w:rsid w:val="006B1046"/>
    <w:rsid w:val="006B1FBB"/>
    <w:rsid w:val="006B3B14"/>
    <w:rsid w:val="006D00C3"/>
    <w:rsid w:val="006D5368"/>
    <w:rsid w:val="006D6147"/>
    <w:rsid w:val="006E06F8"/>
    <w:rsid w:val="006E273A"/>
    <w:rsid w:val="006E446A"/>
    <w:rsid w:val="006F43DF"/>
    <w:rsid w:val="007020E3"/>
    <w:rsid w:val="00703B27"/>
    <w:rsid w:val="00704B5A"/>
    <w:rsid w:val="00714505"/>
    <w:rsid w:val="007148AA"/>
    <w:rsid w:val="00715FFA"/>
    <w:rsid w:val="0071627F"/>
    <w:rsid w:val="00732D2E"/>
    <w:rsid w:val="00733DD9"/>
    <w:rsid w:val="00734A50"/>
    <w:rsid w:val="00744EFC"/>
    <w:rsid w:val="0076454E"/>
    <w:rsid w:val="00767A42"/>
    <w:rsid w:val="00782DBA"/>
    <w:rsid w:val="007904F2"/>
    <w:rsid w:val="0079075F"/>
    <w:rsid w:val="00790B12"/>
    <w:rsid w:val="007972D0"/>
    <w:rsid w:val="00797919"/>
    <w:rsid w:val="007A2FF0"/>
    <w:rsid w:val="007A528B"/>
    <w:rsid w:val="007A6660"/>
    <w:rsid w:val="007B1299"/>
    <w:rsid w:val="007B27FE"/>
    <w:rsid w:val="007C14B0"/>
    <w:rsid w:val="007C3321"/>
    <w:rsid w:val="007C4296"/>
    <w:rsid w:val="007C62A6"/>
    <w:rsid w:val="007C6735"/>
    <w:rsid w:val="007D366D"/>
    <w:rsid w:val="007D5CB0"/>
    <w:rsid w:val="007E4AFE"/>
    <w:rsid w:val="007E515C"/>
    <w:rsid w:val="007E5312"/>
    <w:rsid w:val="007E67B5"/>
    <w:rsid w:val="007E74F9"/>
    <w:rsid w:val="007E7775"/>
    <w:rsid w:val="008002EB"/>
    <w:rsid w:val="00801CD7"/>
    <w:rsid w:val="00801CDB"/>
    <w:rsid w:val="00803C09"/>
    <w:rsid w:val="00804957"/>
    <w:rsid w:val="00806569"/>
    <w:rsid w:val="008066A9"/>
    <w:rsid w:val="00816E9F"/>
    <w:rsid w:val="00822FA0"/>
    <w:rsid w:val="008307F8"/>
    <w:rsid w:val="008320D5"/>
    <w:rsid w:val="008325D6"/>
    <w:rsid w:val="00836F15"/>
    <w:rsid w:val="00837CF2"/>
    <w:rsid w:val="008423A8"/>
    <w:rsid w:val="00843C0F"/>
    <w:rsid w:val="00846564"/>
    <w:rsid w:val="00850202"/>
    <w:rsid w:val="00854D8E"/>
    <w:rsid w:val="00855D71"/>
    <w:rsid w:val="008635DB"/>
    <w:rsid w:val="0087625A"/>
    <w:rsid w:val="00876D92"/>
    <w:rsid w:val="00891643"/>
    <w:rsid w:val="00891B9C"/>
    <w:rsid w:val="008A1260"/>
    <w:rsid w:val="008A152E"/>
    <w:rsid w:val="008A1EDA"/>
    <w:rsid w:val="008A2A0D"/>
    <w:rsid w:val="008A6425"/>
    <w:rsid w:val="008A768F"/>
    <w:rsid w:val="008B388B"/>
    <w:rsid w:val="008B3B8E"/>
    <w:rsid w:val="008B3BA8"/>
    <w:rsid w:val="008B6FD1"/>
    <w:rsid w:val="008C104C"/>
    <w:rsid w:val="008C314B"/>
    <w:rsid w:val="008C66A6"/>
    <w:rsid w:val="008D1A9E"/>
    <w:rsid w:val="008D26FF"/>
    <w:rsid w:val="008D2B9F"/>
    <w:rsid w:val="008D7E95"/>
    <w:rsid w:val="008E129A"/>
    <w:rsid w:val="008E12B7"/>
    <w:rsid w:val="008E12D0"/>
    <w:rsid w:val="008E1AAF"/>
    <w:rsid w:val="008E6BE3"/>
    <w:rsid w:val="008F4E24"/>
    <w:rsid w:val="00901950"/>
    <w:rsid w:val="0090454F"/>
    <w:rsid w:val="00911024"/>
    <w:rsid w:val="009154BB"/>
    <w:rsid w:val="00932922"/>
    <w:rsid w:val="00940DB3"/>
    <w:rsid w:val="00941D9E"/>
    <w:rsid w:val="00954C7F"/>
    <w:rsid w:val="009561F7"/>
    <w:rsid w:val="009648E9"/>
    <w:rsid w:val="00967FB1"/>
    <w:rsid w:val="00970278"/>
    <w:rsid w:val="009769FD"/>
    <w:rsid w:val="009852E6"/>
    <w:rsid w:val="00985D09"/>
    <w:rsid w:val="00996265"/>
    <w:rsid w:val="009A0818"/>
    <w:rsid w:val="009A0FE4"/>
    <w:rsid w:val="009B1380"/>
    <w:rsid w:val="009B3CEE"/>
    <w:rsid w:val="009B4EAB"/>
    <w:rsid w:val="009B6B75"/>
    <w:rsid w:val="009C1030"/>
    <w:rsid w:val="009C5C04"/>
    <w:rsid w:val="009C5FB8"/>
    <w:rsid w:val="009D172B"/>
    <w:rsid w:val="009D2C3F"/>
    <w:rsid w:val="009D31C9"/>
    <w:rsid w:val="009D5E62"/>
    <w:rsid w:val="009E1FA8"/>
    <w:rsid w:val="009E68C1"/>
    <w:rsid w:val="009F4086"/>
    <w:rsid w:val="009F539F"/>
    <w:rsid w:val="009F71E3"/>
    <w:rsid w:val="00A03FA3"/>
    <w:rsid w:val="00A05530"/>
    <w:rsid w:val="00A135DC"/>
    <w:rsid w:val="00A1372C"/>
    <w:rsid w:val="00A2053F"/>
    <w:rsid w:val="00A20E5D"/>
    <w:rsid w:val="00A21AA4"/>
    <w:rsid w:val="00A21EE5"/>
    <w:rsid w:val="00A22E0B"/>
    <w:rsid w:val="00A26AD6"/>
    <w:rsid w:val="00A32CEC"/>
    <w:rsid w:val="00A34098"/>
    <w:rsid w:val="00A41363"/>
    <w:rsid w:val="00A45D3D"/>
    <w:rsid w:val="00A53970"/>
    <w:rsid w:val="00A545FA"/>
    <w:rsid w:val="00A57D7B"/>
    <w:rsid w:val="00A61365"/>
    <w:rsid w:val="00A63462"/>
    <w:rsid w:val="00A65332"/>
    <w:rsid w:val="00A659B8"/>
    <w:rsid w:val="00A7434B"/>
    <w:rsid w:val="00A74E07"/>
    <w:rsid w:val="00A755DE"/>
    <w:rsid w:val="00A76B11"/>
    <w:rsid w:val="00A811A3"/>
    <w:rsid w:val="00A82359"/>
    <w:rsid w:val="00A84A69"/>
    <w:rsid w:val="00A860DD"/>
    <w:rsid w:val="00A93F85"/>
    <w:rsid w:val="00A94BA9"/>
    <w:rsid w:val="00A95054"/>
    <w:rsid w:val="00A95C50"/>
    <w:rsid w:val="00AB7F8E"/>
    <w:rsid w:val="00AC478B"/>
    <w:rsid w:val="00AD056C"/>
    <w:rsid w:val="00AD2B9D"/>
    <w:rsid w:val="00AD509C"/>
    <w:rsid w:val="00AD6E62"/>
    <w:rsid w:val="00AD7EDD"/>
    <w:rsid w:val="00AE10CD"/>
    <w:rsid w:val="00AE2441"/>
    <w:rsid w:val="00AE34F2"/>
    <w:rsid w:val="00AE3E39"/>
    <w:rsid w:val="00AE7753"/>
    <w:rsid w:val="00B0273A"/>
    <w:rsid w:val="00B03203"/>
    <w:rsid w:val="00B04699"/>
    <w:rsid w:val="00B05578"/>
    <w:rsid w:val="00B07D8B"/>
    <w:rsid w:val="00B12585"/>
    <w:rsid w:val="00B17D1E"/>
    <w:rsid w:val="00B33201"/>
    <w:rsid w:val="00B33271"/>
    <w:rsid w:val="00B34B08"/>
    <w:rsid w:val="00B3587E"/>
    <w:rsid w:val="00B409D2"/>
    <w:rsid w:val="00B431A6"/>
    <w:rsid w:val="00B445F7"/>
    <w:rsid w:val="00B47074"/>
    <w:rsid w:val="00B479F0"/>
    <w:rsid w:val="00B608CE"/>
    <w:rsid w:val="00B668C7"/>
    <w:rsid w:val="00B82B87"/>
    <w:rsid w:val="00B82C48"/>
    <w:rsid w:val="00B8379A"/>
    <w:rsid w:val="00B85C4F"/>
    <w:rsid w:val="00B91921"/>
    <w:rsid w:val="00B91F4E"/>
    <w:rsid w:val="00B92C9F"/>
    <w:rsid w:val="00B95602"/>
    <w:rsid w:val="00BA3404"/>
    <w:rsid w:val="00BB134E"/>
    <w:rsid w:val="00BC5080"/>
    <w:rsid w:val="00BC5F7C"/>
    <w:rsid w:val="00BC7B7A"/>
    <w:rsid w:val="00BD21A3"/>
    <w:rsid w:val="00BD547F"/>
    <w:rsid w:val="00BE1118"/>
    <w:rsid w:val="00BE158D"/>
    <w:rsid w:val="00BF4837"/>
    <w:rsid w:val="00BF7920"/>
    <w:rsid w:val="00C05EC0"/>
    <w:rsid w:val="00C1247A"/>
    <w:rsid w:val="00C15D0B"/>
    <w:rsid w:val="00C22BF9"/>
    <w:rsid w:val="00C25DEC"/>
    <w:rsid w:val="00C26D0B"/>
    <w:rsid w:val="00C374C8"/>
    <w:rsid w:val="00C407F8"/>
    <w:rsid w:val="00C412B7"/>
    <w:rsid w:val="00C42C3E"/>
    <w:rsid w:val="00C447B0"/>
    <w:rsid w:val="00C448BD"/>
    <w:rsid w:val="00C471AC"/>
    <w:rsid w:val="00C519A8"/>
    <w:rsid w:val="00C537D8"/>
    <w:rsid w:val="00C61804"/>
    <w:rsid w:val="00C638B1"/>
    <w:rsid w:val="00C64434"/>
    <w:rsid w:val="00C83386"/>
    <w:rsid w:val="00C84246"/>
    <w:rsid w:val="00C904D0"/>
    <w:rsid w:val="00C90ECF"/>
    <w:rsid w:val="00C9294D"/>
    <w:rsid w:val="00C95C10"/>
    <w:rsid w:val="00C97E09"/>
    <w:rsid w:val="00CA0636"/>
    <w:rsid w:val="00CA5D1E"/>
    <w:rsid w:val="00CA7614"/>
    <w:rsid w:val="00CB7552"/>
    <w:rsid w:val="00CC14AE"/>
    <w:rsid w:val="00CC21EF"/>
    <w:rsid w:val="00CD1229"/>
    <w:rsid w:val="00CE1D88"/>
    <w:rsid w:val="00CE4CCD"/>
    <w:rsid w:val="00CE6CEE"/>
    <w:rsid w:val="00CF3CBF"/>
    <w:rsid w:val="00CF3EAA"/>
    <w:rsid w:val="00CF5EC5"/>
    <w:rsid w:val="00CF75A2"/>
    <w:rsid w:val="00D030C9"/>
    <w:rsid w:val="00D06291"/>
    <w:rsid w:val="00D062C6"/>
    <w:rsid w:val="00D1333D"/>
    <w:rsid w:val="00D1513E"/>
    <w:rsid w:val="00D17D72"/>
    <w:rsid w:val="00D33423"/>
    <w:rsid w:val="00D33D06"/>
    <w:rsid w:val="00D41098"/>
    <w:rsid w:val="00D43438"/>
    <w:rsid w:val="00D47111"/>
    <w:rsid w:val="00D54318"/>
    <w:rsid w:val="00D54D4F"/>
    <w:rsid w:val="00D552F0"/>
    <w:rsid w:val="00D55D79"/>
    <w:rsid w:val="00D6004A"/>
    <w:rsid w:val="00D71399"/>
    <w:rsid w:val="00D74512"/>
    <w:rsid w:val="00D74C57"/>
    <w:rsid w:val="00D75F7A"/>
    <w:rsid w:val="00D77E21"/>
    <w:rsid w:val="00D82821"/>
    <w:rsid w:val="00D82D1E"/>
    <w:rsid w:val="00D86A12"/>
    <w:rsid w:val="00D93199"/>
    <w:rsid w:val="00D938EA"/>
    <w:rsid w:val="00D960E2"/>
    <w:rsid w:val="00DA46EB"/>
    <w:rsid w:val="00DB2679"/>
    <w:rsid w:val="00DB4376"/>
    <w:rsid w:val="00DB5497"/>
    <w:rsid w:val="00DC4D4D"/>
    <w:rsid w:val="00DC777F"/>
    <w:rsid w:val="00DD1315"/>
    <w:rsid w:val="00DD1D1F"/>
    <w:rsid w:val="00DD2DC9"/>
    <w:rsid w:val="00DD480C"/>
    <w:rsid w:val="00E04FC6"/>
    <w:rsid w:val="00E05D74"/>
    <w:rsid w:val="00E116EB"/>
    <w:rsid w:val="00E217F7"/>
    <w:rsid w:val="00E21EA7"/>
    <w:rsid w:val="00E235B0"/>
    <w:rsid w:val="00E26444"/>
    <w:rsid w:val="00E31828"/>
    <w:rsid w:val="00E31AF1"/>
    <w:rsid w:val="00E345DD"/>
    <w:rsid w:val="00E37068"/>
    <w:rsid w:val="00E373A9"/>
    <w:rsid w:val="00E37A6F"/>
    <w:rsid w:val="00E5168D"/>
    <w:rsid w:val="00E54EC9"/>
    <w:rsid w:val="00E55F50"/>
    <w:rsid w:val="00E560F1"/>
    <w:rsid w:val="00E61FF3"/>
    <w:rsid w:val="00E6711D"/>
    <w:rsid w:val="00E75F2C"/>
    <w:rsid w:val="00E76F58"/>
    <w:rsid w:val="00E87295"/>
    <w:rsid w:val="00E90CDD"/>
    <w:rsid w:val="00EA027A"/>
    <w:rsid w:val="00EA0B5F"/>
    <w:rsid w:val="00EB20C7"/>
    <w:rsid w:val="00EB76DE"/>
    <w:rsid w:val="00EB7716"/>
    <w:rsid w:val="00EC02F1"/>
    <w:rsid w:val="00EC2336"/>
    <w:rsid w:val="00EC423B"/>
    <w:rsid w:val="00ED20DC"/>
    <w:rsid w:val="00ED2ABC"/>
    <w:rsid w:val="00ED6753"/>
    <w:rsid w:val="00EE0BF7"/>
    <w:rsid w:val="00EE4267"/>
    <w:rsid w:val="00EE52CB"/>
    <w:rsid w:val="00EE7F7D"/>
    <w:rsid w:val="00EF2258"/>
    <w:rsid w:val="00EF241B"/>
    <w:rsid w:val="00F01D65"/>
    <w:rsid w:val="00F02F45"/>
    <w:rsid w:val="00F045FA"/>
    <w:rsid w:val="00F049F5"/>
    <w:rsid w:val="00F04A69"/>
    <w:rsid w:val="00F159C5"/>
    <w:rsid w:val="00F168F3"/>
    <w:rsid w:val="00F1762A"/>
    <w:rsid w:val="00F2487D"/>
    <w:rsid w:val="00F31EFA"/>
    <w:rsid w:val="00F44A3D"/>
    <w:rsid w:val="00F477E1"/>
    <w:rsid w:val="00F5424F"/>
    <w:rsid w:val="00F6132D"/>
    <w:rsid w:val="00F61B8F"/>
    <w:rsid w:val="00F62404"/>
    <w:rsid w:val="00F6254B"/>
    <w:rsid w:val="00F63337"/>
    <w:rsid w:val="00F66890"/>
    <w:rsid w:val="00F67831"/>
    <w:rsid w:val="00F72C7F"/>
    <w:rsid w:val="00F76E91"/>
    <w:rsid w:val="00F8032E"/>
    <w:rsid w:val="00F80B7D"/>
    <w:rsid w:val="00F82B77"/>
    <w:rsid w:val="00F84EB2"/>
    <w:rsid w:val="00F86E06"/>
    <w:rsid w:val="00F91231"/>
    <w:rsid w:val="00F93889"/>
    <w:rsid w:val="00FA1253"/>
    <w:rsid w:val="00FA1468"/>
    <w:rsid w:val="00FB1AA1"/>
    <w:rsid w:val="00FB4310"/>
    <w:rsid w:val="00FC7053"/>
    <w:rsid w:val="00FD2CA3"/>
    <w:rsid w:val="00FD57EC"/>
    <w:rsid w:val="00FD64C8"/>
    <w:rsid w:val="00FE22B9"/>
    <w:rsid w:val="00FE35F7"/>
    <w:rsid w:val="00FF419B"/>
    <w:rsid w:val="00FF721E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71BE1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E3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aliases w:val="CH_Heading 1"/>
    <w:basedOn w:val="Normal"/>
    <w:next w:val="Normal"/>
    <w:link w:val="Heading1Char"/>
    <w:uiPriority w:val="9"/>
    <w:qFormat/>
    <w:rsid w:val="007E74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05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A46EB"/>
    <w:rPr>
      <w:color w:val="808080"/>
    </w:rPr>
  </w:style>
  <w:style w:type="paragraph" w:customStyle="1" w:styleId="Preliminaryinfo">
    <w:name w:val="Preliminary info"/>
    <w:basedOn w:val="Normal"/>
    <w:rsid w:val="00CD1229"/>
    <w:pPr>
      <w:spacing w:after="0" w:line="240" w:lineRule="auto"/>
    </w:pPr>
    <w:rPr>
      <w:rFonts w:cs="Arial"/>
      <w:b/>
      <w:szCs w:val="20"/>
    </w:rPr>
  </w:style>
  <w:style w:type="paragraph" w:customStyle="1" w:styleId="Sectionhead">
    <w:name w:val="Section head"/>
    <w:basedOn w:val="Normal"/>
    <w:qFormat/>
    <w:rsid w:val="00D54D4F"/>
    <w:pPr>
      <w:spacing w:after="0" w:line="240" w:lineRule="auto"/>
    </w:pPr>
    <w:rPr>
      <w:rFonts w:cs="Arial"/>
      <w:b/>
      <w:sz w:val="24"/>
      <w:szCs w:val="24"/>
    </w:rPr>
  </w:style>
  <w:style w:type="paragraph" w:customStyle="1" w:styleId="Flush-lefttext">
    <w:name w:val="Flush-left text"/>
    <w:basedOn w:val="Normal"/>
    <w:qFormat/>
    <w:rsid w:val="0065142F"/>
    <w:pPr>
      <w:spacing w:after="0"/>
    </w:pPr>
    <w:rPr>
      <w:rFonts w:cs="Arial"/>
      <w:szCs w:val="20"/>
    </w:rPr>
  </w:style>
  <w:style w:type="paragraph" w:customStyle="1" w:styleId="Check-boxitems">
    <w:name w:val="Check-box items"/>
    <w:basedOn w:val="Normal"/>
    <w:qFormat/>
    <w:rsid w:val="0022501C"/>
    <w:pPr>
      <w:tabs>
        <w:tab w:val="left" w:pos="318"/>
      </w:tabs>
      <w:spacing w:after="60" w:line="240" w:lineRule="auto"/>
      <w:ind w:left="317" w:hanging="317"/>
    </w:pPr>
    <w:rPr>
      <w:rFonts w:cs="Arial"/>
      <w:szCs w:val="20"/>
    </w:rPr>
  </w:style>
  <w:style w:type="paragraph" w:customStyle="1" w:styleId="Check-boxheads">
    <w:name w:val="Check-box heads"/>
    <w:basedOn w:val="Flush-lefttext"/>
    <w:qFormat/>
    <w:rsid w:val="0023357C"/>
    <w:pPr>
      <w:jc w:val="center"/>
    </w:pPr>
    <w:rPr>
      <w:b/>
    </w:rPr>
  </w:style>
  <w:style w:type="character" w:customStyle="1" w:styleId="Heading1Char">
    <w:name w:val="Heading 1 Char"/>
    <w:aliases w:val="CH_Heading 1 Char"/>
    <w:link w:val="Heading1"/>
    <w:uiPriority w:val="9"/>
    <w:rsid w:val="007E74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itleofChecklist">
    <w:name w:val="Title of Checklist"/>
    <w:basedOn w:val="Normal"/>
    <w:qFormat/>
    <w:rsid w:val="007E74F9"/>
    <w:pPr>
      <w:spacing w:after="0" w:line="240" w:lineRule="auto"/>
    </w:pPr>
    <w:rPr>
      <w:rFonts w:cs="Arial"/>
      <w:b/>
      <w:i/>
      <w:sz w:val="44"/>
      <w:szCs w:val="44"/>
    </w:rPr>
  </w:style>
  <w:style w:type="paragraph" w:customStyle="1" w:styleId="Check-box">
    <w:name w:val="Check-box"/>
    <w:basedOn w:val="Normal"/>
    <w:qFormat/>
    <w:rsid w:val="0065142F"/>
    <w:pPr>
      <w:spacing w:after="0"/>
      <w:jc w:val="center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24"/>
  </w:style>
  <w:style w:type="paragraph" w:styleId="Footer">
    <w:name w:val="footer"/>
    <w:basedOn w:val="Normal"/>
    <w:link w:val="Foot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24"/>
  </w:style>
  <w:style w:type="character" w:styleId="CommentReference">
    <w:name w:val="annotation reference"/>
    <w:uiPriority w:val="99"/>
    <w:semiHidden/>
    <w:unhideWhenUsed/>
    <w:rsid w:val="0007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F9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3F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F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3F9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85C4F"/>
    <w:rPr>
      <w:rFonts w:ascii="Arial" w:hAnsi="Arial"/>
      <w:szCs w:val="22"/>
    </w:rPr>
  </w:style>
  <w:style w:type="paragraph" w:customStyle="1" w:styleId="Checkboxitemsnumbered">
    <w:name w:val="Check box items numbered"/>
    <w:basedOn w:val="Check-boxitems"/>
    <w:qFormat/>
    <w:rsid w:val="0022501C"/>
    <w:pPr>
      <w:tabs>
        <w:tab w:val="clear" w:pos="318"/>
        <w:tab w:val="left" w:pos="587"/>
      </w:tabs>
      <w:ind w:left="587" w:hanging="270"/>
    </w:pPr>
  </w:style>
  <w:style w:type="paragraph" w:customStyle="1" w:styleId="Asterisktext">
    <w:name w:val="Asterisk text"/>
    <w:basedOn w:val="Check-boxitems"/>
    <w:qFormat/>
    <w:rsid w:val="006B0F95"/>
    <w:pPr>
      <w:tabs>
        <w:tab w:val="clear" w:pos="318"/>
        <w:tab w:val="left" w:pos="162"/>
      </w:tabs>
      <w:ind w:left="180" w:hanging="180"/>
    </w:pPr>
  </w:style>
  <w:style w:type="character" w:styleId="Hyperlink">
    <w:name w:val="Hyperlink"/>
    <w:uiPriority w:val="99"/>
    <w:unhideWhenUsed/>
    <w:rsid w:val="001758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501C"/>
    <w:rPr>
      <w:color w:val="800080"/>
      <w:u w:val="single"/>
    </w:rPr>
  </w:style>
  <w:style w:type="paragraph" w:styleId="BodyText">
    <w:name w:val="Body Text"/>
    <w:basedOn w:val="Normal"/>
    <w:link w:val="BodyTextChar"/>
    <w:rsid w:val="00C95C10"/>
    <w:pPr>
      <w:spacing w:after="120" w:line="240" w:lineRule="auto"/>
    </w:pPr>
    <w:rPr>
      <w:rFonts w:eastAsia="Times New Roman"/>
      <w:szCs w:val="20"/>
    </w:rPr>
  </w:style>
  <w:style w:type="character" w:customStyle="1" w:styleId="BodyTextChar">
    <w:name w:val="Body Text Char"/>
    <w:link w:val="BodyText"/>
    <w:rsid w:val="00C95C10"/>
    <w:rPr>
      <w:rFonts w:ascii="Arial" w:eastAsia="Times New Roman" w:hAnsi="Arial"/>
    </w:rPr>
  </w:style>
  <w:style w:type="paragraph" w:customStyle="1" w:styleId="NOTbold">
    <w:name w:val="NOT bold"/>
    <w:basedOn w:val="Check-boxitems"/>
    <w:rsid w:val="00AE10CD"/>
    <w:pPr>
      <w:tabs>
        <w:tab w:val="clear" w:pos="318"/>
      </w:tabs>
      <w:spacing w:after="0" w:line="276" w:lineRule="auto"/>
      <w:ind w:left="1953" w:hanging="1962"/>
    </w:pPr>
    <w:rPr>
      <w:noProof/>
    </w:rPr>
  </w:style>
  <w:style w:type="paragraph" w:customStyle="1" w:styleId="CHH1-Text">
    <w:name w:val="CH_H1-Text"/>
    <w:basedOn w:val="Normal"/>
    <w:next w:val="Normal"/>
    <w:link w:val="CHH1-TextChar"/>
    <w:qFormat/>
    <w:rsid w:val="006A13D6"/>
    <w:pPr>
      <w:autoSpaceDE w:val="0"/>
      <w:autoSpaceDN w:val="0"/>
      <w:adjustRightInd w:val="0"/>
      <w:spacing w:before="120" w:after="120"/>
    </w:pPr>
    <w:rPr>
      <w:rFonts w:eastAsia="Arial" w:cs="Arial"/>
      <w:szCs w:val="24"/>
    </w:rPr>
  </w:style>
  <w:style w:type="character" w:customStyle="1" w:styleId="CHH1-TextChar">
    <w:name w:val="CH_H1-Text Char"/>
    <w:link w:val="CHH1-Text"/>
    <w:rsid w:val="006A13D6"/>
    <w:rPr>
      <w:rFonts w:ascii="Arial" w:eastAsia="Arial" w:hAnsi="Arial" w:cs="Arial"/>
      <w:szCs w:val="24"/>
    </w:rPr>
  </w:style>
  <w:style w:type="paragraph" w:customStyle="1" w:styleId="CHTableheader">
    <w:name w:val="CH_Table header"/>
    <w:basedOn w:val="Normal"/>
    <w:next w:val="Normal"/>
    <w:qFormat/>
    <w:rsid w:val="006A13D6"/>
    <w:pPr>
      <w:spacing w:before="120" w:after="120" w:line="240" w:lineRule="auto"/>
      <w:jc w:val="center"/>
    </w:pPr>
    <w:rPr>
      <w:rFonts w:eastAsia="Arial"/>
      <w:b/>
    </w:rPr>
  </w:style>
  <w:style w:type="paragraph" w:customStyle="1" w:styleId="CHTabletextleft">
    <w:name w:val="CH_Table text left"/>
    <w:basedOn w:val="Normal"/>
    <w:qFormat/>
    <w:rsid w:val="006A13D6"/>
    <w:pPr>
      <w:keepNext/>
      <w:keepLines/>
      <w:autoSpaceDE w:val="0"/>
      <w:autoSpaceDN w:val="0"/>
      <w:adjustRightInd w:val="0"/>
      <w:spacing w:after="0" w:line="240" w:lineRule="auto"/>
    </w:pPr>
    <w:rPr>
      <w:rFonts w:eastAsia="Arial" w:cs="Arial"/>
      <w:bCs/>
    </w:rPr>
  </w:style>
  <w:style w:type="paragraph" w:customStyle="1" w:styleId="Body">
    <w:name w:val="Body"/>
    <w:basedOn w:val="Normal"/>
    <w:qFormat/>
    <w:rsid w:val="006A13D6"/>
    <w:pPr>
      <w:spacing w:before="120" w:after="120"/>
    </w:pPr>
    <w:rPr>
      <w:rFonts w:eastAsia="Arial"/>
      <w:sz w:val="22"/>
      <w:szCs w:val="24"/>
    </w:rPr>
  </w:style>
  <w:style w:type="paragraph" w:customStyle="1" w:styleId="BodyText1">
    <w:name w:val="Body Text1"/>
    <w:basedOn w:val="Normal"/>
    <w:qFormat/>
    <w:rsid w:val="006A13D6"/>
    <w:pPr>
      <w:spacing w:after="120"/>
      <w:ind w:left="14"/>
    </w:pPr>
    <w:rPr>
      <w:rFonts w:eastAsia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F5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72be9cc5ef837de9d61f38faaee962cd&amp;mc=true&amp;node=pt23.1.774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UM-C\Desktop\FINAL%20Templates\Template%20de%20Summ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40E6-11C4-4662-B439-A5A92A14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de Summer.dotx</Template>
  <TotalTime>0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Section 4(f) Net Benefit Programmatic for Public Parks, Recreation Lands and, Wildlife &amp; Waterfowl Refuges</vt:lpstr>
    </vt:vector>
  </TitlesOfParts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Section 4(f) Net Benefit Programmatic for Public Parks, Recreation Lands and, Wildlife &amp; Waterfowl Refuges</dc:title>
  <dc:subject>Environmental Compliance U.S. DOT Section 4(f) Toolkit</dc:subject>
  <dc:creator/>
  <cp:keywords>Section 4(f) Toolkit</cp:keywords>
  <cp:lastModifiedBy/>
  <cp:revision>1</cp:revision>
  <dcterms:created xsi:type="dcterms:W3CDTF">2025-07-18T20:31:00Z</dcterms:created>
  <dcterms:modified xsi:type="dcterms:W3CDTF">2025-08-25T21:59:00Z</dcterms:modified>
</cp:coreProperties>
</file>