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88AB" w14:textId="77777777" w:rsidR="009C19FD" w:rsidRDefault="00AF6DA5" w:rsidP="009C19FD">
      <w:pPr>
        <w:tabs>
          <w:tab w:val="left" w:pos="1530"/>
          <w:tab w:val="left" w:pos="1890"/>
          <w:tab w:val="left" w:pos="3330"/>
          <w:tab w:val="left" w:pos="3960"/>
          <w:tab w:val="left" w:pos="6300"/>
          <w:tab w:val="left" w:pos="9180"/>
          <w:tab w:val="left" w:pos="9810"/>
        </w:tabs>
        <w:spacing w:before="240"/>
        <w:rPr>
          <w:rFonts w:ascii="Verdana" w:hAnsi="Verdana"/>
          <w:b/>
          <w:bCs/>
          <w:color w:val="1F3864"/>
          <w:sz w:val="36"/>
        </w:rPr>
      </w:pPr>
      <w:r w:rsidRPr="00AF6DA5">
        <w:rPr>
          <w:rFonts w:ascii="Verdana" w:hAnsi="Verdana"/>
          <w:b/>
          <w:bCs/>
          <w:color w:val="1F3864"/>
          <w:sz w:val="36"/>
        </w:rPr>
        <w:t>Certification of Final Indirect Costs</w:t>
      </w:r>
      <w:r w:rsidR="00943D68">
        <w:rPr>
          <w:rFonts w:ascii="Verdana" w:hAnsi="Verdana"/>
          <w:b/>
          <w:bCs/>
          <w:color w:val="1F3864"/>
          <w:sz w:val="36"/>
        </w:rPr>
        <w:t xml:space="preserve"> </w:t>
      </w:r>
      <w:r w:rsidR="00AE5528">
        <w:rPr>
          <w:rFonts w:ascii="Verdana" w:hAnsi="Verdana"/>
          <w:b/>
          <w:bCs/>
          <w:color w:val="1F3864"/>
          <w:sz w:val="36"/>
        </w:rPr>
        <w:t xml:space="preserve">for </w:t>
      </w:r>
    </w:p>
    <w:p w14:paraId="61AD076E" w14:textId="0C58EB41" w:rsidR="00943D68" w:rsidRDefault="009C19FD" w:rsidP="009C19FD">
      <w:pPr>
        <w:tabs>
          <w:tab w:val="left" w:pos="1530"/>
          <w:tab w:val="left" w:pos="1890"/>
          <w:tab w:val="left" w:pos="3330"/>
          <w:tab w:val="left" w:pos="3960"/>
          <w:tab w:val="left" w:pos="6300"/>
          <w:tab w:val="left" w:pos="9180"/>
          <w:tab w:val="left" w:pos="9810"/>
        </w:tabs>
        <w:rPr>
          <w:rFonts w:ascii="Verdana" w:hAnsi="Verdana"/>
          <w:b/>
          <w:bCs/>
          <w:color w:val="1F3864"/>
          <w:sz w:val="36"/>
          <w:szCs w:val="28"/>
        </w:rPr>
      </w:pPr>
      <w:r>
        <w:rPr>
          <w:rFonts w:ascii="Verdana" w:hAnsi="Verdana"/>
          <w:b/>
          <w:bCs/>
          <w:color w:val="1F3864"/>
          <w:sz w:val="36"/>
        </w:rPr>
        <w:t>Sel</w:t>
      </w:r>
      <w:r w:rsidR="00406873">
        <w:rPr>
          <w:rFonts w:ascii="Verdana" w:hAnsi="Verdana"/>
          <w:b/>
          <w:bCs/>
          <w:color w:val="1F3864"/>
          <w:sz w:val="36"/>
        </w:rPr>
        <w:t>f</w:t>
      </w:r>
      <w:r>
        <w:rPr>
          <w:rFonts w:ascii="Verdana" w:hAnsi="Verdana"/>
          <w:b/>
          <w:bCs/>
          <w:color w:val="1F3864"/>
          <w:sz w:val="36"/>
        </w:rPr>
        <w:t>-Certification</w:t>
      </w:r>
    </w:p>
    <w:p w14:paraId="2C40B168" w14:textId="0374D398" w:rsidR="005903BF" w:rsidRPr="005903BF" w:rsidRDefault="005903BF" w:rsidP="00943D68">
      <w:pPr>
        <w:tabs>
          <w:tab w:val="left" w:pos="1530"/>
          <w:tab w:val="left" w:pos="1890"/>
          <w:tab w:val="left" w:pos="3330"/>
          <w:tab w:val="left" w:pos="3960"/>
          <w:tab w:val="left" w:pos="6300"/>
          <w:tab w:val="left" w:pos="9180"/>
          <w:tab w:val="left" w:pos="9810"/>
        </w:tabs>
        <w:rPr>
          <w:rFonts w:ascii="Verdana" w:hAnsi="Verdana"/>
          <w:color w:val="000000" w:themeColor="text1"/>
          <w:sz w:val="28"/>
          <w:szCs w:val="28"/>
        </w:rPr>
      </w:pPr>
      <w:r>
        <w:rPr>
          <w:rFonts w:ascii="Verdana" w:hAnsi="Verdana"/>
          <w:color w:val="000000" w:themeColor="text1"/>
          <w:sz w:val="28"/>
          <w:szCs w:val="28"/>
        </w:rPr>
        <w:t>1</w:t>
      </w:r>
      <w:r w:rsidR="00B13633">
        <w:rPr>
          <w:rFonts w:ascii="Verdana" w:hAnsi="Verdana"/>
          <w:color w:val="000000" w:themeColor="text1"/>
          <w:sz w:val="28"/>
          <w:szCs w:val="28"/>
        </w:rPr>
        <w:t>/28/2026</w:t>
      </w:r>
    </w:p>
    <w:p w14:paraId="3A8272EE" w14:textId="77777777" w:rsidR="005903BF" w:rsidRPr="005903BF" w:rsidRDefault="005903BF" w:rsidP="005903BF">
      <w:pPr>
        <w:tabs>
          <w:tab w:val="left" w:pos="1530"/>
          <w:tab w:val="left" w:pos="1890"/>
          <w:tab w:val="left" w:pos="3330"/>
          <w:tab w:val="left" w:pos="3960"/>
          <w:tab w:val="left" w:pos="6300"/>
          <w:tab w:val="left" w:pos="9180"/>
          <w:tab w:val="left" w:pos="9810"/>
        </w:tabs>
        <w:rPr>
          <w:rFonts w:ascii="Verdana" w:hAnsi="Verdana"/>
          <w:b/>
          <w:bCs/>
          <w:color w:val="000000" w:themeColor="text1"/>
          <w:sz w:val="28"/>
          <w:szCs w:val="28"/>
        </w:rPr>
      </w:pPr>
    </w:p>
    <w:p w14:paraId="3C9BFCBC" w14:textId="452FE3E9" w:rsidR="00221DDC" w:rsidRPr="00221DDC" w:rsidRDefault="00221DDC" w:rsidP="009C19FD">
      <w:pPr>
        <w:tabs>
          <w:tab w:val="left" w:pos="1800"/>
          <w:tab w:val="left" w:pos="9810"/>
        </w:tabs>
        <w:spacing w:before="120" w:after="120" w:line="360" w:lineRule="auto"/>
        <w:rPr>
          <w:rFonts w:ascii="Verdana" w:hAnsi="Verdana"/>
          <w:sz w:val="28"/>
          <w:szCs w:val="28"/>
        </w:rPr>
      </w:pPr>
      <w:r w:rsidRPr="00221DDC">
        <w:rPr>
          <w:rFonts w:ascii="Verdana" w:hAnsi="Verdana"/>
          <w:sz w:val="28"/>
          <w:szCs w:val="28"/>
        </w:rPr>
        <w:t>Firm Name:</w:t>
      </w:r>
      <w:r w:rsidR="002A6EF4">
        <w:rPr>
          <w:rFonts w:ascii="Verdana" w:hAnsi="Verdana"/>
          <w:sz w:val="28"/>
          <w:szCs w:val="28"/>
        </w:rPr>
        <w:tab/>
      </w:r>
      <w:r w:rsidR="002A6EF4">
        <w:rPr>
          <w:rFonts w:ascii="Verdana" w:hAnsi="Verdana"/>
          <w:sz w:val="28"/>
          <w:szCs w:val="28"/>
          <w:u w:val="single"/>
        </w:rPr>
        <w:tab/>
      </w:r>
      <w:r w:rsidRPr="00221DDC">
        <w:rPr>
          <w:rFonts w:ascii="Verdana" w:hAnsi="Verdana"/>
          <w:sz w:val="28"/>
          <w:szCs w:val="28"/>
        </w:rPr>
        <w:tab/>
      </w:r>
    </w:p>
    <w:p w14:paraId="2914B41A" w14:textId="63AAF384" w:rsidR="00661B40" w:rsidRPr="00B13633" w:rsidRDefault="00661B40" w:rsidP="00B13633">
      <w:pPr>
        <w:tabs>
          <w:tab w:val="left" w:pos="2340"/>
          <w:tab w:val="left" w:pos="4230"/>
          <w:tab w:val="left" w:pos="4680"/>
          <w:tab w:val="left" w:pos="6390"/>
          <w:tab w:val="left" w:pos="8370"/>
        </w:tabs>
        <w:spacing w:before="120" w:after="120" w:line="360" w:lineRule="auto"/>
        <w:rPr>
          <w:rFonts w:ascii="Verdana" w:hAnsi="Verdana"/>
          <w:sz w:val="28"/>
          <w:szCs w:val="28"/>
          <w:u w:val="single"/>
        </w:rPr>
      </w:pPr>
      <w:r w:rsidRPr="003D3A3D">
        <w:rPr>
          <w:rFonts w:ascii="Verdana" w:hAnsi="Verdana"/>
          <w:sz w:val="28"/>
          <w:szCs w:val="28"/>
        </w:rPr>
        <w:t>Combine</w:t>
      </w:r>
      <w:r w:rsidR="00B13633">
        <w:rPr>
          <w:rFonts w:ascii="Verdana" w:hAnsi="Verdana"/>
          <w:sz w:val="28"/>
          <w:szCs w:val="28"/>
        </w:rPr>
        <w:t>d</w:t>
      </w:r>
      <w:r w:rsidRPr="003D3A3D">
        <w:rPr>
          <w:rFonts w:ascii="Verdana" w:hAnsi="Verdana"/>
          <w:sz w:val="28"/>
          <w:szCs w:val="28"/>
        </w:rPr>
        <w:t xml:space="preserve"> Rate:</w:t>
      </w:r>
      <w:r>
        <w:rPr>
          <w:rFonts w:ascii="Verdana" w:hAnsi="Verdana"/>
          <w:sz w:val="28"/>
          <w:szCs w:val="28"/>
        </w:rPr>
        <w:tab/>
      </w:r>
      <w:r>
        <w:rPr>
          <w:rFonts w:ascii="Verdana" w:hAnsi="Verdana"/>
          <w:sz w:val="28"/>
          <w:szCs w:val="28"/>
          <w:u w:val="single"/>
        </w:rPr>
        <w:tab/>
      </w:r>
      <w:r>
        <w:rPr>
          <w:rFonts w:ascii="Verdana" w:hAnsi="Verdana"/>
          <w:sz w:val="28"/>
          <w:szCs w:val="28"/>
        </w:rPr>
        <w:tab/>
        <w:t>FCCM Rate:</w:t>
      </w:r>
      <w:r w:rsidR="00B13633">
        <w:rPr>
          <w:rFonts w:ascii="Verdana" w:hAnsi="Verdana"/>
          <w:sz w:val="28"/>
          <w:szCs w:val="28"/>
        </w:rPr>
        <w:tab/>
      </w:r>
      <w:r w:rsidRPr="00B13633">
        <w:rPr>
          <w:rFonts w:ascii="Verdana" w:hAnsi="Verdana"/>
          <w:sz w:val="28"/>
          <w:szCs w:val="28"/>
          <w:u w:val="single"/>
        </w:rPr>
        <w:t>___________</w:t>
      </w:r>
    </w:p>
    <w:p w14:paraId="1A4E0C6F" w14:textId="0D42B0FD" w:rsidR="00661B40" w:rsidRPr="00B13633" w:rsidRDefault="00661B40" w:rsidP="00B13633">
      <w:pPr>
        <w:tabs>
          <w:tab w:val="left" w:pos="1710"/>
          <w:tab w:val="left" w:pos="4230"/>
          <w:tab w:val="left" w:pos="4680"/>
          <w:tab w:val="left" w:pos="6390"/>
          <w:tab w:val="left" w:pos="8370"/>
        </w:tabs>
        <w:spacing w:before="120" w:after="120" w:line="360" w:lineRule="auto"/>
        <w:rPr>
          <w:rFonts w:ascii="Verdana" w:hAnsi="Verdana"/>
          <w:sz w:val="28"/>
          <w:szCs w:val="28"/>
          <w:u w:val="single"/>
        </w:rPr>
      </w:pPr>
      <w:r w:rsidRPr="003D3A3D">
        <w:rPr>
          <w:rFonts w:ascii="Verdana" w:hAnsi="Verdana"/>
          <w:sz w:val="28"/>
          <w:szCs w:val="28"/>
        </w:rPr>
        <w:t>Home Rate:</w:t>
      </w:r>
      <w:r w:rsidR="00B13633">
        <w:rPr>
          <w:rFonts w:ascii="Verdana" w:hAnsi="Verdana"/>
          <w:sz w:val="28"/>
          <w:szCs w:val="28"/>
        </w:rPr>
        <w:tab/>
      </w:r>
      <w:r w:rsidR="00B13633">
        <w:rPr>
          <w:rFonts w:ascii="Verdana" w:hAnsi="Verdana"/>
          <w:sz w:val="28"/>
          <w:szCs w:val="28"/>
          <w:u w:val="single"/>
        </w:rPr>
        <w:tab/>
      </w:r>
      <w:r w:rsidR="00B13633">
        <w:rPr>
          <w:rFonts w:ascii="Verdana" w:hAnsi="Verdana"/>
          <w:sz w:val="28"/>
          <w:szCs w:val="28"/>
        </w:rPr>
        <w:tab/>
      </w:r>
      <w:r>
        <w:rPr>
          <w:rFonts w:ascii="Verdana" w:hAnsi="Verdana"/>
          <w:sz w:val="28"/>
          <w:szCs w:val="28"/>
        </w:rPr>
        <w:t>FCCM Rate:</w:t>
      </w:r>
      <w:r w:rsidR="00B13633">
        <w:rPr>
          <w:rFonts w:ascii="Verdana" w:hAnsi="Verdana"/>
          <w:sz w:val="28"/>
          <w:szCs w:val="28"/>
        </w:rPr>
        <w:tab/>
      </w:r>
      <w:r w:rsidR="00B13633">
        <w:rPr>
          <w:rFonts w:ascii="Verdana" w:hAnsi="Verdana"/>
          <w:sz w:val="28"/>
          <w:szCs w:val="28"/>
          <w:u w:val="single"/>
        </w:rPr>
        <w:tab/>
      </w:r>
    </w:p>
    <w:p w14:paraId="3F3FC0A3" w14:textId="7208085A" w:rsidR="00661B40" w:rsidRPr="00B13633" w:rsidRDefault="00661B40" w:rsidP="00B13633">
      <w:pPr>
        <w:tabs>
          <w:tab w:val="left" w:pos="1620"/>
          <w:tab w:val="left" w:pos="4230"/>
          <w:tab w:val="left" w:pos="4680"/>
          <w:tab w:val="left" w:pos="6390"/>
          <w:tab w:val="left" w:pos="7290"/>
          <w:tab w:val="left" w:pos="8370"/>
          <w:tab w:val="left" w:pos="9810"/>
        </w:tabs>
        <w:spacing w:before="120" w:after="120" w:line="360" w:lineRule="auto"/>
        <w:rPr>
          <w:rFonts w:ascii="Verdana" w:hAnsi="Verdana"/>
          <w:sz w:val="28"/>
          <w:szCs w:val="28"/>
          <w:u w:val="single"/>
        </w:rPr>
      </w:pPr>
      <w:r w:rsidRPr="003D3A3D">
        <w:rPr>
          <w:rFonts w:ascii="Verdana" w:hAnsi="Verdana"/>
          <w:sz w:val="28"/>
          <w:szCs w:val="28"/>
        </w:rPr>
        <w:t>Field Rate:</w:t>
      </w:r>
      <w:r w:rsidR="00B13633">
        <w:rPr>
          <w:rFonts w:ascii="Verdana" w:hAnsi="Verdana"/>
          <w:sz w:val="28"/>
          <w:szCs w:val="28"/>
        </w:rPr>
        <w:tab/>
      </w:r>
      <w:r w:rsidR="00B13633">
        <w:rPr>
          <w:rFonts w:ascii="Verdana" w:hAnsi="Verdana"/>
          <w:sz w:val="28"/>
          <w:szCs w:val="28"/>
          <w:u w:val="single"/>
        </w:rPr>
        <w:tab/>
      </w:r>
      <w:r>
        <w:rPr>
          <w:rFonts w:ascii="Verdana" w:hAnsi="Verdana"/>
          <w:sz w:val="28"/>
          <w:szCs w:val="28"/>
        </w:rPr>
        <w:tab/>
        <w:t>FCCM Rate:</w:t>
      </w:r>
      <w:r w:rsidR="00B13633">
        <w:rPr>
          <w:rFonts w:ascii="Verdana" w:hAnsi="Verdana"/>
          <w:sz w:val="28"/>
          <w:szCs w:val="28"/>
        </w:rPr>
        <w:tab/>
      </w:r>
      <w:r w:rsidR="00B13633">
        <w:rPr>
          <w:rFonts w:ascii="Verdana" w:hAnsi="Verdana"/>
          <w:sz w:val="28"/>
          <w:szCs w:val="28"/>
          <w:u w:val="single"/>
        </w:rPr>
        <w:tab/>
      </w:r>
      <w:r w:rsidR="00B13633">
        <w:rPr>
          <w:rFonts w:ascii="Verdana" w:hAnsi="Verdana"/>
          <w:sz w:val="28"/>
          <w:szCs w:val="28"/>
          <w:u w:val="single"/>
        </w:rPr>
        <w:tab/>
      </w:r>
    </w:p>
    <w:p w14:paraId="33624239" w14:textId="6964B9FE" w:rsidR="003D3A3D" w:rsidRPr="003D3A3D" w:rsidRDefault="003D3A3D" w:rsidP="009C19FD">
      <w:pPr>
        <w:tabs>
          <w:tab w:val="left" w:pos="4320"/>
          <w:tab w:val="left" w:pos="7380"/>
          <w:tab w:val="left" w:pos="9810"/>
        </w:tabs>
        <w:rPr>
          <w:rFonts w:ascii="Verdana" w:hAnsi="Verdana"/>
          <w:sz w:val="28"/>
          <w:szCs w:val="28"/>
        </w:rPr>
      </w:pPr>
      <w:r w:rsidRPr="003D3A3D">
        <w:rPr>
          <w:rFonts w:ascii="Verdana" w:hAnsi="Verdana"/>
          <w:sz w:val="28"/>
          <w:szCs w:val="28"/>
        </w:rPr>
        <w:t>Cost Report</w:t>
      </w:r>
      <w:r w:rsidR="00943D68">
        <w:rPr>
          <w:rFonts w:ascii="Verdana" w:hAnsi="Verdana"/>
          <w:sz w:val="28"/>
          <w:szCs w:val="28"/>
        </w:rPr>
        <w:t xml:space="preserve"> </w:t>
      </w:r>
      <w:r w:rsidR="00943D68" w:rsidRPr="003D3A3D">
        <w:rPr>
          <w:rFonts w:ascii="Verdana" w:hAnsi="Verdana"/>
          <w:sz w:val="28"/>
          <w:szCs w:val="28"/>
        </w:rPr>
        <w:t>Completion Date</w:t>
      </w:r>
      <w:r w:rsidRPr="003D3A3D">
        <w:rPr>
          <w:rFonts w:ascii="Verdana" w:hAnsi="Verdana"/>
          <w:sz w:val="28"/>
          <w:szCs w:val="28"/>
        </w:rPr>
        <w:t>:</w:t>
      </w:r>
      <w:r w:rsidR="00414ED0">
        <w:rPr>
          <w:rFonts w:ascii="Verdana" w:hAnsi="Verdana"/>
          <w:sz w:val="28"/>
          <w:szCs w:val="28"/>
        </w:rPr>
        <w:tab/>
      </w:r>
      <w:r w:rsidR="00943D68">
        <w:rPr>
          <w:rFonts w:ascii="Verdana" w:hAnsi="Verdana"/>
          <w:sz w:val="28"/>
          <w:szCs w:val="28"/>
          <w:u w:val="single"/>
        </w:rPr>
        <w:tab/>
      </w:r>
    </w:p>
    <w:p w14:paraId="604D5522" w14:textId="3B44FB47" w:rsidR="00414ED0" w:rsidRPr="00414ED0" w:rsidRDefault="00414ED0" w:rsidP="009C19FD">
      <w:pPr>
        <w:tabs>
          <w:tab w:val="left" w:pos="4950"/>
        </w:tabs>
        <w:spacing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4B608250" w14:textId="6A3D1FA0" w:rsidR="00943D68" w:rsidRDefault="003D3A3D" w:rsidP="009C19FD">
      <w:pPr>
        <w:tabs>
          <w:tab w:val="left" w:pos="3240"/>
          <w:tab w:val="left" w:pos="3960"/>
          <w:tab w:val="left" w:pos="6210"/>
          <w:tab w:val="left" w:pos="6480"/>
          <w:tab w:val="left" w:pos="6840"/>
          <w:tab w:val="left" w:pos="9360"/>
        </w:tabs>
        <w:spacing w:before="120"/>
        <w:rPr>
          <w:rFonts w:ascii="Verdana" w:hAnsi="Verdana"/>
          <w:sz w:val="28"/>
          <w:szCs w:val="28"/>
        </w:rPr>
      </w:pPr>
      <w:r w:rsidRPr="003D3A3D">
        <w:rPr>
          <w:rFonts w:ascii="Verdana" w:hAnsi="Verdana"/>
          <w:sz w:val="28"/>
          <w:szCs w:val="28"/>
        </w:rPr>
        <w:t>Fiscal Period Covered:</w:t>
      </w:r>
      <w:r w:rsidR="00943D68">
        <w:rPr>
          <w:rFonts w:ascii="Verdana" w:hAnsi="Verdana"/>
          <w:sz w:val="28"/>
          <w:szCs w:val="28"/>
        </w:rPr>
        <w:tab/>
      </w:r>
      <w:r w:rsidRPr="003D3A3D">
        <w:rPr>
          <w:rFonts w:ascii="Verdana" w:hAnsi="Verdana"/>
          <w:sz w:val="28"/>
          <w:szCs w:val="28"/>
        </w:rPr>
        <w:t>from</w:t>
      </w:r>
      <w:r w:rsidR="00943D68">
        <w:rPr>
          <w:rFonts w:ascii="Verdana" w:hAnsi="Verdana"/>
          <w:sz w:val="28"/>
          <w:szCs w:val="28"/>
        </w:rPr>
        <w:tab/>
      </w:r>
      <w:r w:rsidR="00943D68">
        <w:rPr>
          <w:rFonts w:ascii="Verdana" w:hAnsi="Verdana"/>
          <w:sz w:val="28"/>
          <w:szCs w:val="28"/>
          <w:u w:val="single"/>
        </w:rPr>
        <w:tab/>
      </w:r>
      <w:r w:rsidR="00B13633">
        <w:rPr>
          <w:rFonts w:ascii="Verdana" w:hAnsi="Verdana"/>
          <w:sz w:val="28"/>
          <w:szCs w:val="28"/>
        </w:rPr>
        <w:t xml:space="preserve">  </w:t>
      </w:r>
      <w:r w:rsidRPr="003D3A3D">
        <w:rPr>
          <w:rFonts w:ascii="Verdana" w:hAnsi="Verdana"/>
          <w:sz w:val="28"/>
          <w:szCs w:val="28"/>
        </w:rPr>
        <w:t>to</w:t>
      </w:r>
      <w:r w:rsidR="00943D68">
        <w:rPr>
          <w:rFonts w:ascii="Verdana" w:hAnsi="Verdana"/>
          <w:sz w:val="28"/>
          <w:szCs w:val="28"/>
        </w:rPr>
        <w:tab/>
      </w:r>
      <w:r w:rsidR="00943D68">
        <w:rPr>
          <w:rFonts w:ascii="Verdana" w:hAnsi="Verdana"/>
          <w:sz w:val="28"/>
          <w:szCs w:val="28"/>
          <w:u w:val="single"/>
        </w:rPr>
        <w:tab/>
      </w:r>
    </w:p>
    <w:p w14:paraId="08A4FB3E" w14:textId="2E04FA47" w:rsidR="00414ED0" w:rsidRPr="00414ED0" w:rsidRDefault="00414ED0" w:rsidP="00414ED0">
      <w:pPr>
        <w:tabs>
          <w:tab w:val="left" w:pos="576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5E326B54" w14:textId="77777777" w:rsidR="002A1F36" w:rsidRDefault="002A1F36" w:rsidP="002A1F36">
      <w:pPr>
        <w:pBdr>
          <w:top w:val="single" w:sz="12" w:space="1" w:color="D90D0D"/>
        </w:pBdr>
        <w:tabs>
          <w:tab w:val="left" w:pos="1170"/>
          <w:tab w:val="left" w:pos="7830"/>
        </w:tabs>
        <w:spacing w:line="360" w:lineRule="auto"/>
        <w:rPr>
          <w:rFonts w:ascii="Verdana" w:hAnsi="Verdana"/>
          <w:sz w:val="28"/>
          <w:szCs w:val="28"/>
        </w:rPr>
      </w:pPr>
    </w:p>
    <w:p w14:paraId="574F3841" w14:textId="77777777" w:rsidR="00221DDC" w:rsidRPr="00221DDC" w:rsidRDefault="00221DDC" w:rsidP="00221DDC">
      <w:pPr>
        <w:tabs>
          <w:tab w:val="left" w:pos="1170"/>
          <w:tab w:val="left" w:pos="7830"/>
        </w:tabs>
        <w:spacing w:line="360" w:lineRule="auto"/>
        <w:rPr>
          <w:rFonts w:ascii="Verdana" w:hAnsi="Verdana"/>
          <w:sz w:val="28"/>
          <w:szCs w:val="28"/>
        </w:rPr>
      </w:pPr>
      <w:r w:rsidRPr="00221DDC">
        <w:rPr>
          <w:rFonts w:ascii="Verdana" w:hAnsi="Verdana"/>
          <w:sz w:val="28"/>
          <w:szCs w:val="28"/>
        </w:rPr>
        <w:t>I the undersigned, certify that I have reviewed the proposal to establish the final indirect cost for the period as specified above and to the best of my knowledge and belief:</w:t>
      </w:r>
    </w:p>
    <w:p w14:paraId="220DDB5C" w14:textId="1020A2F8" w:rsidR="00221DDC" w:rsidRPr="00221DDC" w:rsidRDefault="00221DDC" w:rsidP="00221DDC">
      <w:pPr>
        <w:pStyle w:val="ListParagraph"/>
        <w:numPr>
          <w:ilvl w:val="0"/>
          <w:numId w:val="14"/>
        </w:numPr>
        <w:tabs>
          <w:tab w:val="left" w:pos="450"/>
          <w:tab w:val="left" w:pos="1170"/>
          <w:tab w:val="left" w:pos="7830"/>
        </w:tabs>
        <w:spacing w:line="360" w:lineRule="auto"/>
        <w:rPr>
          <w:rFonts w:ascii="Verdana" w:hAnsi="Verdana"/>
          <w:sz w:val="28"/>
          <w:szCs w:val="28"/>
        </w:rPr>
      </w:pPr>
      <w:r w:rsidRPr="00221DDC">
        <w:rPr>
          <w:rFonts w:ascii="Verdana" w:hAnsi="Verdana"/>
          <w:sz w:val="28"/>
          <w:szCs w:val="28"/>
        </w:rPr>
        <w:t>All costs included in this proposal to establish final indirect cost rates are allowable in accordance with the cost principles of the Federal Acquisition Regulations (FAR) of title 48, Code of Federal Regulations (CFR), part 31.</w:t>
      </w:r>
    </w:p>
    <w:p w14:paraId="43EACCFF" w14:textId="79C55DFA" w:rsidR="00221DDC" w:rsidRPr="00221DDC" w:rsidRDefault="00221DDC" w:rsidP="00221DDC">
      <w:pPr>
        <w:pStyle w:val="ListParagraph"/>
        <w:numPr>
          <w:ilvl w:val="0"/>
          <w:numId w:val="14"/>
        </w:numPr>
        <w:tabs>
          <w:tab w:val="left" w:pos="450"/>
          <w:tab w:val="left" w:pos="1170"/>
          <w:tab w:val="left" w:pos="7830"/>
        </w:tabs>
        <w:spacing w:line="360" w:lineRule="auto"/>
        <w:rPr>
          <w:rFonts w:ascii="Verdana" w:hAnsi="Verdana"/>
          <w:sz w:val="28"/>
          <w:szCs w:val="28"/>
        </w:rPr>
      </w:pPr>
      <w:r w:rsidRPr="00221DDC">
        <w:rPr>
          <w:rFonts w:ascii="Verdana" w:hAnsi="Verdana"/>
          <w:sz w:val="28"/>
          <w:szCs w:val="28"/>
        </w:rPr>
        <w:t>This proposal does not include any costs which are expressly unallowable under the cost principles of the FAR of 48 CFR 31</w:t>
      </w:r>
    </w:p>
    <w:p w14:paraId="78417605" w14:textId="1F538483" w:rsidR="000D7701" w:rsidRPr="000D7701" w:rsidRDefault="000D7701" w:rsidP="00414ED0">
      <w:pPr>
        <w:tabs>
          <w:tab w:val="left" w:pos="1710"/>
          <w:tab w:val="left" w:pos="7920"/>
          <w:tab w:val="left" w:pos="9900"/>
        </w:tabs>
        <w:spacing w:before="120" w:after="120" w:line="360" w:lineRule="auto"/>
        <w:rPr>
          <w:rFonts w:ascii="Verdana" w:hAnsi="Verdana"/>
          <w:sz w:val="28"/>
          <w:szCs w:val="28"/>
        </w:rPr>
      </w:pPr>
      <w:r w:rsidRPr="000D7701">
        <w:rPr>
          <w:rFonts w:ascii="Verdana" w:hAnsi="Verdana"/>
          <w:sz w:val="28"/>
          <w:szCs w:val="28"/>
        </w:rPr>
        <w:t>Signature: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r w:rsidRPr="000D7701">
        <w:rPr>
          <w:rFonts w:ascii="Verdana" w:hAnsi="Verdana"/>
          <w:sz w:val="28"/>
          <w:szCs w:val="28"/>
        </w:rPr>
        <w:tab/>
      </w:r>
    </w:p>
    <w:p w14:paraId="05B3EE7E" w14:textId="28A902C2" w:rsidR="000D7701" w:rsidRPr="000D7701" w:rsidRDefault="000D7701" w:rsidP="004A738B">
      <w:pPr>
        <w:tabs>
          <w:tab w:val="left" w:pos="4050"/>
          <w:tab w:val="left" w:pos="9900"/>
        </w:tabs>
        <w:spacing w:before="120" w:after="120" w:line="360" w:lineRule="auto"/>
        <w:rPr>
          <w:rFonts w:ascii="Verdana" w:hAnsi="Verdana"/>
          <w:sz w:val="28"/>
          <w:szCs w:val="28"/>
        </w:rPr>
      </w:pPr>
      <w:r w:rsidRPr="000D7701">
        <w:rPr>
          <w:rFonts w:ascii="Verdana" w:hAnsi="Verdana"/>
          <w:sz w:val="28"/>
          <w:szCs w:val="28"/>
        </w:rPr>
        <w:t>Name of Certifying Official:</w:t>
      </w:r>
      <w:r w:rsidR="004A738B">
        <w:rPr>
          <w:rFonts w:ascii="Verdana" w:hAnsi="Verdana"/>
          <w:sz w:val="28"/>
          <w:szCs w:val="28"/>
        </w:rPr>
        <w:t>*</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 xml:space="preserve"> </w:t>
      </w:r>
      <w:r w:rsidRPr="000D7701">
        <w:rPr>
          <w:rFonts w:ascii="Verdana" w:hAnsi="Verdana"/>
          <w:sz w:val="28"/>
          <w:szCs w:val="28"/>
        </w:rPr>
        <w:tab/>
      </w:r>
    </w:p>
    <w:p w14:paraId="08B7C747" w14:textId="207C640C" w:rsidR="000D7701" w:rsidRPr="000D7701" w:rsidRDefault="000D7701" w:rsidP="00414ED0">
      <w:pPr>
        <w:tabs>
          <w:tab w:val="left" w:pos="900"/>
          <w:tab w:val="left" w:pos="9900"/>
        </w:tabs>
        <w:spacing w:before="120" w:after="120" w:line="360" w:lineRule="auto"/>
        <w:rPr>
          <w:rFonts w:ascii="Verdana" w:hAnsi="Verdana"/>
          <w:sz w:val="28"/>
          <w:szCs w:val="28"/>
        </w:rPr>
      </w:pPr>
      <w:r w:rsidRPr="000D7701">
        <w:rPr>
          <w:rFonts w:ascii="Verdana" w:hAnsi="Verdana"/>
          <w:sz w:val="28"/>
          <w:szCs w:val="28"/>
        </w:rPr>
        <w:lastRenderedPageBreak/>
        <w:t>Title: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p>
    <w:p w14:paraId="0D64B395" w14:textId="54091D4B" w:rsidR="000D7701" w:rsidRPr="000D7701" w:rsidRDefault="000D7701" w:rsidP="00414ED0">
      <w:pPr>
        <w:tabs>
          <w:tab w:val="left" w:pos="2790"/>
          <w:tab w:val="left" w:pos="5220"/>
          <w:tab w:val="left" w:pos="9900"/>
        </w:tabs>
        <w:rPr>
          <w:rFonts w:ascii="Verdana" w:hAnsi="Verdana"/>
          <w:sz w:val="28"/>
          <w:szCs w:val="28"/>
        </w:rPr>
      </w:pPr>
      <w:r w:rsidRPr="000D7701">
        <w:rPr>
          <w:rFonts w:ascii="Verdana" w:hAnsi="Verdana"/>
          <w:sz w:val="28"/>
          <w:szCs w:val="28"/>
        </w:rPr>
        <w:t>Certification Date:</w:t>
      </w:r>
      <w:r w:rsidR="00414ED0">
        <w:rPr>
          <w:rFonts w:ascii="Verdana" w:hAnsi="Verdana"/>
          <w:sz w:val="28"/>
          <w:szCs w:val="28"/>
        </w:rPr>
        <w:tab/>
      </w:r>
      <w:r w:rsidR="00414ED0">
        <w:rPr>
          <w:rFonts w:ascii="Verdana" w:hAnsi="Verdana"/>
          <w:sz w:val="28"/>
          <w:szCs w:val="28"/>
          <w:u w:val="single"/>
        </w:rPr>
        <w:tab/>
      </w:r>
      <w:r w:rsidRPr="000D7701">
        <w:rPr>
          <w:rFonts w:ascii="Verdana" w:hAnsi="Verdana"/>
          <w:sz w:val="28"/>
          <w:szCs w:val="28"/>
        </w:rPr>
        <w:tab/>
      </w:r>
      <w:r w:rsidRPr="000D7701">
        <w:rPr>
          <w:rFonts w:ascii="Verdana" w:hAnsi="Verdana"/>
          <w:sz w:val="28"/>
          <w:szCs w:val="28"/>
        </w:rPr>
        <w:tab/>
      </w:r>
    </w:p>
    <w:p w14:paraId="46EFF8D8" w14:textId="77777777" w:rsidR="00414ED0" w:rsidRPr="00414ED0" w:rsidRDefault="00414ED0" w:rsidP="00414ED0">
      <w:pPr>
        <w:tabs>
          <w:tab w:val="left" w:pos="3240"/>
        </w:tabs>
        <w:spacing w:after="240" w:line="360" w:lineRule="auto"/>
        <w:rPr>
          <w:rFonts w:ascii="Verdana" w:hAnsi="Verdana"/>
          <w:szCs w:val="24"/>
        </w:rPr>
      </w:pPr>
      <w:r>
        <w:rPr>
          <w:rFonts w:ascii="Verdana" w:hAnsi="Verdana"/>
          <w:sz w:val="28"/>
          <w:szCs w:val="28"/>
        </w:rPr>
        <w:tab/>
      </w:r>
      <w:r w:rsidRPr="00414ED0">
        <w:rPr>
          <w:rFonts w:ascii="Verdana" w:hAnsi="Verdana"/>
          <w:szCs w:val="24"/>
        </w:rPr>
        <w:t>mm/dd/</w:t>
      </w:r>
      <w:proofErr w:type="spellStart"/>
      <w:r w:rsidRPr="00414ED0">
        <w:rPr>
          <w:rFonts w:ascii="Verdana" w:hAnsi="Verdana"/>
          <w:szCs w:val="24"/>
        </w:rPr>
        <w:t>yyyy</w:t>
      </w:r>
      <w:proofErr w:type="spellEnd"/>
    </w:p>
    <w:p w14:paraId="0EC81E3D" w14:textId="77777777" w:rsidR="0004217F" w:rsidRPr="000D7701" w:rsidRDefault="0004217F" w:rsidP="00414ED0">
      <w:pPr>
        <w:pBdr>
          <w:top w:val="single" w:sz="12" w:space="1" w:color="D90D0D"/>
        </w:pBdr>
        <w:tabs>
          <w:tab w:val="left" w:pos="3240"/>
        </w:tabs>
        <w:rPr>
          <w:rFonts w:ascii="Verdana" w:hAnsi="Verdana"/>
          <w:sz w:val="28"/>
          <w:szCs w:val="28"/>
        </w:rPr>
      </w:pPr>
    </w:p>
    <w:p w14:paraId="2937EC95" w14:textId="78F04D6A" w:rsidR="0004217F" w:rsidRPr="0004217F" w:rsidRDefault="000D7701" w:rsidP="0004217F">
      <w:pPr>
        <w:tabs>
          <w:tab w:val="left" w:pos="1980"/>
          <w:tab w:val="left" w:pos="5220"/>
          <w:tab w:val="left" w:pos="7830"/>
        </w:tabs>
        <w:spacing w:line="360" w:lineRule="auto"/>
        <w:rPr>
          <w:rFonts w:ascii="Verdana" w:hAnsi="Verdana"/>
          <w:szCs w:val="24"/>
        </w:rPr>
      </w:pPr>
      <w:r>
        <w:rPr>
          <w:b/>
          <w:bCs/>
          <w:sz w:val="20"/>
        </w:rPr>
        <w:t>*</w:t>
      </w:r>
      <w:r w:rsidR="0004217F" w:rsidRPr="0004217F">
        <w:rPr>
          <w:rFonts w:ascii="Verdana" w:hAnsi="Verdana"/>
          <w:szCs w:val="24"/>
        </w:rPr>
        <w:t>The “Certifying Official” must be an individual executive or financial officer of the firm at a level no lower than a Vice President or Chief Financial Officer, or equivalent, who has the authority to make such a representation of the organization’s financial information.</w:t>
      </w:r>
    </w:p>
    <w:p w14:paraId="66844687" w14:textId="77777777" w:rsidR="0004217F" w:rsidRPr="0004217F" w:rsidRDefault="0004217F" w:rsidP="0004217F">
      <w:pPr>
        <w:tabs>
          <w:tab w:val="left" w:pos="1980"/>
          <w:tab w:val="left" w:pos="5220"/>
          <w:tab w:val="left" w:pos="7830"/>
        </w:tabs>
        <w:spacing w:line="360" w:lineRule="auto"/>
        <w:rPr>
          <w:rFonts w:ascii="Verdana" w:hAnsi="Verdana"/>
          <w:szCs w:val="24"/>
        </w:rPr>
      </w:pPr>
      <w:r w:rsidRPr="0004217F">
        <w:rPr>
          <w:rFonts w:ascii="Verdana" w:hAnsi="Verdana"/>
          <w:szCs w:val="24"/>
        </w:rPr>
        <w:t xml:space="preserve">Ref. FHWA Directive 4470.1A available online at: </w:t>
      </w:r>
      <w:hyperlink r:id="rId8" w:history="1">
        <w:r w:rsidRPr="0004217F">
          <w:rPr>
            <w:rStyle w:val="Hyperlink"/>
            <w:rFonts w:ascii="Verdana" w:hAnsi="Verdana"/>
            <w:szCs w:val="24"/>
          </w:rPr>
          <w:t>http://www.fhwa.dot.gov/legsregs/directives/orders/44701a.htm</w:t>
        </w:r>
      </w:hyperlink>
    </w:p>
    <w:p w14:paraId="7B929084" w14:textId="77777777" w:rsidR="0004217F" w:rsidRPr="0004217F" w:rsidRDefault="0004217F" w:rsidP="0004217F">
      <w:pPr>
        <w:tabs>
          <w:tab w:val="left" w:pos="1980"/>
          <w:tab w:val="left" w:pos="5220"/>
          <w:tab w:val="left" w:pos="7830"/>
        </w:tabs>
        <w:spacing w:line="360" w:lineRule="auto"/>
        <w:rPr>
          <w:rFonts w:ascii="Verdana" w:hAnsi="Verdana"/>
          <w:szCs w:val="24"/>
        </w:rPr>
      </w:pPr>
    </w:p>
    <w:sectPr w:rsidR="0004217F" w:rsidRPr="0004217F" w:rsidSect="005903BF">
      <w:footerReference w:type="default" r:id="rId9"/>
      <w:headerReference w:type="first" r:id="rId10"/>
      <w:footerReference w:type="first" r:id="rId11"/>
      <w:pgSz w:w="12240" w:h="15840" w:code="1"/>
      <w:pgMar w:top="720" w:right="1080" w:bottom="1008"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4D" w14:textId="77777777" w:rsidR="00031C27" w:rsidRDefault="00F12C0F">
      <w:r>
        <w:separator/>
      </w:r>
    </w:p>
  </w:endnote>
  <w:endnote w:type="continuationSeparator" w:id="0">
    <w:p w14:paraId="02463B0D" w14:textId="77777777" w:rsidR="00031C27" w:rsidRDefault="00F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9421" w14:textId="56BD7595" w:rsidR="00232412" w:rsidRPr="00232412" w:rsidRDefault="009C19FD" w:rsidP="009C19FD">
    <w:pPr>
      <w:pBdr>
        <w:top w:val="single" w:sz="4" w:space="8" w:color="D90D0D"/>
      </w:pBdr>
      <w:tabs>
        <w:tab w:val="right" w:pos="9900"/>
      </w:tabs>
      <w:jc w:val="right"/>
      <w:rPr>
        <w:rFonts w:ascii="Verdana" w:eastAsia="Verdana" w:hAnsi="Verdana"/>
        <w:color w:val="0056A9"/>
        <w:kern w:val="2"/>
        <w:szCs w:val="24"/>
        <w14:ligatures w14:val="standardContextual"/>
      </w:rPr>
    </w:pPr>
    <w:r w:rsidRPr="009C19FD">
      <w:rPr>
        <w:rFonts w:ascii="Verdana" w:eastAsia="Verdana" w:hAnsi="Verdana"/>
        <w:color w:val="0056A9"/>
        <w:kern w:val="2"/>
        <w:szCs w:val="24"/>
        <w14:ligatures w14:val="standardContextual"/>
      </w:rPr>
      <w:t>Certification of Final Indirect Costs for Sel-Certification</w:t>
    </w:r>
    <w:r w:rsidR="00414ED0" w:rsidRPr="00414ED0">
      <w:rPr>
        <w:rFonts w:ascii="Verdana" w:eastAsia="Verdana" w:hAnsi="Verdana"/>
        <w:color w:val="0056A9"/>
        <w:kern w:val="2"/>
        <w:szCs w:val="24"/>
        <w14:ligatures w14:val="standardContextual"/>
      </w:rPr>
      <w:t xml:space="preserve"> </w:t>
    </w:r>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sidRP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EB87" w14:textId="40EC0B60" w:rsidR="00232412" w:rsidRPr="00232412" w:rsidRDefault="009C19FD" w:rsidP="009C19FD">
    <w:pPr>
      <w:pBdr>
        <w:top w:val="single" w:sz="4" w:space="8" w:color="D90D0D"/>
      </w:pBdr>
      <w:tabs>
        <w:tab w:val="right" w:pos="9900"/>
      </w:tabs>
      <w:rPr>
        <w:rFonts w:ascii="Verdana" w:eastAsia="Verdana" w:hAnsi="Verdana"/>
        <w:color w:val="0056A9"/>
        <w:kern w:val="2"/>
        <w:szCs w:val="24"/>
        <w14:ligatures w14:val="standardContextual"/>
      </w:rPr>
    </w:pPr>
    <w:r>
      <w:rPr>
        <w:rFonts w:ascii="Verdana" w:eastAsia="Verdana" w:hAnsi="Verdana"/>
        <w:color w:val="0056A9"/>
        <w:kern w:val="2"/>
        <w:szCs w:val="24"/>
        <w14:ligatures w14:val="standardContextual"/>
      </w:rPr>
      <w:tab/>
    </w:r>
    <w:bookmarkStart w:id="1" w:name="_Hlk217286156"/>
    <w:r w:rsidRPr="009C19FD">
      <w:rPr>
        <w:rFonts w:ascii="Verdana" w:eastAsia="Verdana" w:hAnsi="Verdana"/>
        <w:color w:val="0056A9"/>
        <w:kern w:val="2"/>
        <w:szCs w:val="24"/>
        <w14:ligatures w14:val="standardContextual"/>
      </w:rPr>
      <w:t>Certification of Final Indirect Costs for Sel-Certification</w:t>
    </w:r>
    <w:r>
      <w:rPr>
        <w:rFonts w:ascii="Verdana" w:eastAsia="Verdana" w:hAnsi="Verdana"/>
        <w:color w:val="0056A9"/>
        <w:kern w:val="2"/>
        <w:szCs w:val="24"/>
        <w14:ligatures w14:val="standardContextual"/>
      </w:rPr>
      <w:t xml:space="preserve"> </w:t>
    </w:r>
    <w:bookmarkEnd w:id="1"/>
    <w:r w:rsidR="00232412" w:rsidRPr="00232412">
      <w:rPr>
        <w:rFonts w:ascii="Verdana" w:eastAsia="Verdana" w:hAnsi="Verdana"/>
        <w:color w:val="0056A9"/>
        <w:kern w:val="2"/>
        <w:szCs w:val="24"/>
        <w14:ligatures w14:val="standardContextual"/>
      </w:rPr>
      <w:t xml:space="preserve">| Page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PAGE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1</w:t>
    </w:r>
    <w:r w:rsidR="00232412" w:rsidRPr="00232412">
      <w:rPr>
        <w:rFonts w:ascii="Verdana" w:eastAsia="Verdana" w:hAnsi="Verdana"/>
        <w:color w:val="0056A9"/>
        <w:kern w:val="2"/>
        <w:szCs w:val="24"/>
        <w14:ligatures w14:val="standardContextual"/>
      </w:rPr>
      <w:fldChar w:fldCharType="end"/>
    </w:r>
    <w:r w:rsidR="00232412" w:rsidRPr="00232412">
      <w:rPr>
        <w:rFonts w:ascii="Verdana" w:eastAsia="Verdana" w:hAnsi="Verdana"/>
        <w:color w:val="0056A9"/>
        <w:kern w:val="2"/>
        <w:szCs w:val="24"/>
        <w14:ligatures w14:val="standardContextual"/>
      </w:rPr>
      <w:t xml:space="preserve"> of </w:t>
    </w:r>
    <w:r w:rsidR="00232412" w:rsidRPr="00232412">
      <w:rPr>
        <w:rFonts w:ascii="Verdana" w:eastAsia="Verdana" w:hAnsi="Verdana"/>
        <w:color w:val="0056A9"/>
        <w:kern w:val="2"/>
        <w:szCs w:val="24"/>
        <w14:ligatures w14:val="standardContextual"/>
      </w:rPr>
      <w:fldChar w:fldCharType="begin"/>
    </w:r>
    <w:r w:rsidR="00232412" w:rsidRPr="00232412">
      <w:rPr>
        <w:rFonts w:ascii="Verdana" w:eastAsia="Verdana" w:hAnsi="Verdana"/>
        <w:color w:val="0056A9"/>
        <w:kern w:val="2"/>
        <w:szCs w:val="24"/>
        <w14:ligatures w14:val="standardContextual"/>
      </w:rPr>
      <w:instrText xml:space="preserve"> NUMPAGES  \* Arabic  \* MERGEFORMAT </w:instrText>
    </w:r>
    <w:r w:rsidR="00232412" w:rsidRPr="00232412">
      <w:rPr>
        <w:rFonts w:ascii="Verdana" w:eastAsia="Verdana" w:hAnsi="Verdana"/>
        <w:color w:val="0056A9"/>
        <w:kern w:val="2"/>
        <w:szCs w:val="24"/>
        <w14:ligatures w14:val="standardContextual"/>
      </w:rPr>
      <w:fldChar w:fldCharType="separate"/>
    </w:r>
    <w:r w:rsidR="00232412">
      <w:rPr>
        <w:rFonts w:ascii="Verdana" w:eastAsia="Verdana" w:hAnsi="Verdana"/>
        <w:color w:val="0056A9"/>
        <w:kern w:val="2"/>
        <w:szCs w:val="24"/>
        <w14:ligatures w14:val="standardContextual"/>
      </w:rPr>
      <w:t>2</w:t>
    </w:r>
    <w:r w:rsidR="00232412" w:rsidRPr="00232412">
      <w:rPr>
        <w:rFonts w:ascii="Verdana" w:eastAsia="Verdana" w:hAnsi="Verdana"/>
        <w:color w:val="0056A9"/>
        <w:kern w:val="2"/>
        <w:szCs w:val="24"/>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03CF" w14:textId="77777777" w:rsidR="00031C27" w:rsidRDefault="00F12C0F">
      <w:bookmarkStart w:id="0" w:name="_Hlk217044119"/>
      <w:bookmarkEnd w:id="0"/>
      <w:r>
        <w:separator/>
      </w:r>
    </w:p>
  </w:footnote>
  <w:footnote w:type="continuationSeparator" w:id="0">
    <w:p w14:paraId="4BBE720E" w14:textId="77777777" w:rsidR="00031C27" w:rsidRDefault="00F1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309" w14:textId="00B4FC46" w:rsidR="00826627" w:rsidRPr="004A266A" w:rsidRDefault="00AF6DA5" w:rsidP="004A266A">
    <w:pPr>
      <w:pStyle w:val="Header"/>
      <w:ind w:right="1890"/>
      <w:rPr>
        <w:rFonts w:ascii="Verdana" w:hAnsi="Verdana"/>
        <w:b/>
        <w:bCs/>
        <w:sz w:val="20"/>
      </w:rPr>
    </w:pPr>
    <w:r w:rsidRPr="007C7611">
      <w:rPr>
        <w:b/>
        <w:bCs/>
        <w:noProof/>
        <w:color w:val="FFFFFF" w:themeColor="background1"/>
        <w:sz w:val="28"/>
        <w:szCs w:val="22"/>
      </w:rPr>
      <w:drawing>
        <wp:anchor distT="0" distB="0" distL="114300" distR="114300" simplePos="0" relativeHeight="251659264" behindDoc="1" locked="0" layoutInCell="1" allowOverlap="1" wp14:anchorId="09719273" wp14:editId="459446EB">
          <wp:simplePos x="0" y="0"/>
          <wp:positionH relativeFrom="page">
            <wp:posOffset>-2391</wp:posOffset>
          </wp:positionH>
          <wp:positionV relativeFrom="page">
            <wp:posOffset>-22860</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221DDC">
      <w:rPr>
        <w:noProof/>
      </w:rPr>
      <w:drawing>
        <wp:inline distT="0" distB="0" distL="0" distR="0" wp14:anchorId="0ACB7300" wp14:editId="51CED4E1">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p>
  <w:p w14:paraId="08CE86A1" w14:textId="7B4C336D" w:rsidR="00826627" w:rsidRDefault="0082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0C9104"/>
    <w:lvl w:ilvl="0">
      <w:start w:val="1"/>
      <w:numFmt w:val="decimal"/>
      <w:pStyle w:val="ListNumber3"/>
      <w:lvlText w:val="%1."/>
      <w:lvlJc w:val="left"/>
      <w:pPr>
        <w:ind w:left="2160" w:hanging="360"/>
      </w:pPr>
      <w:rPr>
        <w:rFonts w:hint="default"/>
        <w:b w:val="0"/>
        <w:i w:val="0"/>
        <w:sz w:val="22"/>
      </w:rPr>
    </w:lvl>
  </w:abstractNum>
  <w:abstractNum w:abstractNumId="1" w15:restartNumberingAfterBreak="0">
    <w:nsid w:val="FFFFFF7F"/>
    <w:multiLevelType w:val="singleLevel"/>
    <w:tmpl w:val="73FE6106"/>
    <w:lvl w:ilvl="0">
      <w:start w:val="1"/>
      <w:numFmt w:val="lowerLetter"/>
      <w:pStyle w:val="ListNumber2"/>
      <w:lvlText w:val="%1)"/>
      <w:lvlJc w:val="left"/>
      <w:pPr>
        <w:ind w:left="1080" w:hanging="360"/>
      </w:pPr>
    </w:lvl>
  </w:abstractNum>
  <w:abstractNum w:abstractNumId="2" w15:restartNumberingAfterBreak="0">
    <w:nsid w:val="FFFFFF82"/>
    <w:multiLevelType w:val="singleLevel"/>
    <w:tmpl w:val="877ACB8C"/>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86E0DD7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597EC5EE"/>
    <w:lvl w:ilvl="0">
      <w:start w:val="1"/>
      <w:numFmt w:val="decimal"/>
      <w:pStyle w:val="ListNumber"/>
      <w:lvlText w:val="%1)"/>
      <w:lvlJc w:val="left"/>
      <w:pPr>
        <w:ind w:left="360" w:hanging="360"/>
      </w:pPr>
    </w:lvl>
  </w:abstractNum>
  <w:abstractNum w:abstractNumId="5" w15:restartNumberingAfterBreak="0">
    <w:nsid w:val="0AC1357F"/>
    <w:multiLevelType w:val="hybridMultilevel"/>
    <w:tmpl w:val="5DCA7136"/>
    <w:lvl w:ilvl="0" w:tplc="997A7726">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206BA"/>
    <w:multiLevelType w:val="hybridMultilevel"/>
    <w:tmpl w:val="8F66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5642D"/>
    <w:multiLevelType w:val="hybridMultilevel"/>
    <w:tmpl w:val="C1DE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574DB"/>
    <w:multiLevelType w:val="hybridMultilevel"/>
    <w:tmpl w:val="916A3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44FE3"/>
    <w:multiLevelType w:val="multilevel"/>
    <w:tmpl w:val="11261E20"/>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
      <w:lvlJc w:val="left"/>
      <w:pPr>
        <w:tabs>
          <w:tab w:val="num" w:pos="360"/>
        </w:tabs>
        <w:ind w:left="360" w:hanging="360"/>
      </w:pPr>
      <w:rPr>
        <w:rFonts w:ascii="Wingdings" w:hAnsi="Wingdings" w:hint="default"/>
        <w:shadow/>
        <w:emboss w:val="0"/>
        <w:imprint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C5E34"/>
    <w:multiLevelType w:val="hybridMultilevel"/>
    <w:tmpl w:val="C3F2B4B4"/>
    <w:lvl w:ilvl="0" w:tplc="DA1CF81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65B60"/>
    <w:multiLevelType w:val="hybridMultilevel"/>
    <w:tmpl w:val="6C7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B539A7"/>
    <w:multiLevelType w:val="hybridMultilevel"/>
    <w:tmpl w:val="D2CA1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652007">
    <w:abstractNumId w:val="10"/>
  </w:num>
  <w:num w:numId="2" w16cid:durableId="1193806697">
    <w:abstractNumId w:val="4"/>
  </w:num>
  <w:num w:numId="3" w16cid:durableId="1634558970">
    <w:abstractNumId w:val="3"/>
  </w:num>
  <w:num w:numId="4" w16cid:durableId="677849825">
    <w:abstractNumId w:val="1"/>
  </w:num>
  <w:num w:numId="5" w16cid:durableId="1881941798">
    <w:abstractNumId w:val="2"/>
  </w:num>
  <w:num w:numId="6" w16cid:durableId="1236011026">
    <w:abstractNumId w:val="0"/>
  </w:num>
  <w:num w:numId="7" w16cid:durableId="743724025">
    <w:abstractNumId w:val="0"/>
  </w:num>
  <w:num w:numId="8" w16cid:durableId="194390608">
    <w:abstractNumId w:val="9"/>
  </w:num>
  <w:num w:numId="9" w16cid:durableId="1047534354">
    <w:abstractNumId w:val="6"/>
  </w:num>
  <w:num w:numId="10" w16cid:durableId="961116001">
    <w:abstractNumId w:val="8"/>
  </w:num>
  <w:num w:numId="11" w16cid:durableId="1440177684">
    <w:abstractNumId w:val="12"/>
  </w:num>
  <w:num w:numId="12" w16cid:durableId="172380035">
    <w:abstractNumId w:val="7"/>
  </w:num>
  <w:num w:numId="13" w16cid:durableId="873269543">
    <w:abstractNumId w:val="11"/>
  </w:num>
  <w:num w:numId="14" w16cid:durableId="21089623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6"/>
    <w:rsid w:val="00031C27"/>
    <w:rsid w:val="0004217F"/>
    <w:rsid w:val="0009138A"/>
    <w:rsid w:val="000A5C4D"/>
    <w:rsid w:val="000D4CD6"/>
    <w:rsid w:val="000D7701"/>
    <w:rsid w:val="000F07AC"/>
    <w:rsid w:val="00105C34"/>
    <w:rsid w:val="00117780"/>
    <w:rsid w:val="00155E23"/>
    <w:rsid w:val="001744A1"/>
    <w:rsid w:val="001A131C"/>
    <w:rsid w:val="001A30C7"/>
    <w:rsid w:val="001E2896"/>
    <w:rsid w:val="001F73F6"/>
    <w:rsid w:val="00202D89"/>
    <w:rsid w:val="00221DDC"/>
    <w:rsid w:val="00232412"/>
    <w:rsid w:val="002402D8"/>
    <w:rsid w:val="00243BDF"/>
    <w:rsid w:val="002606D2"/>
    <w:rsid w:val="002720FF"/>
    <w:rsid w:val="00287C29"/>
    <w:rsid w:val="0029552A"/>
    <w:rsid w:val="002A1F36"/>
    <w:rsid w:val="002A6EF4"/>
    <w:rsid w:val="002C38D0"/>
    <w:rsid w:val="002D4A38"/>
    <w:rsid w:val="003010FF"/>
    <w:rsid w:val="003173CD"/>
    <w:rsid w:val="00323171"/>
    <w:rsid w:val="003530F6"/>
    <w:rsid w:val="003D3A3D"/>
    <w:rsid w:val="003E5F2A"/>
    <w:rsid w:val="00406873"/>
    <w:rsid w:val="00414ED0"/>
    <w:rsid w:val="004444D9"/>
    <w:rsid w:val="00484F38"/>
    <w:rsid w:val="004A266A"/>
    <w:rsid w:val="004A738B"/>
    <w:rsid w:val="0050036B"/>
    <w:rsid w:val="00521A6D"/>
    <w:rsid w:val="00575224"/>
    <w:rsid w:val="005903BF"/>
    <w:rsid w:val="005A082F"/>
    <w:rsid w:val="005B19BC"/>
    <w:rsid w:val="00600898"/>
    <w:rsid w:val="00661B40"/>
    <w:rsid w:val="006B5780"/>
    <w:rsid w:val="006E759E"/>
    <w:rsid w:val="006F6669"/>
    <w:rsid w:val="00744AB9"/>
    <w:rsid w:val="00826627"/>
    <w:rsid w:val="008416A0"/>
    <w:rsid w:val="00862791"/>
    <w:rsid w:val="0086559C"/>
    <w:rsid w:val="008E14A5"/>
    <w:rsid w:val="00943D68"/>
    <w:rsid w:val="00972E1B"/>
    <w:rsid w:val="009C19FD"/>
    <w:rsid w:val="00A17DB6"/>
    <w:rsid w:val="00A2078E"/>
    <w:rsid w:val="00A541DB"/>
    <w:rsid w:val="00A54A0C"/>
    <w:rsid w:val="00A65A3B"/>
    <w:rsid w:val="00AC11CF"/>
    <w:rsid w:val="00AC4E97"/>
    <w:rsid w:val="00AD36E8"/>
    <w:rsid w:val="00AE5528"/>
    <w:rsid w:val="00AE60D4"/>
    <w:rsid w:val="00AF1BF4"/>
    <w:rsid w:val="00AF6DA5"/>
    <w:rsid w:val="00B03E96"/>
    <w:rsid w:val="00B13633"/>
    <w:rsid w:val="00B374C6"/>
    <w:rsid w:val="00B5439C"/>
    <w:rsid w:val="00B54821"/>
    <w:rsid w:val="00B57FA3"/>
    <w:rsid w:val="00BC7E86"/>
    <w:rsid w:val="00BD56AA"/>
    <w:rsid w:val="00BE0B1D"/>
    <w:rsid w:val="00BE47A0"/>
    <w:rsid w:val="00C268B6"/>
    <w:rsid w:val="00C26D0F"/>
    <w:rsid w:val="00C32FBF"/>
    <w:rsid w:val="00C43CDA"/>
    <w:rsid w:val="00C46BA0"/>
    <w:rsid w:val="00C70F88"/>
    <w:rsid w:val="00C745F8"/>
    <w:rsid w:val="00D1455D"/>
    <w:rsid w:val="00D46DE8"/>
    <w:rsid w:val="00DD5DF2"/>
    <w:rsid w:val="00DD6BEE"/>
    <w:rsid w:val="00DF035D"/>
    <w:rsid w:val="00DF14F5"/>
    <w:rsid w:val="00DF4492"/>
    <w:rsid w:val="00E13A57"/>
    <w:rsid w:val="00E224D8"/>
    <w:rsid w:val="00E33DF6"/>
    <w:rsid w:val="00E44F4E"/>
    <w:rsid w:val="00E469CA"/>
    <w:rsid w:val="00E574E2"/>
    <w:rsid w:val="00E67783"/>
    <w:rsid w:val="00E96880"/>
    <w:rsid w:val="00EB032E"/>
    <w:rsid w:val="00ED6A9B"/>
    <w:rsid w:val="00F12C0F"/>
    <w:rsid w:val="00F3301B"/>
    <w:rsid w:val="00F80237"/>
    <w:rsid w:val="00FA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BB4C36F"/>
  <w15:chartTrackingRefBased/>
  <w15:docId w15:val="{BC861CEA-D556-489E-A20B-88BDED8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semiHidden="1" w:uiPriority="99" w:unhideWhenUs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semiHidden="1" w:unhideWhenUsed="1"/>
    <w:lsdException w:name="Body Text" w:semiHidden="1" w:unhideWhenUs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semiHidden="1" w:unhideWhenUs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lsdException w:name="No List"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2D8"/>
    <w:rPr>
      <w:rFonts w:ascii="Franklin Gothic Book" w:eastAsia="Times New Roman" w:hAnsi="Franklin Gothic Book"/>
      <w:sz w:val="24"/>
    </w:rPr>
  </w:style>
  <w:style w:type="paragraph" w:styleId="Heading1">
    <w:name w:val="heading 1"/>
    <w:basedOn w:val="Normal"/>
    <w:next w:val="Normal"/>
    <w:link w:val="Heading1Char"/>
    <w:autoRedefine/>
    <w:qFormat/>
    <w:rsid w:val="0029552A"/>
    <w:pPr>
      <w:keepNext/>
      <w:spacing w:before="240" w:after="120"/>
      <w:contextualSpacing/>
      <w:outlineLvl w:val="0"/>
    </w:pPr>
    <w:rPr>
      <w:rFonts w:ascii="Franklin Gothic Demi" w:hAnsi="Franklin Gothic Demi"/>
      <w:color w:val="1F3864"/>
      <w:sz w:val="36"/>
    </w:rPr>
  </w:style>
  <w:style w:type="paragraph" w:styleId="Heading2">
    <w:name w:val="heading 2"/>
    <w:basedOn w:val="Normal"/>
    <w:next w:val="Normal"/>
    <w:link w:val="Heading2Char"/>
    <w:autoRedefine/>
    <w:qFormat/>
    <w:rsid w:val="00E224D8"/>
    <w:pPr>
      <w:keepNext/>
      <w:spacing w:before="240" w:after="120"/>
      <w:contextualSpacing/>
      <w:outlineLvl w:val="1"/>
    </w:pPr>
    <w:rPr>
      <w:rFonts w:ascii="Franklin Gothic Demi" w:hAnsi="Franklin Gothic Demi"/>
      <w:color w:val="2F5496" w:themeColor="accent1" w:themeShade="BF"/>
      <w:sz w:val="28"/>
    </w:rPr>
  </w:style>
  <w:style w:type="paragraph" w:styleId="Heading3">
    <w:name w:val="heading 3"/>
    <w:basedOn w:val="Normal"/>
    <w:next w:val="Normal"/>
    <w:link w:val="Heading3Char"/>
    <w:autoRedefine/>
    <w:unhideWhenUsed/>
    <w:qFormat/>
    <w:locked/>
    <w:rsid w:val="00E224D8"/>
    <w:pPr>
      <w:keepNext/>
      <w:spacing w:before="240" w:after="120"/>
      <w:contextualSpacing/>
      <w:outlineLvl w:val="2"/>
    </w:pPr>
    <w:rPr>
      <w:b/>
      <w:bCs/>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B57FA3"/>
    <w:pPr>
      <w:spacing w:before="120" w:after="120"/>
    </w:pPr>
    <w:rPr>
      <w:snapToGrid w:val="0"/>
    </w:rPr>
  </w:style>
  <w:style w:type="character" w:customStyle="1" w:styleId="BodyTextChar">
    <w:name w:val="Body Text Char"/>
    <w:basedOn w:val="DefaultParagraphFont"/>
    <w:link w:val="BodyText"/>
    <w:rsid w:val="00B57FA3"/>
    <w:rPr>
      <w:rFonts w:ascii="Franklin Gothic Book" w:eastAsia="Times New Roman" w:hAnsi="Franklin Gothic Book"/>
      <w:snapToGrid w:val="0"/>
      <w:sz w:val="24"/>
    </w:rPr>
  </w:style>
  <w:style w:type="paragraph" w:styleId="Title">
    <w:name w:val="Title"/>
    <w:basedOn w:val="Normal"/>
    <w:next w:val="Normal"/>
    <w:link w:val="TitleChar"/>
    <w:autoRedefine/>
    <w:qFormat/>
    <w:rsid w:val="00E224D8"/>
    <w:pPr>
      <w:pBdr>
        <w:bottom w:val="thickThinSmallGap" w:sz="24" w:space="1" w:color="663300"/>
      </w:pBdr>
      <w:jc w:val="center"/>
      <w:outlineLvl w:val="0"/>
    </w:pPr>
    <w:rPr>
      <w:bCs/>
      <w:kern w:val="28"/>
      <w:sz w:val="36"/>
      <w:szCs w:val="32"/>
    </w:rPr>
  </w:style>
  <w:style w:type="character" w:customStyle="1" w:styleId="TitleChar">
    <w:name w:val="Title Char"/>
    <w:link w:val="Title"/>
    <w:rsid w:val="00E224D8"/>
    <w:rPr>
      <w:rFonts w:ascii="Franklin Gothic Book" w:hAnsi="Franklin Gothic Book"/>
      <w:bCs/>
      <w:kern w:val="28"/>
      <w:sz w:val="36"/>
      <w:szCs w:val="32"/>
    </w:rPr>
  </w:style>
  <w:style w:type="paragraph" w:styleId="ListBullet">
    <w:name w:val="List Bullet"/>
    <w:basedOn w:val="Normal"/>
    <w:autoRedefine/>
    <w:rsid w:val="00F80237"/>
    <w:pPr>
      <w:numPr>
        <w:numId w:val="1"/>
      </w:numPr>
      <w:spacing w:after="60"/>
    </w:pPr>
  </w:style>
  <w:style w:type="character" w:customStyle="1" w:styleId="Heading1Char">
    <w:name w:val="Heading 1 Char"/>
    <w:basedOn w:val="DefaultParagraphFont"/>
    <w:link w:val="Heading1"/>
    <w:rsid w:val="0029552A"/>
    <w:rPr>
      <w:rFonts w:ascii="Franklin Gothic Demi" w:eastAsia="Times New Roman" w:hAnsi="Franklin Gothic Demi"/>
      <w:color w:val="1F3864"/>
      <w:sz w:val="36"/>
    </w:rPr>
  </w:style>
  <w:style w:type="character" w:customStyle="1" w:styleId="Heading2Char">
    <w:name w:val="Heading 2 Char"/>
    <w:basedOn w:val="DefaultParagraphFont"/>
    <w:link w:val="Heading2"/>
    <w:rsid w:val="00E224D8"/>
    <w:rPr>
      <w:rFonts w:ascii="Franklin Gothic Demi" w:eastAsia="Times New Roman" w:hAnsi="Franklin Gothic Demi"/>
      <w:color w:val="2F5496" w:themeColor="accent1" w:themeShade="BF"/>
      <w:sz w:val="28"/>
    </w:rPr>
  </w:style>
  <w:style w:type="paragraph" w:styleId="Footer">
    <w:name w:val="footer"/>
    <w:basedOn w:val="Normal"/>
    <w:next w:val="Normal"/>
    <w:link w:val="FooterChar"/>
    <w:autoRedefine/>
    <w:uiPriority w:val="99"/>
    <w:rsid w:val="001A131C"/>
    <w:pPr>
      <w:pBdr>
        <w:top w:val="thickThinSmallGap" w:sz="24" w:space="4" w:color="396AA2"/>
      </w:pBdr>
      <w:tabs>
        <w:tab w:val="center" w:pos="5040"/>
        <w:tab w:val="right" w:pos="10080"/>
      </w:tabs>
    </w:pPr>
    <w:rPr>
      <w:sz w:val="18"/>
      <w:szCs w:val="18"/>
    </w:rPr>
  </w:style>
  <w:style w:type="character" w:customStyle="1" w:styleId="FooterChar">
    <w:name w:val="Footer Char"/>
    <w:basedOn w:val="DefaultParagraphFont"/>
    <w:link w:val="Footer"/>
    <w:uiPriority w:val="99"/>
    <w:rsid w:val="001A131C"/>
    <w:rPr>
      <w:rFonts w:ascii="Franklin Gothic Book" w:eastAsia="Times New Roman" w:hAnsi="Franklin Gothic Book"/>
      <w:sz w:val="18"/>
      <w:szCs w:val="18"/>
    </w:rPr>
  </w:style>
  <w:style w:type="character" w:styleId="Hyperlink">
    <w:name w:val="Hyperlink"/>
    <w:uiPriority w:val="99"/>
    <w:rsid w:val="00F80237"/>
    <w:rPr>
      <w:rFonts w:ascii="Franklin Gothic Book" w:hAnsi="Franklin Gothic Book"/>
      <w:color w:val="0000FF"/>
      <w:u w:val="single"/>
    </w:rPr>
  </w:style>
  <w:style w:type="character" w:styleId="FollowedHyperlink">
    <w:name w:val="FollowedHyperlink"/>
    <w:rsid w:val="00F80237"/>
    <w:rPr>
      <w:rFonts w:ascii="Franklin Gothic Book" w:hAnsi="Franklin Gothic Book"/>
      <w:color w:val="800080"/>
      <w:u w:val="single"/>
    </w:rPr>
  </w:style>
  <w:style w:type="paragraph" w:styleId="BalloonText">
    <w:name w:val="Balloon Text"/>
    <w:basedOn w:val="Normal"/>
    <w:link w:val="BalloonTextChar"/>
    <w:semiHidden/>
    <w:rsid w:val="00F80237"/>
    <w:rPr>
      <w:rFonts w:ascii="Tahoma" w:hAnsi="Tahoma" w:cs="Tahoma"/>
      <w:sz w:val="16"/>
      <w:szCs w:val="16"/>
    </w:rPr>
  </w:style>
  <w:style w:type="character" w:customStyle="1" w:styleId="BalloonTextChar">
    <w:name w:val="Balloon Text Char"/>
    <w:basedOn w:val="DefaultParagraphFont"/>
    <w:link w:val="BalloonText"/>
    <w:semiHidden/>
    <w:rsid w:val="00F80237"/>
    <w:rPr>
      <w:rFonts w:ascii="Tahoma" w:hAnsi="Tahoma" w:cs="Tahoma"/>
      <w:sz w:val="16"/>
      <w:szCs w:val="16"/>
    </w:rPr>
  </w:style>
  <w:style w:type="table" w:styleId="TableGrid">
    <w:name w:val="Table Grid"/>
    <w:basedOn w:val="TableNormal"/>
    <w:rsid w:val="00F802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237"/>
    <w:rPr>
      <w:color w:val="605E5C"/>
      <w:shd w:val="clear" w:color="auto" w:fill="E1DFDD"/>
    </w:rPr>
  </w:style>
  <w:style w:type="paragraph" w:styleId="ListNumber">
    <w:name w:val="List Number"/>
    <w:basedOn w:val="Normal"/>
    <w:autoRedefine/>
    <w:locked/>
    <w:rsid w:val="00F80237"/>
    <w:pPr>
      <w:numPr>
        <w:numId w:val="2"/>
      </w:numPr>
      <w:spacing w:after="60"/>
    </w:pPr>
  </w:style>
  <w:style w:type="paragraph" w:styleId="Header">
    <w:name w:val="header"/>
    <w:basedOn w:val="Normal"/>
    <w:link w:val="HeaderChar"/>
    <w:uiPriority w:val="99"/>
    <w:rsid w:val="00F80237"/>
    <w:pPr>
      <w:tabs>
        <w:tab w:val="center" w:pos="4680"/>
        <w:tab w:val="right" w:pos="9360"/>
      </w:tabs>
    </w:pPr>
  </w:style>
  <w:style w:type="character" w:customStyle="1" w:styleId="HeaderChar">
    <w:name w:val="Header Char"/>
    <w:basedOn w:val="DefaultParagraphFont"/>
    <w:link w:val="Header"/>
    <w:uiPriority w:val="99"/>
    <w:rsid w:val="00F80237"/>
    <w:rPr>
      <w:rFonts w:ascii="Franklin Gothic Book" w:eastAsia="Times New Roman" w:hAnsi="Franklin Gothic Book"/>
      <w:sz w:val="24"/>
    </w:rPr>
  </w:style>
  <w:style w:type="paragraph" w:styleId="ListBullet2">
    <w:name w:val="List Bullet 2"/>
    <w:basedOn w:val="Normal"/>
    <w:autoRedefine/>
    <w:locked/>
    <w:rsid w:val="00A541DB"/>
    <w:pPr>
      <w:numPr>
        <w:numId w:val="3"/>
      </w:numPr>
      <w:spacing w:after="60"/>
    </w:pPr>
  </w:style>
  <w:style w:type="character" w:customStyle="1" w:styleId="Heading3Char">
    <w:name w:val="Heading 3 Char"/>
    <w:link w:val="Heading3"/>
    <w:rsid w:val="00E224D8"/>
    <w:rPr>
      <w:rFonts w:ascii="Franklin Gothic Book" w:hAnsi="Franklin Gothic Book"/>
      <w:b/>
      <w:bCs/>
      <w:color w:val="2F5496" w:themeColor="accent1" w:themeShade="BF"/>
      <w:sz w:val="24"/>
      <w:szCs w:val="26"/>
    </w:rPr>
  </w:style>
  <w:style w:type="paragraph" w:styleId="ListBullet3">
    <w:name w:val="List Bullet 3"/>
    <w:basedOn w:val="Normal"/>
    <w:autoRedefine/>
    <w:locked/>
    <w:rsid w:val="00A541DB"/>
    <w:pPr>
      <w:numPr>
        <w:numId w:val="5"/>
      </w:numPr>
      <w:spacing w:after="60"/>
      <w:ind w:left="2160"/>
    </w:pPr>
  </w:style>
  <w:style w:type="paragraph" w:styleId="ListNumber2">
    <w:name w:val="List Number 2"/>
    <w:basedOn w:val="Normal"/>
    <w:autoRedefine/>
    <w:locked/>
    <w:rsid w:val="00A541DB"/>
    <w:pPr>
      <w:numPr>
        <w:numId w:val="4"/>
      </w:numPr>
      <w:spacing w:after="60"/>
    </w:pPr>
  </w:style>
  <w:style w:type="paragraph" w:styleId="ListNumber3">
    <w:name w:val="List Number 3"/>
    <w:basedOn w:val="Normal"/>
    <w:autoRedefine/>
    <w:locked/>
    <w:rsid w:val="0029552A"/>
    <w:pPr>
      <w:numPr>
        <w:numId w:val="7"/>
      </w:numPr>
      <w:spacing w:after="60"/>
    </w:pPr>
  </w:style>
  <w:style w:type="paragraph" w:styleId="TOC1">
    <w:name w:val="toc 1"/>
    <w:basedOn w:val="Normal"/>
    <w:next w:val="Normal"/>
    <w:autoRedefine/>
    <w:uiPriority w:val="39"/>
    <w:locked/>
    <w:rsid w:val="00C46BA0"/>
  </w:style>
  <w:style w:type="paragraph" w:styleId="TOC2">
    <w:name w:val="toc 2"/>
    <w:basedOn w:val="Normal"/>
    <w:next w:val="Normal"/>
    <w:autoRedefine/>
    <w:uiPriority w:val="39"/>
    <w:locked/>
    <w:rsid w:val="00C46BA0"/>
    <w:pPr>
      <w:ind w:left="240"/>
    </w:pPr>
  </w:style>
  <w:style w:type="paragraph" w:styleId="TOCHeading">
    <w:name w:val="TOC Heading"/>
    <w:basedOn w:val="Heading1"/>
    <w:next w:val="Normal"/>
    <w:uiPriority w:val="39"/>
    <w:unhideWhenUsed/>
    <w:qFormat/>
    <w:rsid w:val="00C46BA0"/>
    <w:pPr>
      <w:keepLines/>
      <w:spacing w:after="0" w:line="259" w:lineRule="auto"/>
      <w:contextualSpacing w:val="0"/>
      <w:outlineLvl w:val="9"/>
    </w:pPr>
    <w:rPr>
      <w:rFonts w:eastAsiaTheme="majorEastAsia" w:cstheme="majorBidi"/>
      <w:color w:val="1F3864" w:themeColor="accent1" w:themeShade="80"/>
      <w:sz w:val="32"/>
      <w:szCs w:val="32"/>
    </w:rPr>
  </w:style>
  <w:style w:type="paragraph" w:styleId="TOC3">
    <w:name w:val="toc 3"/>
    <w:basedOn w:val="Normal"/>
    <w:next w:val="Normal"/>
    <w:autoRedefine/>
    <w:uiPriority w:val="39"/>
    <w:locked/>
    <w:rsid w:val="00C46BA0"/>
    <w:pPr>
      <w:spacing w:after="100"/>
      <w:ind w:left="480"/>
    </w:pPr>
  </w:style>
  <w:style w:type="paragraph" w:styleId="ListParagraph">
    <w:name w:val="List Paragraph"/>
    <w:basedOn w:val="Normal"/>
    <w:uiPriority w:val="34"/>
    <w:qFormat/>
    <w:rsid w:val="00E6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legsregs/directives/orders/44701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CBDF-43FA-4B46-BF9D-5385121F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Certification of No Indirect Cost Rate Audit</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No Indirect Cost Rate Audit</dc:title>
  <dc:subject>Administrative Qualification Form</dc:subject>
  <dc:creator>TxDOT</dc:creator>
  <cp:keywords>aq; final; no-indirect</cp:keywords>
  <dc:description/>
  <cp:lastModifiedBy>Idelice Haack</cp:lastModifiedBy>
  <cp:revision>3</cp:revision>
  <cp:lastPrinted>2025-07-28T15:05:00Z</cp:lastPrinted>
  <dcterms:created xsi:type="dcterms:W3CDTF">2026-01-27T18:10:00Z</dcterms:created>
  <dcterms:modified xsi:type="dcterms:W3CDTF">2026-01-28T16:21:00Z</dcterms:modified>
</cp:coreProperties>
</file>