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9122" w14:textId="77777777" w:rsidR="00285115" w:rsidRPr="00F92130" w:rsidRDefault="00285115" w:rsidP="00516BF7">
      <w:pPr>
        <w:pStyle w:val="Heading2"/>
        <w:spacing w:after="0" w:line="36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 xml:space="preserve">Professional Engineering Procurement Services (PEPS) Division </w:t>
      </w:r>
    </w:p>
    <w:p w14:paraId="17F18771" w14:textId="08355204" w:rsidR="00285115" w:rsidRPr="00F92130" w:rsidRDefault="00285115" w:rsidP="00516BF7">
      <w:pPr>
        <w:pStyle w:val="Heading2"/>
        <w:spacing w:before="0" w:after="0" w:line="36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>Solicitation Number 601CT0000006</w:t>
      </w:r>
      <w:r w:rsidR="008B3D1F">
        <w:rPr>
          <w:rFonts w:asciiTheme="minorHAnsi" w:eastAsiaTheme="minorHAnsi" w:hAnsiTheme="minorHAnsi" w:cstheme="minorBidi"/>
          <w:bCs/>
          <w:color w:val="auto"/>
        </w:rPr>
        <w:t>432</w:t>
      </w:r>
    </w:p>
    <w:p w14:paraId="27E5B579" w14:textId="2F93E2B2" w:rsidR="00285115" w:rsidRPr="00F92130" w:rsidRDefault="00285115" w:rsidP="00516BF7">
      <w:pPr>
        <w:pStyle w:val="Heading2"/>
        <w:spacing w:before="0" w:after="0" w:line="36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>Pre-RFP (Pre</w:t>
      </w:r>
      <w:r w:rsidR="0098543B">
        <w:rPr>
          <w:rFonts w:asciiTheme="minorHAnsi" w:eastAsiaTheme="minorHAnsi" w:hAnsiTheme="minorHAnsi" w:cstheme="minorBidi"/>
          <w:bCs/>
          <w:color w:val="auto"/>
        </w:rPr>
        <w:t>-</w:t>
      </w:r>
      <w:r w:rsidRPr="00F92130">
        <w:rPr>
          <w:rFonts w:asciiTheme="minorHAnsi" w:eastAsiaTheme="minorHAnsi" w:hAnsiTheme="minorHAnsi" w:cstheme="minorBidi"/>
          <w:bCs/>
          <w:color w:val="auto"/>
        </w:rPr>
        <w:t>Request for Proposals) Questions &amp; Answers (Q&amp;A)</w:t>
      </w:r>
    </w:p>
    <w:p w14:paraId="32E2B752" w14:textId="534E036D" w:rsidR="005B2161" w:rsidRDefault="00285115" w:rsidP="00516BF7">
      <w:pPr>
        <w:pStyle w:val="Heading2"/>
        <w:spacing w:before="0" w:after="0" w:line="36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>Q&amp;A P</w:t>
      </w:r>
      <w:r w:rsidR="00AC7C98">
        <w:rPr>
          <w:rFonts w:asciiTheme="minorHAnsi" w:eastAsiaTheme="minorHAnsi" w:hAnsiTheme="minorHAnsi" w:cstheme="minorBidi"/>
          <w:bCs/>
          <w:color w:val="auto"/>
        </w:rPr>
        <w:t>o</w:t>
      </w:r>
      <w:r w:rsidRPr="00F92130">
        <w:rPr>
          <w:rFonts w:asciiTheme="minorHAnsi" w:eastAsiaTheme="minorHAnsi" w:hAnsiTheme="minorHAnsi" w:cstheme="minorBidi"/>
          <w:bCs/>
          <w:color w:val="auto"/>
        </w:rPr>
        <w:t xml:space="preserve">sting Date: </w:t>
      </w:r>
      <w:r w:rsidR="008B3D1F">
        <w:rPr>
          <w:rFonts w:asciiTheme="minorHAnsi" w:eastAsiaTheme="minorHAnsi" w:hAnsiTheme="minorHAnsi" w:cstheme="minorBidi"/>
          <w:bCs/>
          <w:color w:val="auto"/>
        </w:rPr>
        <w:t>3</w:t>
      </w:r>
      <w:r w:rsidR="00F92130" w:rsidRPr="00F92130">
        <w:rPr>
          <w:rFonts w:asciiTheme="minorHAnsi" w:eastAsiaTheme="minorHAnsi" w:hAnsiTheme="minorHAnsi" w:cstheme="minorBidi"/>
          <w:bCs/>
          <w:color w:val="auto"/>
        </w:rPr>
        <w:t>/1</w:t>
      </w:r>
      <w:r w:rsidR="008B3D1F">
        <w:rPr>
          <w:rFonts w:asciiTheme="minorHAnsi" w:eastAsiaTheme="minorHAnsi" w:hAnsiTheme="minorHAnsi" w:cstheme="minorBidi"/>
          <w:bCs/>
          <w:color w:val="auto"/>
        </w:rPr>
        <w:t>2</w:t>
      </w:r>
      <w:r w:rsidR="00F92130" w:rsidRPr="00F92130">
        <w:rPr>
          <w:rFonts w:asciiTheme="minorHAnsi" w:eastAsiaTheme="minorHAnsi" w:hAnsiTheme="minorHAnsi" w:cstheme="minorBidi"/>
          <w:bCs/>
          <w:color w:val="auto"/>
        </w:rPr>
        <w:t>/202</w:t>
      </w:r>
      <w:r w:rsidR="001D0EC9">
        <w:rPr>
          <w:rFonts w:asciiTheme="minorHAnsi" w:eastAsiaTheme="minorHAnsi" w:hAnsiTheme="minorHAnsi" w:cstheme="minorBidi"/>
          <w:bCs/>
          <w:color w:val="auto"/>
        </w:rPr>
        <w:t>6</w:t>
      </w:r>
    </w:p>
    <w:p w14:paraId="00628A5B" w14:textId="1CE0D091" w:rsidR="001D0EC9" w:rsidRPr="00516BF7" w:rsidRDefault="001D0EC9" w:rsidP="00516BF7">
      <w:pPr>
        <w:spacing w:after="0"/>
        <w:rPr>
          <w:szCs w:val="24"/>
        </w:rPr>
      </w:pPr>
      <w:r w:rsidRPr="00516BF7">
        <w:rPr>
          <w:szCs w:val="24"/>
        </w:rPr>
        <w:t>Table 1: Questions and Answers for Pre-RFP Meeting.</w:t>
      </w:r>
    </w:p>
    <w:tbl>
      <w:tblPr>
        <w:tblStyle w:val="TxDOTTable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795"/>
        <w:gridCol w:w="2970"/>
        <w:gridCol w:w="5310"/>
      </w:tblGrid>
      <w:tr w:rsidR="001E1D77" w:rsidRPr="00516BF7" w14:paraId="63EEF5C0" w14:textId="77777777" w:rsidTr="00516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86"/>
          <w:tblHeader/>
        </w:trPr>
        <w:tc>
          <w:tcPr>
            <w:tcW w:w="1795" w:type="dxa"/>
            <w:vAlign w:val="bottom"/>
          </w:tcPr>
          <w:p w14:paraId="3D46F6CC" w14:textId="77777777" w:rsidR="00285115" w:rsidRPr="00516BF7" w:rsidRDefault="00285115" w:rsidP="00516BF7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Reference Number</w:t>
            </w:r>
          </w:p>
        </w:tc>
        <w:tc>
          <w:tcPr>
            <w:tcW w:w="2970" w:type="dxa"/>
            <w:vAlign w:val="bottom"/>
          </w:tcPr>
          <w:p w14:paraId="6676BAD0" w14:textId="77777777" w:rsidR="00285115" w:rsidRPr="00516BF7" w:rsidRDefault="00285115" w:rsidP="00516BF7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Provider Question</w:t>
            </w:r>
          </w:p>
        </w:tc>
        <w:tc>
          <w:tcPr>
            <w:tcW w:w="5310" w:type="dxa"/>
            <w:vAlign w:val="bottom"/>
          </w:tcPr>
          <w:p w14:paraId="73E99B12" w14:textId="77777777" w:rsidR="00285115" w:rsidRPr="00516BF7" w:rsidRDefault="00285115" w:rsidP="00516BF7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PEPS Answer</w:t>
            </w:r>
          </w:p>
        </w:tc>
      </w:tr>
      <w:tr w:rsidR="001E1D77" w:rsidRPr="00516BF7" w14:paraId="25ADE1FB" w14:textId="77777777" w:rsidTr="00516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5"/>
        </w:trPr>
        <w:tc>
          <w:tcPr>
            <w:tcW w:w="1795" w:type="dxa"/>
          </w:tcPr>
          <w:p w14:paraId="6156BC76" w14:textId="0114934E" w:rsidR="001D0EC9" w:rsidRPr="00516BF7" w:rsidRDefault="001D0EC9" w:rsidP="00516BF7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1.</w:t>
            </w:r>
          </w:p>
        </w:tc>
        <w:tc>
          <w:tcPr>
            <w:tcW w:w="2970" w:type="dxa"/>
          </w:tcPr>
          <w:p w14:paraId="5788E26B" w14:textId="7EC78232" w:rsidR="001D0EC9" w:rsidRPr="00516BF7" w:rsidRDefault="001D0EC9" w:rsidP="00516BF7">
            <w:pPr>
              <w:pStyle w:val="TableNormalNoSpaceAfter"/>
              <w:rPr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Will this information become available?</w:t>
            </w:r>
          </w:p>
        </w:tc>
        <w:tc>
          <w:tcPr>
            <w:tcW w:w="5310" w:type="dxa"/>
          </w:tcPr>
          <w:p w14:paraId="0EA7C2B9" w14:textId="77777777" w:rsidR="001D0EC9" w:rsidRPr="00516BF7" w:rsidRDefault="001D0EC9" w:rsidP="00516BF7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Presentation and Attendance List is available on the website below:</w:t>
            </w:r>
          </w:p>
          <w:p w14:paraId="54E5E076" w14:textId="1D46FCA5" w:rsidR="001D0EC9" w:rsidRPr="00516BF7" w:rsidRDefault="001D0EC9" w:rsidP="00516BF7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hyperlink r:id="rId11" w:history="1">
              <w:r w:rsidRPr="00516BF7">
                <w:rPr>
                  <w:rStyle w:val="Hyperlink"/>
                  <w:rFonts w:ascii="Verdana" w:hAnsi="Verdana" w:cstheme="minorBidi"/>
                  <w:sz w:val="28"/>
                  <w:szCs w:val="28"/>
                </w:rPr>
                <w:t>https://www.txdot.gov/business/peps/opportunities/meetings.html</w:t>
              </w:r>
            </w:hyperlink>
          </w:p>
          <w:p w14:paraId="3962FDC3" w14:textId="114E949B" w:rsidR="001D0EC9" w:rsidRPr="00516BF7" w:rsidRDefault="001D0EC9" w:rsidP="00516BF7">
            <w:pPr>
              <w:spacing w:after="0"/>
              <w:rPr>
                <w:sz w:val="28"/>
                <w:szCs w:val="28"/>
              </w:rPr>
            </w:pPr>
          </w:p>
        </w:tc>
      </w:tr>
      <w:tr w:rsidR="001E1D77" w:rsidRPr="00516BF7" w14:paraId="1EE13A30" w14:textId="77777777" w:rsidTr="00516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535"/>
        </w:trPr>
        <w:tc>
          <w:tcPr>
            <w:tcW w:w="1795" w:type="dxa"/>
          </w:tcPr>
          <w:p w14:paraId="1AC3203F" w14:textId="578BA638" w:rsidR="001E1D77" w:rsidRPr="00516BF7" w:rsidRDefault="001E1D77" w:rsidP="00516BF7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2.</w:t>
            </w:r>
          </w:p>
        </w:tc>
        <w:tc>
          <w:tcPr>
            <w:tcW w:w="2970" w:type="dxa"/>
          </w:tcPr>
          <w:p w14:paraId="4AB8BDFE" w14:textId="18ACAFA7" w:rsidR="001E1D77" w:rsidRPr="00516BF7" w:rsidRDefault="001E1D77" w:rsidP="00516BF7">
            <w:pPr>
              <w:pStyle w:val="TableNormalNoSpaceAfter"/>
              <w:rPr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What is the expected posting date for this RFP?</w:t>
            </w:r>
          </w:p>
        </w:tc>
        <w:tc>
          <w:tcPr>
            <w:tcW w:w="5310" w:type="dxa"/>
          </w:tcPr>
          <w:p w14:paraId="791E7BB0" w14:textId="77777777" w:rsidR="001E1D77" w:rsidRPr="00516BF7" w:rsidRDefault="001E1D77" w:rsidP="00516BF7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The tentative posting date is the third week of March 2026.</w:t>
            </w:r>
          </w:p>
          <w:p w14:paraId="2C5DA074" w14:textId="4B350C28" w:rsidR="001E1D77" w:rsidRPr="00516BF7" w:rsidRDefault="001E1D77" w:rsidP="00516BF7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Date is subject to change.</w:t>
            </w:r>
          </w:p>
        </w:tc>
      </w:tr>
      <w:tr w:rsidR="001E1D77" w:rsidRPr="00516BF7" w14:paraId="41B002E1" w14:textId="77777777" w:rsidTr="00516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5"/>
        </w:trPr>
        <w:tc>
          <w:tcPr>
            <w:tcW w:w="1795" w:type="dxa"/>
          </w:tcPr>
          <w:p w14:paraId="0FB5085E" w14:textId="00D63E21" w:rsidR="001E1D77" w:rsidRPr="00516BF7" w:rsidRDefault="001E1D77" w:rsidP="00516BF7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3.</w:t>
            </w:r>
          </w:p>
        </w:tc>
        <w:tc>
          <w:tcPr>
            <w:tcW w:w="2970" w:type="dxa"/>
          </w:tcPr>
          <w:p w14:paraId="2F0EBD04" w14:textId="33F2772A" w:rsidR="001E1D77" w:rsidRPr="00516BF7" w:rsidRDefault="001E1D77" w:rsidP="00516BF7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 xml:space="preserve">When will the latest version of the plan </w:t>
            </w:r>
            <w:proofErr w:type="gramStart"/>
            <w:r w:rsidRPr="00516BF7">
              <w:rPr>
                <w:rFonts w:ascii="Verdana" w:hAnsi="Verdana"/>
                <w:sz w:val="28"/>
                <w:szCs w:val="28"/>
              </w:rPr>
              <w:t>sets</w:t>
            </w:r>
            <w:proofErr w:type="gramEnd"/>
            <w:r w:rsidRPr="00516BF7">
              <w:rPr>
                <w:rFonts w:ascii="Verdana" w:hAnsi="Verdana"/>
                <w:sz w:val="28"/>
                <w:szCs w:val="28"/>
              </w:rPr>
              <w:t xml:space="preserve"> for Yoakum C</w:t>
            </w:r>
            <w:r w:rsidR="00DC7755" w:rsidRPr="00516BF7">
              <w:rPr>
                <w:rFonts w:ascii="Verdana" w:hAnsi="Verdana"/>
                <w:sz w:val="28"/>
                <w:szCs w:val="28"/>
              </w:rPr>
              <w:t xml:space="preserve">onstruction </w:t>
            </w:r>
            <w:r w:rsidRPr="00516BF7">
              <w:rPr>
                <w:rFonts w:ascii="Verdana" w:hAnsi="Verdana"/>
                <w:sz w:val="28"/>
                <w:szCs w:val="28"/>
              </w:rPr>
              <w:t>E</w:t>
            </w:r>
            <w:r w:rsidR="00DC7755" w:rsidRPr="00516BF7">
              <w:rPr>
                <w:rFonts w:ascii="Verdana" w:hAnsi="Verdana"/>
                <w:sz w:val="28"/>
                <w:szCs w:val="28"/>
              </w:rPr>
              <w:t xml:space="preserve">ngineering </w:t>
            </w:r>
            <w:r w:rsidRPr="00516BF7">
              <w:rPr>
                <w:rFonts w:ascii="Verdana" w:hAnsi="Verdana"/>
                <w:sz w:val="28"/>
                <w:szCs w:val="28"/>
              </w:rPr>
              <w:t>I</w:t>
            </w:r>
            <w:r w:rsidR="00DC7755" w:rsidRPr="00516BF7">
              <w:rPr>
                <w:rFonts w:ascii="Verdana" w:hAnsi="Verdana"/>
                <w:sz w:val="28"/>
                <w:szCs w:val="28"/>
              </w:rPr>
              <w:t>nspection (CEI)</w:t>
            </w:r>
            <w:r w:rsidRPr="00516BF7">
              <w:rPr>
                <w:rFonts w:ascii="Verdana" w:hAnsi="Verdana"/>
                <w:sz w:val="28"/>
                <w:szCs w:val="28"/>
              </w:rPr>
              <w:t xml:space="preserve"> R</w:t>
            </w:r>
            <w:r w:rsidR="00DC7755" w:rsidRPr="00516BF7">
              <w:rPr>
                <w:rFonts w:ascii="Verdana" w:hAnsi="Verdana"/>
                <w:sz w:val="28"/>
                <w:szCs w:val="28"/>
              </w:rPr>
              <w:t>equest for Qualifications (RFQ)</w:t>
            </w:r>
            <w:r w:rsidRPr="00516BF7">
              <w:rPr>
                <w:rFonts w:ascii="Verdana" w:hAnsi="Verdana"/>
                <w:sz w:val="28"/>
                <w:szCs w:val="28"/>
              </w:rPr>
              <w:t xml:space="preserve"> be posted?</w:t>
            </w:r>
          </w:p>
        </w:tc>
        <w:tc>
          <w:tcPr>
            <w:tcW w:w="5310" w:type="dxa"/>
          </w:tcPr>
          <w:p w14:paraId="63760523" w14:textId="43E63C10" w:rsidR="001E1D77" w:rsidRPr="00516BF7" w:rsidRDefault="001E1D77" w:rsidP="00516BF7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 w:rsidRPr="00516BF7">
              <w:rPr>
                <w:rFonts w:ascii="Verdana" w:hAnsi="Verdana"/>
                <w:sz w:val="28"/>
                <w:szCs w:val="28"/>
              </w:rPr>
              <w:t>Plan sets will be available in our T</w:t>
            </w:r>
            <w:r w:rsidR="00DC7755" w:rsidRPr="00516BF7">
              <w:rPr>
                <w:rFonts w:ascii="Verdana" w:hAnsi="Verdana"/>
                <w:sz w:val="28"/>
                <w:szCs w:val="28"/>
              </w:rPr>
              <w:t xml:space="preserve">exas </w:t>
            </w:r>
            <w:r w:rsidRPr="00516BF7">
              <w:rPr>
                <w:rFonts w:ascii="Verdana" w:hAnsi="Verdana"/>
                <w:sz w:val="28"/>
                <w:szCs w:val="28"/>
              </w:rPr>
              <w:t>D</w:t>
            </w:r>
            <w:r w:rsidR="00DC7755" w:rsidRPr="00516BF7">
              <w:rPr>
                <w:rFonts w:ascii="Verdana" w:hAnsi="Verdana"/>
                <w:sz w:val="28"/>
                <w:szCs w:val="28"/>
              </w:rPr>
              <w:t xml:space="preserve">epartment of </w:t>
            </w:r>
            <w:r w:rsidRPr="00516BF7">
              <w:rPr>
                <w:rFonts w:ascii="Verdana" w:hAnsi="Verdana"/>
                <w:sz w:val="28"/>
                <w:szCs w:val="28"/>
              </w:rPr>
              <w:t>T</w:t>
            </w:r>
            <w:r w:rsidR="00DC7755" w:rsidRPr="00516BF7">
              <w:rPr>
                <w:rFonts w:ascii="Verdana" w:hAnsi="Verdana"/>
                <w:sz w:val="28"/>
                <w:szCs w:val="28"/>
              </w:rPr>
              <w:t>ransportation (TxDOT)</w:t>
            </w:r>
            <w:r w:rsidRPr="00516BF7">
              <w:rPr>
                <w:rFonts w:ascii="Verdana" w:hAnsi="Verdana"/>
                <w:sz w:val="28"/>
                <w:szCs w:val="28"/>
              </w:rPr>
              <w:t xml:space="preserve"> Procurement Portal (Euna) upon posting of the RFP.</w:t>
            </w:r>
          </w:p>
        </w:tc>
      </w:tr>
    </w:tbl>
    <w:p w14:paraId="4FE9D399" w14:textId="08B5B0A9" w:rsidR="00240E1C" w:rsidRPr="005B069F" w:rsidRDefault="00240E1C" w:rsidP="00516BF7">
      <w:pPr>
        <w:spacing w:after="0"/>
      </w:pPr>
    </w:p>
    <w:sectPr w:rsidR="00240E1C" w:rsidRPr="005B069F" w:rsidSect="006C27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08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F530" w14:textId="77777777" w:rsidR="00074AA2" w:rsidRPr="00F92130" w:rsidRDefault="00074AA2" w:rsidP="008D32A8">
      <w:pPr>
        <w:spacing w:after="0" w:line="240" w:lineRule="auto"/>
      </w:pPr>
      <w:r w:rsidRPr="00F92130">
        <w:separator/>
      </w:r>
    </w:p>
  </w:endnote>
  <w:endnote w:type="continuationSeparator" w:id="0">
    <w:p w14:paraId="6B176ADE" w14:textId="77777777" w:rsidR="00074AA2" w:rsidRPr="00F92130" w:rsidRDefault="00074AA2" w:rsidP="008D32A8">
      <w:pPr>
        <w:spacing w:after="0" w:line="240" w:lineRule="auto"/>
      </w:pPr>
      <w:r w:rsidRPr="00F921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363F" w14:textId="77777777" w:rsidR="000F3636" w:rsidRDefault="000F3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00A" w14:textId="0DABDE7D" w:rsidR="003F65A6" w:rsidRPr="00F92130" w:rsidRDefault="00221E3C" w:rsidP="005C58DE">
    <w:pPr>
      <w:pStyle w:val="Footer"/>
      <w:pBdr>
        <w:top w:val="single" w:sz="4" w:space="8" w:color="D90D0D"/>
      </w:pBdr>
      <w:rPr>
        <w:szCs w:val="24"/>
      </w:rPr>
    </w:pPr>
    <w:r w:rsidRPr="00F92130">
      <w:rPr>
        <w:szCs w:val="24"/>
      </w:rPr>
      <w:t>Pre-RFP Q&amp;A 601CT0000006</w:t>
    </w:r>
    <w:r w:rsidR="00D03C45">
      <w:rPr>
        <w:szCs w:val="24"/>
      </w:rPr>
      <w:t>432</w:t>
    </w:r>
    <w:r w:rsidR="000D76C1" w:rsidRPr="00F92130">
      <w:rPr>
        <w:szCs w:val="24"/>
      </w:rPr>
      <w:t xml:space="preserve">| Page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PAGE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3</w:t>
    </w:r>
    <w:r w:rsidR="000D76C1" w:rsidRPr="00F92130">
      <w:rPr>
        <w:szCs w:val="24"/>
      </w:rPr>
      <w:fldChar w:fldCharType="end"/>
    </w:r>
    <w:r w:rsidR="000D76C1" w:rsidRPr="00F92130">
      <w:rPr>
        <w:szCs w:val="24"/>
      </w:rPr>
      <w:t xml:space="preserve"> of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NUMPAGES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4</w:t>
    </w:r>
    <w:r w:rsidR="000D76C1" w:rsidRPr="00F92130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5586" w14:textId="2D0ABD61" w:rsidR="003F65A6" w:rsidRPr="00F92130" w:rsidRDefault="00285115" w:rsidP="0055427B">
    <w:pPr>
      <w:pStyle w:val="Footer"/>
      <w:pBdr>
        <w:top w:val="single" w:sz="4" w:space="6" w:color="D90D0D"/>
      </w:pBdr>
      <w:rPr>
        <w:szCs w:val="24"/>
      </w:rPr>
    </w:pPr>
    <w:bookmarkStart w:id="0" w:name="_Hlk216689676"/>
    <w:r w:rsidRPr="00F92130">
      <w:rPr>
        <w:szCs w:val="24"/>
      </w:rPr>
      <w:t>Pre-RFP Q&amp;A 601CT0000006</w:t>
    </w:r>
    <w:bookmarkEnd w:id="0"/>
    <w:r w:rsidR="00032950">
      <w:rPr>
        <w:szCs w:val="24"/>
      </w:rPr>
      <w:t>432</w:t>
    </w:r>
    <w:r w:rsidR="000D76C1" w:rsidRPr="00F92130">
      <w:rPr>
        <w:szCs w:val="24"/>
      </w:rPr>
      <w:t xml:space="preserve"> | Page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PAGE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3</w:t>
    </w:r>
    <w:r w:rsidR="000D76C1" w:rsidRPr="00F92130">
      <w:rPr>
        <w:szCs w:val="24"/>
      </w:rPr>
      <w:fldChar w:fldCharType="end"/>
    </w:r>
    <w:r w:rsidR="000D76C1" w:rsidRPr="00F92130">
      <w:rPr>
        <w:szCs w:val="24"/>
      </w:rPr>
      <w:t xml:space="preserve"> of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NUMPAGES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4</w:t>
    </w:r>
    <w:r w:rsidR="000D76C1" w:rsidRPr="00F92130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6222" w14:textId="77777777" w:rsidR="00074AA2" w:rsidRPr="00F92130" w:rsidRDefault="00074AA2" w:rsidP="008D32A8">
      <w:pPr>
        <w:spacing w:after="0" w:line="240" w:lineRule="auto"/>
      </w:pPr>
      <w:r w:rsidRPr="00F92130">
        <w:separator/>
      </w:r>
    </w:p>
  </w:footnote>
  <w:footnote w:type="continuationSeparator" w:id="0">
    <w:p w14:paraId="6F7AF205" w14:textId="77777777" w:rsidR="00074AA2" w:rsidRPr="00F92130" w:rsidRDefault="00074AA2" w:rsidP="008D32A8">
      <w:pPr>
        <w:spacing w:after="0" w:line="240" w:lineRule="auto"/>
      </w:pPr>
      <w:r w:rsidRPr="00F921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E4BF" w14:textId="77777777" w:rsidR="000F3636" w:rsidRDefault="000F3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3650" w14:textId="77777777" w:rsidR="000F3636" w:rsidRDefault="000F3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1141" w14:textId="5B3950A0" w:rsidR="00154730" w:rsidRPr="00F921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F92130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758FAA0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F92130">
      <w:t xml:space="preserve"> </w:t>
    </w:r>
    <w:r w:rsidR="0064116B" w:rsidRPr="00F92130">
      <w:rPr>
        <w:noProof/>
      </w:rPr>
      <w:drawing>
        <wp:inline distT="0" distB="0" distL="0" distR="0" wp14:anchorId="52DB8CD5" wp14:editId="5E3177D7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 w:rsidRPr="00F921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3"/>
  </w:num>
  <w:num w:numId="2" w16cid:durableId="1916547936">
    <w:abstractNumId w:val="1"/>
  </w:num>
  <w:num w:numId="3" w16cid:durableId="857424947">
    <w:abstractNumId w:val="0"/>
  </w:num>
  <w:num w:numId="4" w16cid:durableId="1984188477">
    <w:abstractNumId w:val="4"/>
  </w:num>
  <w:num w:numId="5" w16cid:durableId="210201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31D45"/>
    <w:rsid w:val="00032950"/>
    <w:rsid w:val="000513E7"/>
    <w:rsid w:val="000552A6"/>
    <w:rsid w:val="00062108"/>
    <w:rsid w:val="00074AA2"/>
    <w:rsid w:val="000A03EC"/>
    <w:rsid w:val="000B0658"/>
    <w:rsid w:val="000B3E57"/>
    <w:rsid w:val="000B61FB"/>
    <w:rsid w:val="000D76C1"/>
    <w:rsid w:val="000E58B8"/>
    <w:rsid w:val="000E7E10"/>
    <w:rsid w:val="000F288C"/>
    <w:rsid w:val="000F3636"/>
    <w:rsid w:val="000F5C07"/>
    <w:rsid w:val="00106719"/>
    <w:rsid w:val="00107C98"/>
    <w:rsid w:val="00112794"/>
    <w:rsid w:val="00112F21"/>
    <w:rsid w:val="00124F90"/>
    <w:rsid w:val="001326EE"/>
    <w:rsid w:val="00134C29"/>
    <w:rsid w:val="00142A39"/>
    <w:rsid w:val="00154730"/>
    <w:rsid w:val="001635E1"/>
    <w:rsid w:val="001863EA"/>
    <w:rsid w:val="001B002C"/>
    <w:rsid w:val="001D0EC9"/>
    <w:rsid w:val="001D5CC7"/>
    <w:rsid w:val="001E1D77"/>
    <w:rsid w:val="001F7FF0"/>
    <w:rsid w:val="002171CD"/>
    <w:rsid w:val="00221E3C"/>
    <w:rsid w:val="00227846"/>
    <w:rsid w:val="00240E1C"/>
    <w:rsid w:val="00245F8F"/>
    <w:rsid w:val="00252248"/>
    <w:rsid w:val="00257037"/>
    <w:rsid w:val="00257D6B"/>
    <w:rsid w:val="00272DA8"/>
    <w:rsid w:val="00273031"/>
    <w:rsid w:val="00284504"/>
    <w:rsid w:val="00285115"/>
    <w:rsid w:val="002A414B"/>
    <w:rsid w:val="002C79BA"/>
    <w:rsid w:val="003328E6"/>
    <w:rsid w:val="00340D29"/>
    <w:rsid w:val="0035681A"/>
    <w:rsid w:val="003658A3"/>
    <w:rsid w:val="003670DF"/>
    <w:rsid w:val="003B71B9"/>
    <w:rsid w:val="003C7275"/>
    <w:rsid w:val="003D0A4A"/>
    <w:rsid w:val="003D41C5"/>
    <w:rsid w:val="003F65A6"/>
    <w:rsid w:val="0040501E"/>
    <w:rsid w:val="00434E0A"/>
    <w:rsid w:val="00450A47"/>
    <w:rsid w:val="00462784"/>
    <w:rsid w:val="00471606"/>
    <w:rsid w:val="00487531"/>
    <w:rsid w:val="00492D22"/>
    <w:rsid w:val="004A332F"/>
    <w:rsid w:val="004B10C6"/>
    <w:rsid w:val="004B2BF8"/>
    <w:rsid w:val="004B3E7E"/>
    <w:rsid w:val="004F0132"/>
    <w:rsid w:val="00512C8A"/>
    <w:rsid w:val="00515A63"/>
    <w:rsid w:val="00516BF7"/>
    <w:rsid w:val="00527DD7"/>
    <w:rsid w:val="0055427B"/>
    <w:rsid w:val="00566E37"/>
    <w:rsid w:val="00577AE2"/>
    <w:rsid w:val="005849B1"/>
    <w:rsid w:val="005966C9"/>
    <w:rsid w:val="005B069F"/>
    <w:rsid w:val="005B2161"/>
    <w:rsid w:val="005C58DE"/>
    <w:rsid w:val="005D6ED1"/>
    <w:rsid w:val="0061536C"/>
    <w:rsid w:val="0062659C"/>
    <w:rsid w:val="00626BD6"/>
    <w:rsid w:val="00632044"/>
    <w:rsid w:val="0064116B"/>
    <w:rsid w:val="0065181D"/>
    <w:rsid w:val="00675F62"/>
    <w:rsid w:val="006C271D"/>
    <w:rsid w:val="006C59D3"/>
    <w:rsid w:val="006D21E3"/>
    <w:rsid w:val="006E29EC"/>
    <w:rsid w:val="006F336D"/>
    <w:rsid w:val="006F4839"/>
    <w:rsid w:val="00713DA6"/>
    <w:rsid w:val="007406FD"/>
    <w:rsid w:val="007706EA"/>
    <w:rsid w:val="007A1E61"/>
    <w:rsid w:val="007C7611"/>
    <w:rsid w:val="007D02F2"/>
    <w:rsid w:val="007E7118"/>
    <w:rsid w:val="00842150"/>
    <w:rsid w:val="00847C79"/>
    <w:rsid w:val="008505EF"/>
    <w:rsid w:val="00854E56"/>
    <w:rsid w:val="00856ADA"/>
    <w:rsid w:val="008A4CA2"/>
    <w:rsid w:val="008B0477"/>
    <w:rsid w:val="008B3D1F"/>
    <w:rsid w:val="008B62BC"/>
    <w:rsid w:val="008D32A8"/>
    <w:rsid w:val="008E280B"/>
    <w:rsid w:val="008F235B"/>
    <w:rsid w:val="00907ED0"/>
    <w:rsid w:val="00936EDD"/>
    <w:rsid w:val="00964A6A"/>
    <w:rsid w:val="0098543B"/>
    <w:rsid w:val="009A2949"/>
    <w:rsid w:val="009C5EA7"/>
    <w:rsid w:val="009D6180"/>
    <w:rsid w:val="009E1551"/>
    <w:rsid w:val="00A15BA3"/>
    <w:rsid w:val="00A16581"/>
    <w:rsid w:val="00A6247E"/>
    <w:rsid w:val="00A830AE"/>
    <w:rsid w:val="00A90589"/>
    <w:rsid w:val="00A910AB"/>
    <w:rsid w:val="00A930F0"/>
    <w:rsid w:val="00A97810"/>
    <w:rsid w:val="00AA513D"/>
    <w:rsid w:val="00AA5664"/>
    <w:rsid w:val="00AB34B5"/>
    <w:rsid w:val="00AC1D5F"/>
    <w:rsid w:val="00AC48BE"/>
    <w:rsid w:val="00AC7C98"/>
    <w:rsid w:val="00AF3079"/>
    <w:rsid w:val="00B2283A"/>
    <w:rsid w:val="00B42FF6"/>
    <w:rsid w:val="00B463F8"/>
    <w:rsid w:val="00B626EF"/>
    <w:rsid w:val="00B74AE6"/>
    <w:rsid w:val="00C102C1"/>
    <w:rsid w:val="00C23D83"/>
    <w:rsid w:val="00C4689C"/>
    <w:rsid w:val="00CB324E"/>
    <w:rsid w:val="00CB5F0D"/>
    <w:rsid w:val="00CC7313"/>
    <w:rsid w:val="00CD040D"/>
    <w:rsid w:val="00CD6CBE"/>
    <w:rsid w:val="00CE7522"/>
    <w:rsid w:val="00D00F54"/>
    <w:rsid w:val="00D03C45"/>
    <w:rsid w:val="00D4438B"/>
    <w:rsid w:val="00D462CC"/>
    <w:rsid w:val="00D64ED3"/>
    <w:rsid w:val="00D92C33"/>
    <w:rsid w:val="00DA0308"/>
    <w:rsid w:val="00DC7755"/>
    <w:rsid w:val="00DD3C0A"/>
    <w:rsid w:val="00DE176C"/>
    <w:rsid w:val="00DE505A"/>
    <w:rsid w:val="00E26E3B"/>
    <w:rsid w:val="00E31B46"/>
    <w:rsid w:val="00E35390"/>
    <w:rsid w:val="00E4613A"/>
    <w:rsid w:val="00E605E2"/>
    <w:rsid w:val="00E7310B"/>
    <w:rsid w:val="00E809FE"/>
    <w:rsid w:val="00EB196C"/>
    <w:rsid w:val="00EB73F9"/>
    <w:rsid w:val="00EC5988"/>
    <w:rsid w:val="00F12925"/>
    <w:rsid w:val="00F25798"/>
    <w:rsid w:val="00F317CD"/>
    <w:rsid w:val="00F336D6"/>
    <w:rsid w:val="00F61BB1"/>
    <w:rsid w:val="00F7168B"/>
    <w:rsid w:val="00F76CF6"/>
    <w:rsid w:val="00F87311"/>
    <w:rsid w:val="00F92130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0D95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29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4839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4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83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8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xdot.gov/business/peps/opportunities/meeting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20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Pre-RFP Q&amp;A 6432</vt:lpstr>
    </vt:vector>
  </TitlesOfParts>
  <Manager/>
  <Company/>
  <LinksUpToDate>false</LinksUpToDate>
  <CharactersWithSpaces>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Pre-RFP Q&amp;A 6432</dc:title>
  <dc:subject>Pre-RFP Q&amp;A 6432</dc:subject>
  <dc:creator>TxDOT</dc:creator>
  <cp:keywords>pre-rfp; cei; yoakum</cp:keywords>
  <dc:description/>
  <cp:lastModifiedBy>Idelice Haack</cp:lastModifiedBy>
  <cp:revision>5</cp:revision>
  <cp:lastPrinted>2025-11-05T19:35:00Z</cp:lastPrinted>
  <dcterms:created xsi:type="dcterms:W3CDTF">2026-03-12T14:29:00Z</dcterms:created>
  <dcterms:modified xsi:type="dcterms:W3CDTF">2026-03-12T16:55:00Z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_MarkAsFinal">
    <vt:bool>true</vt:bool>
  </property>
</Properties>
</file>