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2A83" w14:textId="77777777" w:rsidR="00C26E59" w:rsidRPr="00C26E59" w:rsidRDefault="00C26E59" w:rsidP="00C165F0">
      <w:pPr>
        <w:spacing w:after="0" w:line="240" w:lineRule="auto"/>
        <w:rPr>
          <w:b/>
          <w:bCs/>
          <w:sz w:val="48"/>
          <w:szCs w:val="48"/>
        </w:rPr>
      </w:pPr>
      <w:bookmarkStart w:id="0" w:name="_Hlk221613354"/>
      <w:r w:rsidRPr="00C26E59">
        <w:rPr>
          <w:b/>
          <w:bCs/>
          <w:sz w:val="48"/>
          <w:szCs w:val="48"/>
        </w:rPr>
        <w:t>Prime Provider Evaluation Criteria</w:t>
      </w:r>
    </w:p>
    <w:bookmarkEnd w:id="0"/>
    <w:p w14:paraId="090CD89E" w14:textId="77777777" w:rsidR="00C26E59" w:rsidRDefault="00C26E59" w:rsidP="00C26E59">
      <w:pPr>
        <w:spacing w:after="0" w:line="240" w:lineRule="auto"/>
        <w:rPr>
          <w:b/>
          <w:bCs/>
          <w:sz w:val="48"/>
          <w:szCs w:val="48"/>
        </w:rPr>
      </w:pPr>
      <w:r w:rsidRPr="00C26E59">
        <w:rPr>
          <w:b/>
          <w:bCs/>
          <w:sz w:val="48"/>
          <w:szCs w:val="48"/>
        </w:rPr>
        <w:t>(for information only)</w:t>
      </w:r>
    </w:p>
    <w:p w14:paraId="57DEEF25" w14:textId="6861CABD" w:rsidR="003F65A6" w:rsidRDefault="00C26E59" w:rsidP="00C26E59">
      <w:r>
        <w:t>02/</w:t>
      </w:r>
      <w:r w:rsidR="00331D99">
        <w:t>2</w:t>
      </w:r>
      <w:r>
        <w:t>0/2026</w:t>
      </w:r>
    </w:p>
    <w:sdt>
      <w:sdtPr>
        <w:rPr>
          <w:rFonts w:asciiTheme="minorHAnsi" w:hAnsiTheme="minorHAnsi"/>
          <w:b w:val="0"/>
          <w:bCs w:val="0"/>
          <w:color w:val="auto"/>
          <w:kern w:val="2"/>
          <w:sz w:val="24"/>
          <w:szCs w:val="20"/>
          <w14:ligatures w14:val="standardContextual"/>
        </w:rPr>
        <w:id w:val="109559774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9EEEC50" w14:textId="24D52987" w:rsidR="00980ABF" w:rsidRPr="007C6955" w:rsidRDefault="00980ABF">
          <w:pPr>
            <w:pStyle w:val="TOCHeading"/>
            <w:rPr>
              <w:sz w:val="36"/>
              <w:szCs w:val="36"/>
            </w:rPr>
          </w:pPr>
          <w:r w:rsidRPr="007C6955">
            <w:rPr>
              <w:sz w:val="36"/>
              <w:szCs w:val="36"/>
            </w:rPr>
            <w:t>Contents</w:t>
          </w:r>
        </w:p>
        <w:p w14:paraId="1519CCAD" w14:textId="2051827A" w:rsidR="00980ABF" w:rsidRDefault="00980ABF" w:rsidP="007C6955">
          <w:pPr>
            <w:pStyle w:val="TOC1"/>
            <w:rPr>
              <w:rFonts w:asciiTheme="minorHAnsi" w:eastAsiaTheme="minorEastAsia" w:hAnsiTheme="minorHAnsi" w:cstheme="minorBidi"/>
              <w:color w:val="auto"/>
              <w:kern w:val="2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620358" w:history="1">
            <w:r w:rsidRPr="003C4897">
              <w:rPr>
                <w:rStyle w:val="Hyperlink"/>
                <w:rFonts w:asciiTheme="majorHAnsi" w:eastAsiaTheme="majorEastAsia" w:hAnsiTheme="majorHAnsi" w:cstheme="majorBidi"/>
              </w:rPr>
              <w:t>Project Manager Evaluation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_Toc221620358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31D99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19CDBC53" w14:textId="46B5420F" w:rsidR="00980ABF" w:rsidRPr="007C6955" w:rsidRDefault="00980ABF">
          <w:pPr>
            <w:pStyle w:val="TOC2"/>
            <w:tabs>
              <w:tab w:val="right" w:leader="dot" w:pos="15110"/>
            </w:tabs>
            <w:rPr>
              <w:rFonts w:eastAsiaTheme="minorEastAsia"/>
              <w:noProof/>
              <w:color w:val="0056A9"/>
              <w:szCs w:val="24"/>
            </w:rPr>
          </w:pPr>
          <w:hyperlink w:anchor="_Toc221620359" w:history="1">
            <w:r w:rsidRPr="007C6955">
              <w:rPr>
                <w:rStyle w:val="Hyperlink"/>
                <w:noProof/>
                <w:color w:val="0056A9"/>
              </w:rPr>
              <w:t>Quality of Deliverables</w:t>
            </w:r>
            <w:r w:rsidRPr="007C6955">
              <w:rPr>
                <w:noProof/>
                <w:webHidden/>
                <w:color w:val="0056A9"/>
              </w:rPr>
              <w:tab/>
            </w:r>
            <w:r w:rsidRPr="007C6955">
              <w:rPr>
                <w:noProof/>
                <w:webHidden/>
                <w:color w:val="0056A9"/>
              </w:rPr>
              <w:fldChar w:fldCharType="begin"/>
            </w:r>
            <w:r w:rsidRPr="007C6955">
              <w:rPr>
                <w:noProof/>
                <w:webHidden/>
                <w:color w:val="0056A9"/>
              </w:rPr>
              <w:instrText xml:space="preserve"> PAGEREF _Toc221620359 \h </w:instrText>
            </w:r>
            <w:r w:rsidRPr="007C6955">
              <w:rPr>
                <w:noProof/>
                <w:webHidden/>
                <w:color w:val="0056A9"/>
              </w:rPr>
            </w:r>
            <w:r w:rsidRPr="007C6955">
              <w:rPr>
                <w:noProof/>
                <w:webHidden/>
                <w:color w:val="0056A9"/>
              </w:rPr>
              <w:fldChar w:fldCharType="separate"/>
            </w:r>
            <w:r w:rsidR="00331D99">
              <w:rPr>
                <w:noProof/>
                <w:webHidden/>
                <w:color w:val="0056A9"/>
              </w:rPr>
              <w:t>2</w:t>
            </w:r>
            <w:r w:rsidRPr="007C6955">
              <w:rPr>
                <w:noProof/>
                <w:webHidden/>
                <w:color w:val="0056A9"/>
              </w:rPr>
              <w:fldChar w:fldCharType="end"/>
            </w:r>
          </w:hyperlink>
        </w:p>
        <w:p w14:paraId="46CE319C" w14:textId="37C20122" w:rsidR="00980ABF" w:rsidRPr="007C6955" w:rsidRDefault="00980ABF">
          <w:pPr>
            <w:pStyle w:val="TOC2"/>
            <w:tabs>
              <w:tab w:val="right" w:leader="dot" w:pos="15110"/>
            </w:tabs>
            <w:rPr>
              <w:rFonts w:eastAsiaTheme="minorEastAsia"/>
              <w:noProof/>
              <w:color w:val="0056A9"/>
              <w:szCs w:val="24"/>
            </w:rPr>
          </w:pPr>
          <w:hyperlink w:anchor="_Toc221620368" w:history="1">
            <w:r w:rsidRPr="007C6955">
              <w:rPr>
                <w:rStyle w:val="Hyperlink"/>
                <w:noProof/>
                <w:color w:val="0056A9"/>
              </w:rPr>
              <w:t>Timeliness of submittals</w:t>
            </w:r>
            <w:r w:rsidRPr="007C6955">
              <w:rPr>
                <w:noProof/>
                <w:webHidden/>
                <w:color w:val="0056A9"/>
              </w:rPr>
              <w:tab/>
            </w:r>
            <w:r w:rsidRPr="007C6955">
              <w:rPr>
                <w:noProof/>
                <w:webHidden/>
                <w:color w:val="0056A9"/>
              </w:rPr>
              <w:fldChar w:fldCharType="begin"/>
            </w:r>
            <w:r w:rsidRPr="007C6955">
              <w:rPr>
                <w:noProof/>
                <w:webHidden/>
                <w:color w:val="0056A9"/>
              </w:rPr>
              <w:instrText xml:space="preserve"> PAGEREF _Toc221620368 \h </w:instrText>
            </w:r>
            <w:r w:rsidRPr="007C6955">
              <w:rPr>
                <w:noProof/>
                <w:webHidden/>
                <w:color w:val="0056A9"/>
              </w:rPr>
            </w:r>
            <w:r w:rsidRPr="007C6955">
              <w:rPr>
                <w:noProof/>
                <w:webHidden/>
                <w:color w:val="0056A9"/>
              </w:rPr>
              <w:fldChar w:fldCharType="separate"/>
            </w:r>
            <w:r w:rsidR="00331D99">
              <w:rPr>
                <w:noProof/>
                <w:webHidden/>
                <w:color w:val="0056A9"/>
              </w:rPr>
              <w:t>4</w:t>
            </w:r>
            <w:r w:rsidRPr="007C6955">
              <w:rPr>
                <w:noProof/>
                <w:webHidden/>
                <w:color w:val="0056A9"/>
              </w:rPr>
              <w:fldChar w:fldCharType="end"/>
            </w:r>
          </w:hyperlink>
        </w:p>
        <w:p w14:paraId="5CB3C475" w14:textId="1207D87B" w:rsidR="00980ABF" w:rsidRPr="007C6955" w:rsidRDefault="00980ABF">
          <w:pPr>
            <w:pStyle w:val="TOC2"/>
            <w:tabs>
              <w:tab w:val="right" w:leader="dot" w:pos="15110"/>
            </w:tabs>
            <w:rPr>
              <w:rFonts w:eastAsiaTheme="minorEastAsia"/>
              <w:noProof/>
              <w:color w:val="0056A9"/>
              <w:szCs w:val="24"/>
            </w:rPr>
          </w:pPr>
          <w:hyperlink w:anchor="_Toc221620385" w:history="1">
            <w:r w:rsidRPr="007C6955">
              <w:rPr>
                <w:rStyle w:val="Hyperlink"/>
                <w:noProof/>
                <w:color w:val="0056A9"/>
              </w:rPr>
              <w:t>Contract administration</w:t>
            </w:r>
            <w:r w:rsidRPr="007C6955">
              <w:rPr>
                <w:noProof/>
                <w:webHidden/>
                <w:color w:val="0056A9"/>
              </w:rPr>
              <w:tab/>
            </w:r>
            <w:r w:rsidRPr="007C6955">
              <w:rPr>
                <w:noProof/>
                <w:webHidden/>
                <w:color w:val="0056A9"/>
              </w:rPr>
              <w:fldChar w:fldCharType="begin"/>
            </w:r>
            <w:r w:rsidRPr="007C6955">
              <w:rPr>
                <w:noProof/>
                <w:webHidden/>
                <w:color w:val="0056A9"/>
              </w:rPr>
              <w:instrText xml:space="preserve"> PAGEREF _Toc221620385 \h </w:instrText>
            </w:r>
            <w:r w:rsidRPr="007C6955">
              <w:rPr>
                <w:noProof/>
                <w:webHidden/>
                <w:color w:val="0056A9"/>
              </w:rPr>
            </w:r>
            <w:r w:rsidRPr="007C6955">
              <w:rPr>
                <w:noProof/>
                <w:webHidden/>
                <w:color w:val="0056A9"/>
              </w:rPr>
              <w:fldChar w:fldCharType="separate"/>
            </w:r>
            <w:r w:rsidR="00331D99">
              <w:rPr>
                <w:noProof/>
                <w:webHidden/>
                <w:color w:val="0056A9"/>
              </w:rPr>
              <w:t>4</w:t>
            </w:r>
            <w:r w:rsidRPr="007C6955">
              <w:rPr>
                <w:noProof/>
                <w:webHidden/>
                <w:color w:val="0056A9"/>
              </w:rPr>
              <w:fldChar w:fldCharType="end"/>
            </w:r>
          </w:hyperlink>
        </w:p>
        <w:p w14:paraId="0C5C3047" w14:textId="0F32840C" w:rsidR="00980ABF" w:rsidRPr="007C6955" w:rsidRDefault="00980ABF">
          <w:pPr>
            <w:pStyle w:val="TOC2"/>
            <w:tabs>
              <w:tab w:val="right" w:leader="dot" w:pos="15110"/>
            </w:tabs>
            <w:rPr>
              <w:rFonts w:eastAsiaTheme="minorEastAsia"/>
              <w:noProof/>
              <w:color w:val="0056A9"/>
              <w:szCs w:val="24"/>
            </w:rPr>
          </w:pPr>
          <w:hyperlink w:anchor="_Toc221620418" w:history="1">
            <w:r w:rsidRPr="007C6955">
              <w:rPr>
                <w:rStyle w:val="Hyperlink"/>
                <w:noProof/>
                <w:color w:val="0056A9"/>
              </w:rPr>
              <w:t>Responsiveness and availability of the PM</w:t>
            </w:r>
            <w:r w:rsidRPr="007C6955">
              <w:rPr>
                <w:noProof/>
                <w:webHidden/>
                <w:color w:val="0056A9"/>
              </w:rPr>
              <w:tab/>
            </w:r>
            <w:r w:rsidRPr="007C6955">
              <w:rPr>
                <w:noProof/>
                <w:webHidden/>
                <w:color w:val="0056A9"/>
              </w:rPr>
              <w:fldChar w:fldCharType="begin"/>
            </w:r>
            <w:r w:rsidRPr="007C6955">
              <w:rPr>
                <w:noProof/>
                <w:webHidden/>
                <w:color w:val="0056A9"/>
              </w:rPr>
              <w:instrText xml:space="preserve"> PAGEREF _Toc221620418 \h </w:instrText>
            </w:r>
            <w:r w:rsidRPr="007C6955">
              <w:rPr>
                <w:noProof/>
                <w:webHidden/>
                <w:color w:val="0056A9"/>
              </w:rPr>
            </w:r>
            <w:r w:rsidRPr="007C6955">
              <w:rPr>
                <w:noProof/>
                <w:webHidden/>
                <w:color w:val="0056A9"/>
              </w:rPr>
              <w:fldChar w:fldCharType="separate"/>
            </w:r>
            <w:r w:rsidR="00331D99">
              <w:rPr>
                <w:noProof/>
                <w:webHidden/>
                <w:color w:val="0056A9"/>
              </w:rPr>
              <w:t>7</w:t>
            </w:r>
            <w:r w:rsidRPr="007C6955">
              <w:rPr>
                <w:noProof/>
                <w:webHidden/>
                <w:color w:val="0056A9"/>
              </w:rPr>
              <w:fldChar w:fldCharType="end"/>
            </w:r>
          </w:hyperlink>
        </w:p>
        <w:p w14:paraId="3F4E81A2" w14:textId="0454D266" w:rsidR="00980ABF" w:rsidRPr="007C6955" w:rsidRDefault="00980ABF">
          <w:pPr>
            <w:pStyle w:val="TOC2"/>
            <w:tabs>
              <w:tab w:val="right" w:leader="dot" w:pos="15110"/>
            </w:tabs>
            <w:rPr>
              <w:rFonts w:eastAsiaTheme="minorEastAsia"/>
              <w:noProof/>
              <w:color w:val="0056A9"/>
              <w:szCs w:val="24"/>
            </w:rPr>
          </w:pPr>
          <w:hyperlink w:anchor="_Toc221620435" w:history="1">
            <w:r w:rsidRPr="007C6955">
              <w:rPr>
                <w:rStyle w:val="Hyperlink"/>
                <w:noProof/>
                <w:color w:val="0056A9"/>
              </w:rPr>
              <w:t>Resolution of issues</w:t>
            </w:r>
            <w:r w:rsidRPr="007C6955">
              <w:rPr>
                <w:noProof/>
                <w:webHidden/>
                <w:color w:val="0056A9"/>
              </w:rPr>
              <w:tab/>
            </w:r>
            <w:r w:rsidRPr="007C6955">
              <w:rPr>
                <w:noProof/>
                <w:webHidden/>
                <w:color w:val="0056A9"/>
              </w:rPr>
              <w:fldChar w:fldCharType="begin"/>
            </w:r>
            <w:r w:rsidRPr="007C6955">
              <w:rPr>
                <w:noProof/>
                <w:webHidden/>
                <w:color w:val="0056A9"/>
              </w:rPr>
              <w:instrText xml:space="preserve"> PAGEREF _Toc221620435 \h </w:instrText>
            </w:r>
            <w:r w:rsidRPr="007C6955">
              <w:rPr>
                <w:noProof/>
                <w:webHidden/>
                <w:color w:val="0056A9"/>
              </w:rPr>
            </w:r>
            <w:r w:rsidRPr="007C6955">
              <w:rPr>
                <w:noProof/>
                <w:webHidden/>
                <w:color w:val="0056A9"/>
              </w:rPr>
              <w:fldChar w:fldCharType="separate"/>
            </w:r>
            <w:r w:rsidR="00331D99">
              <w:rPr>
                <w:noProof/>
                <w:webHidden/>
                <w:color w:val="0056A9"/>
              </w:rPr>
              <w:t>8</w:t>
            </w:r>
            <w:r w:rsidRPr="007C6955">
              <w:rPr>
                <w:noProof/>
                <w:webHidden/>
                <w:color w:val="0056A9"/>
              </w:rPr>
              <w:fldChar w:fldCharType="end"/>
            </w:r>
          </w:hyperlink>
        </w:p>
        <w:p w14:paraId="12E09FCF" w14:textId="422626BA" w:rsidR="00980ABF" w:rsidRPr="007C6955" w:rsidRDefault="00980ABF">
          <w:pPr>
            <w:pStyle w:val="TOC2"/>
            <w:tabs>
              <w:tab w:val="right" w:leader="dot" w:pos="15110"/>
            </w:tabs>
            <w:rPr>
              <w:rFonts w:eastAsiaTheme="minorEastAsia"/>
              <w:noProof/>
              <w:color w:val="0056A9"/>
              <w:szCs w:val="24"/>
            </w:rPr>
          </w:pPr>
          <w:hyperlink w:anchor="_Toc221620452" w:history="1">
            <w:r w:rsidRPr="007C6955">
              <w:rPr>
                <w:rStyle w:val="Hyperlink"/>
                <w:noProof/>
                <w:color w:val="0056A9"/>
              </w:rPr>
              <w:t>Communication and coordination</w:t>
            </w:r>
            <w:r w:rsidRPr="007C6955">
              <w:rPr>
                <w:noProof/>
                <w:webHidden/>
                <w:color w:val="0056A9"/>
              </w:rPr>
              <w:tab/>
            </w:r>
            <w:r w:rsidRPr="007C6955">
              <w:rPr>
                <w:noProof/>
                <w:webHidden/>
                <w:color w:val="0056A9"/>
              </w:rPr>
              <w:fldChar w:fldCharType="begin"/>
            </w:r>
            <w:r w:rsidRPr="007C6955">
              <w:rPr>
                <w:noProof/>
                <w:webHidden/>
                <w:color w:val="0056A9"/>
              </w:rPr>
              <w:instrText xml:space="preserve"> PAGEREF _Toc221620452 \h </w:instrText>
            </w:r>
            <w:r w:rsidRPr="007C6955">
              <w:rPr>
                <w:noProof/>
                <w:webHidden/>
                <w:color w:val="0056A9"/>
              </w:rPr>
            </w:r>
            <w:r w:rsidRPr="007C6955">
              <w:rPr>
                <w:noProof/>
                <w:webHidden/>
                <w:color w:val="0056A9"/>
              </w:rPr>
              <w:fldChar w:fldCharType="separate"/>
            </w:r>
            <w:r w:rsidR="00331D99">
              <w:rPr>
                <w:noProof/>
                <w:webHidden/>
                <w:color w:val="0056A9"/>
              </w:rPr>
              <w:t>8</w:t>
            </w:r>
            <w:r w:rsidRPr="007C6955">
              <w:rPr>
                <w:noProof/>
                <w:webHidden/>
                <w:color w:val="0056A9"/>
              </w:rPr>
              <w:fldChar w:fldCharType="end"/>
            </w:r>
          </w:hyperlink>
        </w:p>
        <w:p w14:paraId="29096BCF" w14:textId="26879AF1" w:rsidR="00980ABF" w:rsidRPr="007C6955" w:rsidRDefault="00980ABF">
          <w:pPr>
            <w:pStyle w:val="TOC2"/>
            <w:tabs>
              <w:tab w:val="right" w:leader="dot" w:pos="15110"/>
            </w:tabs>
            <w:rPr>
              <w:rFonts w:eastAsiaTheme="minorEastAsia"/>
              <w:noProof/>
              <w:color w:val="0056A9"/>
              <w:szCs w:val="24"/>
            </w:rPr>
          </w:pPr>
          <w:hyperlink w:anchor="_Toc221620469" w:history="1">
            <w:r w:rsidRPr="007C6955">
              <w:rPr>
                <w:rStyle w:val="Hyperlink"/>
                <w:noProof/>
                <w:color w:val="0056A9"/>
              </w:rPr>
              <w:t>Management of subproviders</w:t>
            </w:r>
            <w:r w:rsidRPr="007C6955">
              <w:rPr>
                <w:noProof/>
                <w:webHidden/>
                <w:color w:val="0056A9"/>
              </w:rPr>
              <w:tab/>
            </w:r>
            <w:r w:rsidRPr="007C6955">
              <w:rPr>
                <w:noProof/>
                <w:webHidden/>
                <w:color w:val="0056A9"/>
              </w:rPr>
              <w:fldChar w:fldCharType="begin"/>
            </w:r>
            <w:r w:rsidRPr="007C6955">
              <w:rPr>
                <w:noProof/>
                <w:webHidden/>
                <w:color w:val="0056A9"/>
              </w:rPr>
              <w:instrText xml:space="preserve"> PAGEREF _Toc221620469 \h </w:instrText>
            </w:r>
            <w:r w:rsidRPr="007C6955">
              <w:rPr>
                <w:noProof/>
                <w:webHidden/>
                <w:color w:val="0056A9"/>
              </w:rPr>
            </w:r>
            <w:r w:rsidRPr="007C6955">
              <w:rPr>
                <w:noProof/>
                <w:webHidden/>
                <w:color w:val="0056A9"/>
              </w:rPr>
              <w:fldChar w:fldCharType="separate"/>
            </w:r>
            <w:r w:rsidR="00331D99">
              <w:rPr>
                <w:noProof/>
                <w:webHidden/>
                <w:color w:val="0056A9"/>
              </w:rPr>
              <w:t>10</w:t>
            </w:r>
            <w:r w:rsidRPr="007C6955">
              <w:rPr>
                <w:noProof/>
                <w:webHidden/>
                <w:color w:val="0056A9"/>
              </w:rPr>
              <w:fldChar w:fldCharType="end"/>
            </w:r>
          </w:hyperlink>
        </w:p>
        <w:p w14:paraId="6926BF56" w14:textId="418398C4" w:rsidR="00980ABF" w:rsidRPr="007C6955" w:rsidRDefault="00980ABF">
          <w:pPr>
            <w:pStyle w:val="TOC2"/>
            <w:tabs>
              <w:tab w:val="right" w:leader="dot" w:pos="15110"/>
            </w:tabs>
            <w:rPr>
              <w:rFonts w:eastAsiaTheme="minorEastAsia"/>
              <w:noProof/>
              <w:color w:val="0056A9"/>
              <w:szCs w:val="24"/>
            </w:rPr>
          </w:pPr>
          <w:hyperlink w:anchor="_Toc221620486" w:history="1">
            <w:r w:rsidRPr="007C6955">
              <w:rPr>
                <w:rStyle w:val="Hyperlink"/>
                <w:noProof/>
                <w:color w:val="0056A9"/>
              </w:rPr>
              <w:t>Adequate use and prompt payment of HUB/DBE firm</w:t>
            </w:r>
            <w:r w:rsidRPr="007C6955">
              <w:rPr>
                <w:noProof/>
                <w:webHidden/>
                <w:color w:val="0056A9"/>
              </w:rPr>
              <w:tab/>
            </w:r>
            <w:r w:rsidRPr="007C6955">
              <w:rPr>
                <w:noProof/>
                <w:webHidden/>
                <w:color w:val="0056A9"/>
              </w:rPr>
              <w:fldChar w:fldCharType="begin"/>
            </w:r>
            <w:r w:rsidRPr="007C6955">
              <w:rPr>
                <w:noProof/>
                <w:webHidden/>
                <w:color w:val="0056A9"/>
              </w:rPr>
              <w:instrText xml:space="preserve"> PAGEREF _Toc221620486 \h </w:instrText>
            </w:r>
            <w:r w:rsidRPr="007C6955">
              <w:rPr>
                <w:noProof/>
                <w:webHidden/>
                <w:color w:val="0056A9"/>
              </w:rPr>
            </w:r>
            <w:r w:rsidRPr="007C6955">
              <w:rPr>
                <w:noProof/>
                <w:webHidden/>
                <w:color w:val="0056A9"/>
              </w:rPr>
              <w:fldChar w:fldCharType="separate"/>
            </w:r>
            <w:r w:rsidR="00331D99">
              <w:rPr>
                <w:noProof/>
                <w:webHidden/>
                <w:color w:val="0056A9"/>
              </w:rPr>
              <w:t>10</w:t>
            </w:r>
            <w:r w:rsidRPr="007C6955">
              <w:rPr>
                <w:noProof/>
                <w:webHidden/>
                <w:color w:val="0056A9"/>
              </w:rPr>
              <w:fldChar w:fldCharType="end"/>
            </w:r>
          </w:hyperlink>
        </w:p>
        <w:p w14:paraId="3C8BAB2A" w14:textId="0884AB70" w:rsidR="00980ABF" w:rsidRPr="007C6955" w:rsidRDefault="00980ABF">
          <w:pPr>
            <w:pStyle w:val="TOC2"/>
            <w:tabs>
              <w:tab w:val="right" w:leader="dot" w:pos="15110"/>
            </w:tabs>
            <w:rPr>
              <w:rFonts w:eastAsiaTheme="minorEastAsia"/>
              <w:noProof/>
              <w:color w:val="0056A9"/>
              <w:szCs w:val="24"/>
            </w:rPr>
          </w:pPr>
          <w:hyperlink w:anchor="_Toc221620503" w:history="1">
            <w:r w:rsidRPr="007C6955">
              <w:rPr>
                <w:rStyle w:val="Hyperlink"/>
                <w:noProof/>
                <w:color w:val="0056A9"/>
              </w:rPr>
              <w:t>PM performance</w:t>
            </w:r>
            <w:r w:rsidRPr="007C6955">
              <w:rPr>
                <w:noProof/>
                <w:webHidden/>
                <w:color w:val="0056A9"/>
              </w:rPr>
              <w:tab/>
            </w:r>
            <w:r w:rsidRPr="007C6955">
              <w:rPr>
                <w:noProof/>
                <w:webHidden/>
                <w:color w:val="0056A9"/>
              </w:rPr>
              <w:fldChar w:fldCharType="begin"/>
            </w:r>
            <w:r w:rsidRPr="007C6955">
              <w:rPr>
                <w:noProof/>
                <w:webHidden/>
                <w:color w:val="0056A9"/>
              </w:rPr>
              <w:instrText xml:space="preserve"> PAGEREF _Toc221620503 \h </w:instrText>
            </w:r>
            <w:r w:rsidRPr="007C6955">
              <w:rPr>
                <w:noProof/>
                <w:webHidden/>
                <w:color w:val="0056A9"/>
              </w:rPr>
            </w:r>
            <w:r w:rsidRPr="007C6955">
              <w:rPr>
                <w:noProof/>
                <w:webHidden/>
                <w:color w:val="0056A9"/>
              </w:rPr>
              <w:fldChar w:fldCharType="separate"/>
            </w:r>
            <w:r w:rsidR="00331D99">
              <w:rPr>
                <w:noProof/>
                <w:webHidden/>
                <w:color w:val="0056A9"/>
              </w:rPr>
              <w:t>12</w:t>
            </w:r>
            <w:r w:rsidRPr="007C6955">
              <w:rPr>
                <w:noProof/>
                <w:webHidden/>
                <w:color w:val="0056A9"/>
              </w:rPr>
              <w:fldChar w:fldCharType="end"/>
            </w:r>
          </w:hyperlink>
        </w:p>
        <w:p w14:paraId="60F99689" w14:textId="77D88CE4" w:rsidR="00980ABF" w:rsidRPr="007C6955" w:rsidRDefault="00980ABF" w:rsidP="007C6955">
          <w:pPr>
            <w:pStyle w:val="TOC1"/>
            <w:rPr>
              <w:rStyle w:val="Hyperlink"/>
              <w:rFonts w:asciiTheme="majorHAnsi" w:eastAsiaTheme="majorEastAsia" w:hAnsiTheme="majorHAnsi" w:cstheme="majorBidi"/>
            </w:rPr>
          </w:pPr>
          <w:hyperlink w:anchor="_Toc221620520" w:history="1">
            <w:r w:rsidRPr="007C6955">
              <w:rPr>
                <w:rStyle w:val="Hyperlink"/>
                <w:rFonts w:asciiTheme="majorHAnsi" w:eastAsiaTheme="majorEastAsia" w:hAnsiTheme="majorHAnsi" w:cstheme="majorBidi"/>
              </w:rPr>
              <w:t>Firm Evaluation</w:t>
            </w:r>
            <w:r w:rsidRPr="007C6955">
              <w:rPr>
                <w:rStyle w:val="Hyperlink"/>
                <w:rFonts w:asciiTheme="majorHAnsi" w:eastAsiaTheme="majorEastAsia" w:hAnsiTheme="majorHAnsi" w:cstheme="majorBidi"/>
                <w:webHidden/>
              </w:rPr>
              <w:tab/>
            </w:r>
            <w:r w:rsidRPr="007C6955">
              <w:rPr>
                <w:rStyle w:val="Hyperlink"/>
                <w:rFonts w:asciiTheme="majorHAnsi" w:eastAsiaTheme="majorEastAsia" w:hAnsiTheme="majorHAnsi" w:cstheme="majorBidi"/>
                <w:webHidden/>
              </w:rPr>
              <w:fldChar w:fldCharType="begin"/>
            </w:r>
            <w:r w:rsidRPr="007C6955">
              <w:rPr>
                <w:rStyle w:val="Hyperlink"/>
                <w:rFonts w:asciiTheme="majorHAnsi" w:eastAsiaTheme="majorEastAsia" w:hAnsiTheme="majorHAnsi" w:cstheme="majorBidi"/>
                <w:webHidden/>
              </w:rPr>
              <w:instrText xml:space="preserve"> PAGEREF _Toc221620520 \h </w:instrText>
            </w:r>
            <w:r w:rsidRPr="007C6955">
              <w:rPr>
                <w:rStyle w:val="Hyperlink"/>
                <w:rFonts w:asciiTheme="majorHAnsi" w:eastAsiaTheme="majorEastAsia" w:hAnsiTheme="majorHAnsi" w:cstheme="majorBidi"/>
                <w:webHidden/>
              </w:rPr>
            </w:r>
            <w:r w:rsidRPr="007C6955">
              <w:rPr>
                <w:rStyle w:val="Hyperlink"/>
                <w:rFonts w:asciiTheme="majorHAnsi" w:eastAsiaTheme="majorEastAsia" w:hAnsiTheme="majorHAnsi" w:cstheme="majorBidi"/>
                <w:webHidden/>
              </w:rPr>
              <w:fldChar w:fldCharType="separate"/>
            </w:r>
            <w:r w:rsidR="00331D99">
              <w:rPr>
                <w:rStyle w:val="Hyperlink"/>
                <w:rFonts w:asciiTheme="majorHAnsi" w:eastAsiaTheme="majorEastAsia" w:hAnsiTheme="majorHAnsi" w:cstheme="majorBidi"/>
                <w:webHidden/>
              </w:rPr>
              <w:t>13</w:t>
            </w:r>
            <w:r w:rsidRPr="007C6955">
              <w:rPr>
                <w:rStyle w:val="Hyperlink"/>
                <w:rFonts w:asciiTheme="majorHAnsi" w:eastAsiaTheme="majorEastAsia" w:hAnsiTheme="majorHAnsi" w:cstheme="majorBidi"/>
                <w:webHidden/>
              </w:rPr>
              <w:fldChar w:fldCharType="end"/>
            </w:r>
          </w:hyperlink>
        </w:p>
        <w:p w14:paraId="2DEC74DB" w14:textId="00BE6FD7" w:rsidR="00980ABF" w:rsidRDefault="00980ABF">
          <w:r>
            <w:rPr>
              <w:b/>
              <w:bCs/>
              <w:noProof/>
            </w:rPr>
            <w:fldChar w:fldCharType="end"/>
          </w:r>
        </w:p>
      </w:sdtContent>
    </w:sdt>
    <w:p w14:paraId="1EE432A5" w14:textId="3F7D5B9F" w:rsidR="00576048" w:rsidRDefault="00576048" w:rsidP="00537E63">
      <w:pPr>
        <w:pStyle w:val="Heading1"/>
        <w:rPr>
          <w:rStyle w:val="Heading2Char"/>
        </w:rPr>
      </w:pPr>
      <w:bookmarkStart w:id="1" w:name="_Toc221619044"/>
      <w:bookmarkStart w:id="2" w:name="_Toc221619386"/>
      <w:bookmarkStart w:id="3" w:name="_Toc221620358"/>
      <w:r w:rsidRPr="00576048">
        <w:rPr>
          <w:rStyle w:val="Heading2Char"/>
        </w:rPr>
        <w:lastRenderedPageBreak/>
        <w:t>Project Manager</w:t>
      </w:r>
      <w:r w:rsidR="00083480">
        <w:rPr>
          <w:rStyle w:val="Heading2Char"/>
        </w:rPr>
        <w:t xml:space="preserve"> (PM)</w:t>
      </w:r>
      <w:r w:rsidRPr="00576048">
        <w:rPr>
          <w:rStyle w:val="Heading2Char"/>
        </w:rPr>
        <w:t xml:space="preserve"> Evaluation</w:t>
      </w:r>
      <w:bookmarkEnd w:id="1"/>
      <w:bookmarkEnd w:id="2"/>
      <w:bookmarkEnd w:id="3"/>
      <w:r w:rsidRPr="00576048">
        <w:rPr>
          <w:rStyle w:val="Heading2Char"/>
        </w:rPr>
        <w:tab/>
      </w:r>
    </w:p>
    <w:p w14:paraId="03B3AEBD" w14:textId="1FDA8437" w:rsidR="00576048" w:rsidRPr="00576048" w:rsidRDefault="00576048" w:rsidP="00537E63">
      <w:pPr>
        <w:pStyle w:val="Heading2"/>
        <w:rPr>
          <w:rStyle w:val="Heading2Char"/>
          <w:sz w:val="28"/>
          <w:szCs w:val="28"/>
        </w:rPr>
      </w:pPr>
      <w:bookmarkStart w:id="4" w:name="_Toc221619045"/>
      <w:bookmarkStart w:id="5" w:name="_Toc221619387"/>
      <w:bookmarkStart w:id="6" w:name="_Toc221620359"/>
      <w:bookmarkStart w:id="7" w:name="_Hlk221620033"/>
      <w:r w:rsidRPr="00576048">
        <w:rPr>
          <w:rStyle w:val="Heading2Char"/>
          <w:sz w:val="28"/>
          <w:szCs w:val="28"/>
        </w:rPr>
        <w:t>Quality of Deliverables</w:t>
      </w:r>
      <w:bookmarkEnd w:id="4"/>
      <w:bookmarkEnd w:id="5"/>
      <w:bookmarkEnd w:id="6"/>
    </w:p>
    <w:tbl>
      <w:tblPr>
        <w:tblStyle w:val="TableGrid"/>
        <w:tblW w:w="15031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51"/>
        <w:gridCol w:w="2160"/>
        <w:gridCol w:w="1350"/>
        <w:gridCol w:w="2174"/>
        <w:gridCol w:w="2174"/>
        <w:gridCol w:w="2174"/>
        <w:gridCol w:w="2174"/>
        <w:gridCol w:w="2174"/>
      </w:tblGrid>
      <w:tr w:rsidR="000802D3" w:rsidRPr="00576048" w14:paraId="0C71A975" w14:textId="77777777" w:rsidTr="000802D3">
        <w:trPr>
          <w:tblHeader/>
        </w:trPr>
        <w:tc>
          <w:tcPr>
            <w:tcW w:w="651" w:type="dxa"/>
            <w:shd w:val="clear" w:color="auto" w:fill="0056A9"/>
            <w:vAlign w:val="bottom"/>
          </w:tcPr>
          <w:p w14:paraId="0015A9BA" w14:textId="3D98F12C" w:rsidR="00576048" w:rsidRPr="00576048" w:rsidRDefault="00576048" w:rsidP="000802D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8" w:name="_Toc221619046"/>
            <w:bookmarkStart w:id="9" w:name="_Toc221619388"/>
            <w:bookmarkStart w:id="10" w:name="_Toc221620360"/>
            <w:bookmarkEnd w:id="7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No.</w:t>
            </w:r>
            <w:bookmarkEnd w:id="8"/>
            <w:bookmarkEnd w:id="9"/>
            <w:bookmarkEnd w:id="10"/>
          </w:p>
        </w:tc>
        <w:tc>
          <w:tcPr>
            <w:tcW w:w="2160" w:type="dxa"/>
            <w:shd w:val="clear" w:color="auto" w:fill="0056A9"/>
            <w:vAlign w:val="bottom"/>
          </w:tcPr>
          <w:p w14:paraId="2832996D" w14:textId="2F690D10" w:rsidR="00576048" w:rsidRPr="00576048" w:rsidRDefault="00576048" w:rsidP="000802D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1" w:name="_Toc221619047"/>
            <w:bookmarkStart w:id="12" w:name="_Toc221619389"/>
            <w:bookmarkStart w:id="13" w:name="_Toc221620361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Criteria</w:t>
            </w:r>
            <w:bookmarkEnd w:id="11"/>
            <w:bookmarkEnd w:id="12"/>
            <w:bookmarkEnd w:id="13"/>
          </w:p>
        </w:tc>
        <w:tc>
          <w:tcPr>
            <w:tcW w:w="1350" w:type="dxa"/>
            <w:shd w:val="clear" w:color="auto" w:fill="0056A9"/>
            <w:vAlign w:val="bottom"/>
          </w:tcPr>
          <w:p w14:paraId="3834AB44" w14:textId="293CA34B" w:rsidR="00576048" w:rsidRPr="00576048" w:rsidRDefault="00576048" w:rsidP="000802D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4" w:name="_Toc221619048"/>
            <w:bookmarkStart w:id="15" w:name="_Toc221619390"/>
            <w:bookmarkStart w:id="16" w:name="_Toc221620362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Relative Weight</w:t>
            </w:r>
            <w:bookmarkEnd w:id="14"/>
            <w:bookmarkEnd w:id="15"/>
            <w:bookmarkEnd w:id="16"/>
          </w:p>
        </w:tc>
        <w:tc>
          <w:tcPr>
            <w:tcW w:w="2174" w:type="dxa"/>
            <w:shd w:val="clear" w:color="auto" w:fill="0056A9"/>
            <w:vAlign w:val="bottom"/>
          </w:tcPr>
          <w:p w14:paraId="579B10D1" w14:textId="174DB25F" w:rsidR="00576048" w:rsidRPr="00576048" w:rsidRDefault="00576048" w:rsidP="000802D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7" w:name="_Toc221619049"/>
            <w:bookmarkStart w:id="18" w:name="_Toc221619391"/>
            <w:bookmarkStart w:id="19" w:name="_Toc221620363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1 Unsatisfactory</w:t>
            </w:r>
            <w:bookmarkEnd w:id="17"/>
            <w:bookmarkEnd w:id="18"/>
            <w:bookmarkEnd w:id="19"/>
          </w:p>
        </w:tc>
        <w:tc>
          <w:tcPr>
            <w:tcW w:w="2174" w:type="dxa"/>
            <w:shd w:val="clear" w:color="auto" w:fill="0056A9"/>
            <w:vAlign w:val="bottom"/>
          </w:tcPr>
          <w:p w14:paraId="72E0F5D8" w14:textId="181F7712" w:rsidR="00576048" w:rsidRPr="00576048" w:rsidRDefault="00576048" w:rsidP="000802D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0" w:name="_Toc221619050"/>
            <w:bookmarkStart w:id="21" w:name="_Toc221619392"/>
            <w:bookmarkStart w:id="22" w:name="_Toc221620364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 Below Average</w:t>
            </w:r>
            <w:bookmarkEnd w:id="20"/>
            <w:bookmarkEnd w:id="21"/>
            <w:bookmarkEnd w:id="22"/>
          </w:p>
        </w:tc>
        <w:tc>
          <w:tcPr>
            <w:tcW w:w="2174" w:type="dxa"/>
            <w:shd w:val="clear" w:color="auto" w:fill="0056A9"/>
            <w:vAlign w:val="bottom"/>
          </w:tcPr>
          <w:p w14:paraId="3B444A18" w14:textId="061D3064" w:rsidR="00576048" w:rsidRPr="00576048" w:rsidRDefault="00576048" w:rsidP="000802D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3" w:name="_Toc221619051"/>
            <w:bookmarkStart w:id="24" w:name="_Toc221619393"/>
            <w:bookmarkStart w:id="25" w:name="_Toc221620365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 Satisfactory</w:t>
            </w:r>
            <w:bookmarkEnd w:id="23"/>
            <w:bookmarkEnd w:id="24"/>
            <w:bookmarkEnd w:id="25"/>
          </w:p>
        </w:tc>
        <w:tc>
          <w:tcPr>
            <w:tcW w:w="2174" w:type="dxa"/>
            <w:shd w:val="clear" w:color="auto" w:fill="0056A9"/>
            <w:vAlign w:val="bottom"/>
          </w:tcPr>
          <w:p w14:paraId="45DB407A" w14:textId="3AB61C1C" w:rsidR="00576048" w:rsidRPr="00576048" w:rsidRDefault="00576048" w:rsidP="000802D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6" w:name="_Toc221619052"/>
            <w:bookmarkStart w:id="27" w:name="_Toc221619394"/>
            <w:bookmarkStart w:id="28" w:name="_Toc221620366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4 Above Average</w:t>
            </w:r>
            <w:bookmarkEnd w:id="26"/>
            <w:bookmarkEnd w:id="27"/>
            <w:bookmarkEnd w:id="28"/>
          </w:p>
        </w:tc>
        <w:tc>
          <w:tcPr>
            <w:tcW w:w="2174" w:type="dxa"/>
            <w:shd w:val="clear" w:color="auto" w:fill="0056A9"/>
            <w:vAlign w:val="bottom"/>
          </w:tcPr>
          <w:p w14:paraId="07456649" w14:textId="2E9623C7" w:rsidR="00576048" w:rsidRPr="00576048" w:rsidRDefault="00576048" w:rsidP="000802D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9" w:name="_Toc221619053"/>
            <w:bookmarkStart w:id="30" w:name="_Toc221619395"/>
            <w:bookmarkStart w:id="31" w:name="_Toc221620367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5 Excellent</w:t>
            </w:r>
            <w:bookmarkEnd w:id="29"/>
            <w:bookmarkEnd w:id="30"/>
            <w:bookmarkEnd w:id="31"/>
          </w:p>
        </w:tc>
      </w:tr>
      <w:tr w:rsidR="000802D3" w:rsidRPr="00D51E02" w14:paraId="7DE2BB51" w14:textId="77777777" w:rsidTr="000802D3">
        <w:tc>
          <w:tcPr>
            <w:tcW w:w="651" w:type="dxa"/>
            <w:hideMark/>
          </w:tcPr>
          <w:p w14:paraId="07CDAD99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b/>
                <w:bCs/>
                <w:color w:val="000000"/>
                <w:kern w:val="0"/>
                <w:szCs w:val="24"/>
                <w14:ligatures w14:val="none"/>
              </w:rPr>
              <w:t>1.a.</w:t>
            </w:r>
          </w:p>
        </w:tc>
        <w:tc>
          <w:tcPr>
            <w:tcW w:w="2160" w:type="dxa"/>
            <w:hideMark/>
          </w:tcPr>
          <w:p w14:paraId="78898DC3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b/>
                <w:bCs/>
                <w:color w:val="000000"/>
                <w:kern w:val="0"/>
                <w:szCs w:val="24"/>
                <w14:ligatures w14:val="none"/>
              </w:rPr>
              <w:t>Accuracy -</w:t>
            </w:r>
            <w:r w:rsidRPr="00D51E02">
              <w:rPr>
                <w:rFonts w:eastAsia="Times New Roman" w:cs="Calibri"/>
                <w:b/>
                <w:bCs/>
                <w:color w:val="000000"/>
                <w:kern w:val="0"/>
                <w:szCs w:val="24"/>
                <w14:ligatures w14:val="none"/>
              </w:rPr>
              <w:br/>
            </w: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Information and quantities are correct</w:t>
            </w:r>
          </w:p>
        </w:tc>
        <w:tc>
          <w:tcPr>
            <w:tcW w:w="1350" w:type="dxa"/>
            <w:hideMark/>
          </w:tcPr>
          <w:p w14:paraId="5010611C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7.5</w:t>
            </w:r>
          </w:p>
        </w:tc>
        <w:tc>
          <w:tcPr>
            <w:tcW w:w="2174" w:type="dxa"/>
            <w:hideMark/>
          </w:tcPr>
          <w:p w14:paraId="1F6A3EF9" w14:textId="1BA9D144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Deliverables submitted: contained significant errors and red lines showing that Q</w:t>
            </w:r>
            <w:r w:rsidR="00083480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 xml:space="preserve">uality </w:t>
            </w:r>
            <w:r w:rsidR="00331D99"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A</w:t>
            </w:r>
            <w:r w:rsidR="00331D99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ssurance</w:t>
            </w: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/Q</w:t>
            </w:r>
            <w:r w:rsidR="00083480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 xml:space="preserve">uality </w:t>
            </w: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C</w:t>
            </w:r>
            <w:r w:rsidR="00083480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ontrol</w:t>
            </w: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 xml:space="preserve"> </w:t>
            </w:r>
            <w:r w:rsidR="00331D99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 xml:space="preserve">(QC) </w:t>
            </w: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was not completed / conducted</w:t>
            </w:r>
          </w:p>
        </w:tc>
        <w:tc>
          <w:tcPr>
            <w:tcW w:w="2174" w:type="dxa"/>
            <w:hideMark/>
          </w:tcPr>
          <w:p w14:paraId="49FE9B17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Deliverables submitted: contained more errors and red lines than expected, thus required additional QA/QC</w:t>
            </w:r>
          </w:p>
        </w:tc>
        <w:tc>
          <w:tcPr>
            <w:tcW w:w="2174" w:type="dxa"/>
            <w:hideMark/>
          </w:tcPr>
          <w:p w14:paraId="4790A9E1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Deliverables submitted: contained a reasonable level of red lines; required minor corrections</w:t>
            </w:r>
          </w:p>
        </w:tc>
        <w:tc>
          <w:tcPr>
            <w:tcW w:w="2174" w:type="dxa"/>
            <w:hideMark/>
          </w:tcPr>
          <w:p w14:paraId="13D2057E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Deliverables submitted: were in good form; contained few red lines</w:t>
            </w:r>
          </w:p>
        </w:tc>
        <w:tc>
          <w:tcPr>
            <w:tcW w:w="2174" w:type="dxa"/>
            <w:hideMark/>
          </w:tcPr>
          <w:p w14:paraId="7B2963B3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Deliverables submitted: were in excellent form; required few, if any, red lines saving TxDOT time</w:t>
            </w:r>
          </w:p>
        </w:tc>
      </w:tr>
      <w:tr w:rsidR="000802D3" w:rsidRPr="00D51E02" w14:paraId="7C65D8DC" w14:textId="77777777" w:rsidTr="000802D3">
        <w:tc>
          <w:tcPr>
            <w:tcW w:w="651" w:type="dxa"/>
            <w:hideMark/>
          </w:tcPr>
          <w:p w14:paraId="7E3904D6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b/>
                <w:bCs/>
                <w:color w:val="000000"/>
                <w:kern w:val="0"/>
                <w:szCs w:val="24"/>
                <w14:ligatures w14:val="none"/>
              </w:rPr>
              <w:t>1.b.</w:t>
            </w:r>
          </w:p>
        </w:tc>
        <w:tc>
          <w:tcPr>
            <w:tcW w:w="2160" w:type="dxa"/>
            <w:hideMark/>
          </w:tcPr>
          <w:p w14:paraId="6C7B9407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b/>
                <w:bCs/>
                <w:color w:val="000000"/>
                <w:kern w:val="0"/>
                <w:szCs w:val="24"/>
                <w14:ligatures w14:val="none"/>
              </w:rPr>
              <w:t>Completeness -</w:t>
            </w: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Deliverables included all required elements</w:t>
            </w:r>
          </w:p>
        </w:tc>
        <w:tc>
          <w:tcPr>
            <w:tcW w:w="1350" w:type="dxa"/>
            <w:hideMark/>
          </w:tcPr>
          <w:p w14:paraId="5BEACE59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174" w:type="dxa"/>
            <w:hideMark/>
          </w:tcPr>
          <w:p w14:paraId="59FB0545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t xml:space="preserve">Deliverables submitted: were incomplete (e.g. missing more than 10% of </w:t>
            </w: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lastRenderedPageBreak/>
              <w:t>deliverable's details/information) and were unorganized; required significant clarification to and/or additional details or notes and caused significant delays</w:t>
            </w:r>
          </w:p>
        </w:tc>
        <w:tc>
          <w:tcPr>
            <w:tcW w:w="2174" w:type="dxa"/>
            <w:hideMark/>
          </w:tcPr>
          <w:p w14:paraId="0E061936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Deliverables submitted: were somewhat complete (e.g. missing less than </w:t>
            </w: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lastRenderedPageBreak/>
              <w:t>10% of deliverable's details/information) and were somewhat organized; required clarification to details or notes and caused minor delays</w:t>
            </w:r>
          </w:p>
        </w:tc>
        <w:tc>
          <w:tcPr>
            <w:tcW w:w="2174" w:type="dxa"/>
            <w:hideMark/>
          </w:tcPr>
          <w:p w14:paraId="1B01EABC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Deliverables submitted: were complete and organized (e.g. NO missing </w:t>
            </w: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lastRenderedPageBreak/>
              <w:t>details/information), AND required a REASONABLE AMOUNT of minor (between 10% and 20% of deliverable) clarifications to details or notes and were corrected without causing delays</w:t>
            </w:r>
          </w:p>
        </w:tc>
        <w:tc>
          <w:tcPr>
            <w:tcW w:w="2174" w:type="dxa"/>
            <w:hideMark/>
          </w:tcPr>
          <w:p w14:paraId="3396F807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Deliverables submitted: were complete and organized (e.g. NO missing </w:t>
            </w: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lastRenderedPageBreak/>
              <w:t>details/information), AND required FEW (less than 10% of deliverable) clarifications to details or notes required and were corrected without causing delays</w:t>
            </w:r>
          </w:p>
        </w:tc>
        <w:tc>
          <w:tcPr>
            <w:tcW w:w="2174" w:type="dxa"/>
            <w:hideMark/>
          </w:tcPr>
          <w:p w14:paraId="41B5F431" w14:textId="77777777" w:rsidR="00D51E02" w:rsidRPr="00D51E02" w:rsidRDefault="00D51E02" w:rsidP="000802D3">
            <w:pPr>
              <w:spacing w:after="0"/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</w:pP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Deliverables submitted: were complete and well organized (e.g. NO missing </w:t>
            </w:r>
            <w:r w:rsidRPr="00D51E02">
              <w:rPr>
                <w:rFonts w:eastAsia="Times New Roman" w:cs="Calibri"/>
                <w:color w:val="000000"/>
                <w:kern w:val="0"/>
                <w:szCs w:val="24"/>
                <w14:ligatures w14:val="none"/>
              </w:rPr>
              <w:lastRenderedPageBreak/>
              <w:t>details/information), NO clarifications required saving TxDOT time</w:t>
            </w:r>
          </w:p>
        </w:tc>
      </w:tr>
    </w:tbl>
    <w:p w14:paraId="7915F424" w14:textId="77777777" w:rsidR="00F0734B" w:rsidRDefault="00F0734B" w:rsidP="00537E63">
      <w:pPr>
        <w:pStyle w:val="Heading2"/>
        <w:rPr>
          <w:rStyle w:val="Heading2Char"/>
          <w:sz w:val="28"/>
          <w:szCs w:val="24"/>
        </w:rPr>
      </w:pPr>
      <w:bookmarkStart w:id="32" w:name="_Toc221619054"/>
      <w:bookmarkStart w:id="33" w:name="_Toc221619396"/>
      <w:bookmarkStart w:id="34" w:name="_Toc221620368"/>
      <w:bookmarkStart w:id="35" w:name="_Hlk221620085"/>
    </w:p>
    <w:p w14:paraId="7F419F9B" w14:textId="77777777" w:rsidR="00F0734B" w:rsidRDefault="00F0734B">
      <w:pPr>
        <w:spacing w:after="0" w:line="240" w:lineRule="auto"/>
        <w:rPr>
          <w:rStyle w:val="Heading2Char"/>
          <w:b w:val="0"/>
          <w:sz w:val="28"/>
          <w:szCs w:val="24"/>
        </w:rPr>
      </w:pPr>
      <w:r>
        <w:rPr>
          <w:rStyle w:val="Heading2Char"/>
          <w:sz w:val="28"/>
          <w:szCs w:val="24"/>
        </w:rPr>
        <w:br w:type="page"/>
      </w:r>
    </w:p>
    <w:p w14:paraId="7065E13A" w14:textId="5A440A07" w:rsidR="00752FD7" w:rsidRPr="001D2A11" w:rsidRDefault="0098292D" w:rsidP="00537E63">
      <w:pPr>
        <w:pStyle w:val="Heading2"/>
        <w:rPr>
          <w:sz w:val="28"/>
          <w:szCs w:val="24"/>
        </w:rPr>
      </w:pPr>
      <w:r w:rsidRPr="001D2A11">
        <w:rPr>
          <w:rStyle w:val="Heading2Char"/>
          <w:sz w:val="28"/>
          <w:szCs w:val="24"/>
        </w:rPr>
        <w:lastRenderedPageBreak/>
        <w:t>Timeliness of submittals</w:t>
      </w:r>
      <w:bookmarkEnd w:id="32"/>
      <w:bookmarkEnd w:id="33"/>
      <w:bookmarkEnd w:id="34"/>
    </w:p>
    <w:tbl>
      <w:tblPr>
        <w:tblStyle w:val="TableGrid"/>
        <w:tblW w:w="15031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51"/>
        <w:gridCol w:w="2160"/>
        <w:gridCol w:w="1350"/>
        <w:gridCol w:w="2174"/>
        <w:gridCol w:w="2174"/>
        <w:gridCol w:w="2174"/>
        <w:gridCol w:w="2174"/>
        <w:gridCol w:w="2174"/>
      </w:tblGrid>
      <w:tr w:rsidR="0098292D" w:rsidRPr="00576048" w14:paraId="717AC11D" w14:textId="77777777" w:rsidTr="0098292D">
        <w:trPr>
          <w:tblHeader/>
        </w:trPr>
        <w:tc>
          <w:tcPr>
            <w:tcW w:w="651" w:type="dxa"/>
            <w:shd w:val="clear" w:color="auto" w:fill="0056A9"/>
            <w:vAlign w:val="bottom"/>
          </w:tcPr>
          <w:p w14:paraId="02A54250" w14:textId="77777777" w:rsidR="0098292D" w:rsidRPr="00576048" w:rsidRDefault="0098292D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6" w:name="_Toc221619055"/>
            <w:bookmarkStart w:id="37" w:name="_Toc221619397"/>
            <w:bookmarkStart w:id="38" w:name="_Toc221620369"/>
            <w:bookmarkEnd w:id="35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No.</w:t>
            </w:r>
            <w:bookmarkEnd w:id="36"/>
            <w:bookmarkEnd w:id="37"/>
            <w:bookmarkEnd w:id="38"/>
          </w:p>
        </w:tc>
        <w:tc>
          <w:tcPr>
            <w:tcW w:w="2160" w:type="dxa"/>
            <w:shd w:val="clear" w:color="auto" w:fill="0056A9"/>
            <w:vAlign w:val="bottom"/>
          </w:tcPr>
          <w:p w14:paraId="18EDAF43" w14:textId="77777777" w:rsidR="0098292D" w:rsidRPr="00576048" w:rsidRDefault="0098292D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9" w:name="_Toc221619056"/>
            <w:bookmarkStart w:id="40" w:name="_Toc221619398"/>
            <w:bookmarkStart w:id="41" w:name="_Toc221620370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Criteria</w:t>
            </w:r>
            <w:bookmarkEnd w:id="39"/>
            <w:bookmarkEnd w:id="40"/>
            <w:bookmarkEnd w:id="41"/>
          </w:p>
        </w:tc>
        <w:tc>
          <w:tcPr>
            <w:tcW w:w="1350" w:type="dxa"/>
            <w:shd w:val="clear" w:color="auto" w:fill="0056A9"/>
            <w:vAlign w:val="bottom"/>
          </w:tcPr>
          <w:p w14:paraId="716959A8" w14:textId="77777777" w:rsidR="0098292D" w:rsidRPr="00576048" w:rsidRDefault="0098292D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2" w:name="_Toc221619057"/>
            <w:bookmarkStart w:id="43" w:name="_Toc221619399"/>
            <w:bookmarkStart w:id="44" w:name="_Toc221620371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Relative Weight</w:t>
            </w:r>
            <w:bookmarkEnd w:id="42"/>
            <w:bookmarkEnd w:id="43"/>
            <w:bookmarkEnd w:id="44"/>
          </w:p>
        </w:tc>
        <w:tc>
          <w:tcPr>
            <w:tcW w:w="2174" w:type="dxa"/>
            <w:shd w:val="clear" w:color="auto" w:fill="0056A9"/>
            <w:vAlign w:val="bottom"/>
          </w:tcPr>
          <w:p w14:paraId="71A17B56" w14:textId="77777777" w:rsidR="0098292D" w:rsidRPr="00576048" w:rsidRDefault="0098292D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5" w:name="_Toc221619058"/>
            <w:bookmarkStart w:id="46" w:name="_Toc221619400"/>
            <w:bookmarkStart w:id="47" w:name="_Toc221620372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1 Unsatisfactory</w:t>
            </w:r>
            <w:bookmarkEnd w:id="45"/>
            <w:bookmarkEnd w:id="46"/>
            <w:bookmarkEnd w:id="47"/>
          </w:p>
        </w:tc>
        <w:tc>
          <w:tcPr>
            <w:tcW w:w="2174" w:type="dxa"/>
            <w:shd w:val="clear" w:color="auto" w:fill="0056A9"/>
            <w:vAlign w:val="bottom"/>
          </w:tcPr>
          <w:p w14:paraId="5B059571" w14:textId="77777777" w:rsidR="0098292D" w:rsidRPr="00576048" w:rsidRDefault="0098292D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8" w:name="_Toc221619059"/>
            <w:bookmarkStart w:id="49" w:name="_Toc221619401"/>
            <w:bookmarkStart w:id="50" w:name="_Toc221620373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 Below Average</w:t>
            </w:r>
            <w:bookmarkEnd w:id="48"/>
            <w:bookmarkEnd w:id="49"/>
            <w:bookmarkEnd w:id="50"/>
          </w:p>
        </w:tc>
        <w:tc>
          <w:tcPr>
            <w:tcW w:w="2174" w:type="dxa"/>
            <w:shd w:val="clear" w:color="auto" w:fill="0056A9"/>
            <w:vAlign w:val="bottom"/>
          </w:tcPr>
          <w:p w14:paraId="0042EBFE" w14:textId="77777777" w:rsidR="0098292D" w:rsidRPr="00576048" w:rsidRDefault="0098292D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51" w:name="_Toc221619060"/>
            <w:bookmarkStart w:id="52" w:name="_Toc221619402"/>
            <w:bookmarkStart w:id="53" w:name="_Toc221620374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 Satisfactory</w:t>
            </w:r>
            <w:bookmarkEnd w:id="51"/>
            <w:bookmarkEnd w:id="52"/>
            <w:bookmarkEnd w:id="53"/>
          </w:p>
        </w:tc>
        <w:tc>
          <w:tcPr>
            <w:tcW w:w="2174" w:type="dxa"/>
            <w:shd w:val="clear" w:color="auto" w:fill="0056A9"/>
            <w:vAlign w:val="bottom"/>
          </w:tcPr>
          <w:p w14:paraId="22641DE2" w14:textId="77777777" w:rsidR="0098292D" w:rsidRPr="00576048" w:rsidRDefault="0098292D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54" w:name="_Toc221619061"/>
            <w:bookmarkStart w:id="55" w:name="_Toc221619403"/>
            <w:bookmarkStart w:id="56" w:name="_Toc221620375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4 Above Average</w:t>
            </w:r>
            <w:bookmarkEnd w:id="54"/>
            <w:bookmarkEnd w:id="55"/>
            <w:bookmarkEnd w:id="56"/>
          </w:p>
        </w:tc>
        <w:tc>
          <w:tcPr>
            <w:tcW w:w="2174" w:type="dxa"/>
            <w:shd w:val="clear" w:color="auto" w:fill="0056A9"/>
            <w:vAlign w:val="bottom"/>
          </w:tcPr>
          <w:p w14:paraId="75DB19D4" w14:textId="77777777" w:rsidR="0098292D" w:rsidRPr="00576048" w:rsidRDefault="0098292D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57" w:name="_Toc221619062"/>
            <w:bookmarkStart w:id="58" w:name="_Toc221619404"/>
            <w:bookmarkStart w:id="59" w:name="_Toc221620376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5 Excellent</w:t>
            </w:r>
            <w:bookmarkEnd w:id="57"/>
            <w:bookmarkEnd w:id="58"/>
            <w:bookmarkEnd w:id="59"/>
          </w:p>
        </w:tc>
      </w:tr>
      <w:tr w:rsidR="0098292D" w:rsidRPr="00576048" w14:paraId="4E38E90B" w14:textId="77777777" w:rsidTr="00987163">
        <w:trPr>
          <w:tblHeader/>
        </w:trPr>
        <w:tc>
          <w:tcPr>
            <w:tcW w:w="651" w:type="dxa"/>
          </w:tcPr>
          <w:p w14:paraId="3D60989C" w14:textId="319B2888" w:rsidR="0098292D" w:rsidRPr="00BC6176" w:rsidRDefault="0098292D" w:rsidP="0098292D">
            <w:pPr>
              <w:pStyle w:val="Heading2"/>
              <w:spacing w:before="0" w:after="0" w:line="360" w:lineRule="auto"/>
              <w:jc w:val="center"/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bookmarkStart w:id="60" w:name="_Toc221619063"/>
            <w:bookmarkStart w:id="61" w:name="_Toc221619405"/>
            <w:bookmarkStart w:id="62" w:name="_Toc221620377"/>
            <w:r w:rsidRPr="0098292D">
              <w:rPr>
                <w:rFonts w:ascii="Verdana" w:eastAsia="Times New Roman" w:hAnsi="Verdana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2.</w:t>
            </w:r>
            <w:bookmarkEnd w:id="60"/>
            <w:bookmarkEnd w:id="61"/>
            <w:bookmarkEnd w:id="62"/>
          </w:p>
        </w:tc>
        <w:tc>
          <w:tcPr>
            <w:tcW w:w="2160" w:type="dxa"/>
          </w:tcPr>
          <w:p w14:paraId="3DCB7AAE" w14:textId="286EBEC0" w:rsidR="0098292D" w:rsidRPr="0098292D" w:rsidRDefault="0098292D" w:rsidP="0098292D">
            <w:pPr>
              <w:pStyle w:val="Heading2"/>
              <w:spacing w:before="0" w:after="0" w:line="360" w:lineRule="auto"/>
              <w:jc w:val="center"/>
              <w:rPr>
                <w:rFonts w:asciiTheme="minorHAnsi" w:eastAsia="Times New Roman" w:hAnsiTheme="minorHAnsi" w:cs="Calibri"/>
                <w:b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bookmarkStart w:id="63" w:name="_Toc221619064"/>
            <w:bookmarkStart w:id="64" w:name="_Toc221619406"/>
            <w:bookmarkStart w:id="65" w:name="_Toc221620378"/>
            <w:r w:rsidRPr="0098292D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Deliverables/reports submitted on time</w:t>
            </w:r>
            <w:bookmarkEnd w:id="63"/>
            <w:bookmarkEnd w:id="64"/>
            <w:bookmarkEnd w:id="65"/>
            <w:r w:rsidRPr="0098292D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1350" w:type="dxa"/>
          </w:tcPr>
          <w:p w14:paraId="422E2F2A" w14:textId="3B98A152" w:rsidR="0098292D" w:rsidRPr="0098292D" w:rsidRDefault="0098292D" w:rsidP="0098292D">
            <w:pPr>
              <w:pStyle w:val="Heading2"/>
              <w:spacing w:before="0" w:after="0" w:line="36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66" w:name="_Toc221619065"/>
            <w:bookmarkStart w:id="67" w:name="_Toc221619407"/>
            <w:bookmarkStart w:id="68" w:name="_Toc221620379"/>
            <w:r w:rsidRPr="0098292D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7.5</w:t>
            </w:r>
            <w:bookmarkEnd w:id="66"/>
            <w:bookmarkEnd w:id="67"/>
            <w:bookmarkEnd w:id="68"/>
          </w:p>
        </w:tc>
        <w:tc>
          <w:tcPr>
            <w:tcW w:w="2174" w:type="dxa"/>
          </w:tcPr>
          <w:p w14:paraId="00D442D1" w14:textId="69718AE6" w:rsidR="0098292D" w:rsidRPr="0098292D" w:rsidRDefault="0098292D" w:rsidP="0098292D">
            <w:pPr>
              <w:pStyle w:val="Heading2"/>
              <w:spacing w:before="0" w:after="0" w:line="36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69" w:name="_Toc221619066"/>
            <w:bookmarkStart w:id="70" w:name="_Toc221619408"/>
            <w:bookmarkStart w:id="71" w:name="_Toc221620380"/>
            <w:r w:rsidRPr="0098292D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Deliverables submitted: were consistently late, schedule delays were common</w:t>
            </w:r>
            <w:bookmarkEnd w:id="69"/>
            <w:bookmarkEnd w:id="70"/>
            <w:bookmarkEnd w:id="71"/>
          </w:p>
        </w:tc>
        <w:tc>
          <w:tcPr>
            <w:tcW w:w="2174" w:type="dxa"/>
          </w:tcPr>
          <w:p w14:paraId="6A13F642" w14:textId="43EA77AA" w:rsidR="0098292D" w:rsidRPr="0098292D" w:rsidRDefault="0098292D" w:rsidP="0098292D">
            <w:pPr>
              <w:pStyle w:val="Heading2"/>
              <w:spacing w:before="0" w:after="0" w:line="36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72" w:name="_Toc221619067"/>
            <w:bookmarkStart w:id="73" w:name="_Toc221619409"/>
            <w:bookmarkStart w:id="74" w:name="_Toc221620381"/>
            <w:r w:rsidRPr="0098292D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Deliverables submitted: were received mostly on time but some were late</w:t>
            </w:r>
            <w:bookmarkEnd w:id="72"/>
            <w:bookmarkEnd w:id="73"/>
            <w:bookmarkEnd w:id="74"/>
          </w:p>
        </w:tc>
        <w:tc>
          <w:tcPr>
            <w:tcW w:w="2174" w:type="dxa"/>
          </w:tcPr>
          <w:p w14:paraId="1ADB33DF" w14:textId="14FD93FF" w:rsidR="0098292D" w:rsidRPr="0098292D" w:rsidRDefault="0098292D" w:rsidP="0098292D">
            <w:pPr>
              <w:pStyle w:val="Heading2"/>
              <w:spacing w:before="0" w:after="0" w:line="36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75" w:name="_Toc221619068"/>
            <w:bookmarkStart w:id="76" w:name="_Toc221619410"/>
            <w:bookmarkStart w:id="77" w:name="_Toc221620382"/>
            <w:r w:rsidRPr="0098292D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Deliverables submitted: were received on time or within recommended time frames and overall project development progress met expectations</w:t>
            </w:r>
            <w:bookmarkEnd w:id="75"/>
            <w:bookmarkEnd w:id="76"/>
            <w:bookmarkEnd w:id="77"/>
          </w:p>
        </w:tc>
        <w:tc>
          <w:tcPr>
            <w:tcW w:w="2174" w:type="dxa"/>
          </w:tcPr>
          <w:p w14:paraId="6661B48C" w14:textId="5F234BF1" w:rsidR="0098292D" w:rsidRPr="0098292D" w:rsidRDefault="0098292D" w:rsidP="0098292D">
            <w:pPr>
              <w:pStyle w:val="Heading2"/>
              <w:spacing w:before="0" w:after="0" w:line="36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78" w:name="_Toc221619069"/>
            <w:bookmarkStart w:id="79" w:name="_Toc221619411"/>
            <w:bookmarkStart w:id="80" w:name="_Toc221620383"/>
            <w:r w:rsidRPr="0098292D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Deliverables submitted: were received slightly (1 to 3 days) ahead of schedule</w:t>
            </w:r>
            <w:bookmarkEnd w:id="78"/>
            <w:bookmarkEnd w:id="79"/>
            <w:bookmarkEnd w:id="80"/>
          </w:p>
        </w:tc>
        <w:tc>
          <w:tcPr>
            <w:tcW w:w="2174" w:type="dxa"/>
          </w:tcPr>
          <w:p w14:paraId="4D584416" w14:textId="68254021" w:rsidR="0098292D" w:rsidRPr="0098292D" w:rsidRDefault="0098292D" w:rsidP="0098292D">
            <w:pPr>
              <w:pStyle w:val="Heading2"/>
              <w:spacing w:before="0" w:after="0" w:line="36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81" w:name="_Toc221619070"/>
            <w:bookmarkStart w:id="82" w:name="_Toc221619412"/>
            <w:bookmarkStart w:id="83" w:name="_Toc221620384"/>
            <w:r w:rsidRPr="0098292D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Deliverables submitted: were received ahead (more than 3 days) of schedule</w:t>
            </w:r>
            <w:bookmarkEnd w:id="81"/>
            <w:bookmarkEnd w:id="82"/>
            <w:bookmarkEnd w:id="83"/>
          </w:p>
        </w:tc>
      </w:tr>
    </w:tbl>
    <w:p w14:paraId="0CEE2DF2" w14:textId="38B41E79" w:rsidR="00240E1C" w:rsidRPr="001D2A11" w:rsidRDefault="0098292D" w:rsidP="00537E63">
      <w:pPr>
        <w:pStyle w:val="Heading2"/>
        <w:rPr>
          <w:sz w:val="28"/>
          <w:szCs w:val="24"/>
        </w:rPr>
      </w:pPr>
      <w:bookmarkStart w:id="84" w:name="_Toc221619071"/>
      <w:bookmarkStart w:id="85" w:name="_Toc221619413"/>
      <w:bookmarkStart w:id="86" w:name="_Toc221620385"/>
      <w:r w:rsidRPr="001D2A11">
        <w:rPr>
          <w:rStyle w:val="Heading2Char"/>
          <w:b/>
          <w:sz w:val="28"/>
          <w:szCs w:val="24"/>
        </w:rPr>
        <w:t>Contract administration</w:t>
      </w:r>
      <w:bookmarkEnd w:id="84"/>
      <w:bookmarkEnd w:id="85"/>
      <w:bookmarkEnd w:id="86"/>
    </w:p>
    <w:tbl>
      <w:tblPr>
        <w:tblStyle w:val="TableGrid"/>
        <w:tblW w:w="15031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51"/>
        <w:gridCol w:w="2160"/>
        <w:gridCol w:w="1350"/>
        <w:gridCol w:w="2174"/>
        <w:gridCol w:w="2174"/>
        <w:gridCol w:w="2174"/>
        <w:gridCol w:w="2174"/>
        <w:gridCol w:w="2174"/>
      </w:tblGrid>
      <w:tr w:rsidR="0098292D" w:rsidRPr="00576048" w14:paraId="2E310F59" w14:textId="77777777" w:rsidTr="00630B5E">
        <w:trPr>
          <w:tblHeader/>
        </w:trPr>
        <w:tc>
          <w:tcPr>
            <w:tcW w:w="651" w:type="dxa"/>
            <w:shd w:val="clear" w:color="auto" w:fill="0056A9"/>
            <w:vAlign w:val="bottom"/>
          </w:tcPr>
          <w:p w14:paraId="7A528377" w14:textId="77777777" w:rsidR="0098292D" w:rsidRPr="00576048" w:rsidRDefault="0098292D" w:rsidP="00630B5E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87" w:name="_Toc221619072"/>
            <w:bookmarkStart w:id="88" w:name="_Toc221619414"/>
            <w:bookmarkStart w:id="89" w:name="_Toc221620386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No.</w:t>
            </w:r>
            <w:bookmarkEnd w:id="87"/>
            <w:bookmarkEnd w:id="88"/>
            <w:bookmarkEnd w:id="89"/>
          </w:p>
        </w:tc>
        <w:tc>
          <w:tcPr>
            <w:tcW w:w="2160" w:type="dxa"/>
            <w:shd w:val="clear" w:color="auto" w:fill="0056A9"/>
            <w:vAlign w:val="bottom"/>
          </w:tcPr>
          <w:p w14:paraId="4A8A5654" w14:textId="77777777" w:rsidR="0098292D" w:rsidRPr="00576048" w:rsidRDefault="0098292D" w:rsidP="00630B5E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90" w:name="_Toc221619073"/>
            <w:bookmarkStart w:id="91" w:name="_Toc221619415"/>
            <w:bookmarkStart w:id="92" w:name="_Toc221620387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Criteria</w:t>
            </w:r>
            <w:bookmarkEnd w:id="90"/>
            <w:bookmarkEnd w:id="91"/>
            <w:bookmarkEnd w:id="92"/>
          </w:p>
        </w:tc>
        <w:tc>
          <w:tcPr>
            <w:tcW w:w="1350" w:type="dxa"/>
            <w:shd w:val="clear" w:color="auto" w:fill="0056A9"/>
            <w:vAlign w:val="bottom"/>
          </w:tcPr>
          <w:p w14:paraId="381EB626" w14:textId="77777777" w:rsidR="0098292D" w:rsidRPr="00576048" w:rsidRDefault="0098292D" w:rsidP="00630B5E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93" w:name="_Toc221619074"/>
            <w:bookmarkStart w:id="94" w:name="_Toc221619416"/>
            <w:bookmarkStart w:id="95" w:name="_Toc221620388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Relative Weight</w:t>
            </w:r>
            <w:bookmarkEnd w:id="93"/>
            <w:bookmarkEnd w:id="94"/>
            <w:bookmarkEnd w:id="95"/>
          </w:p>
        </w:tc>
        <w:tc>
          <w:tcPr>
            <w:tcW w:w="2174" w:type="dxa"/>
            <w:shd w:val="clear" w:color="auto" w:fill="0056A9"/>
            <w:vAlign w:val="bottom"/>
          </w:tcPr>
          <w:p w14:paraId="0D3E9D49" w14:textId="77777777" w:rsidR="0098292D" w:rsidRPr="00576048" w:rsidRDefault="0098292D" w:rsidP="00630B5E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96" w:name="_Toc221619075"/>
            <w:bookmarkStart w:id="97" w:name="_Toc221619417"/>
            <w:bookmarkStart w:id="98" w:name="_Toc221620389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1 Unsatisfactory</w:t>
            </w:r>
            <w:bookmarkEnd w:id="96"/>
            <w:bookmarkEnd w:id="97"/>
            <w:bookmarkEnd w:id="98"/>
          </w:p>
        </w:tc>
        <w:tc>
          <w:tcPr>
            <w:tcW w:w="2174" w:type="dxa"/>
            <w:shd w:val="clear" w:color="auto" w:fill="0056A9"/>
            <w:vAlign w:val="bottom"/>
          </w:tcPr>
          <w:p w14:paraId="3624A5F4" w14:textId="77777777" w:rsidR="0098292D" w:rsidRPr="00576048" w:rsidRDefault="0098292D" w:rsidP="00630B5E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99" w:name="_Toc221619076"/>
            <w:bookmarkStart w:id="100" w:name="_Toc221619418"/>
            <w:bookmarkStart w:id="101" w:name="_Toc221620390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 Below Average</w:t>
            </w:r>
            <w:bookmarkEnd w:id="99"/>
            <w:bookmarkEnd w:id="100"/>
            <w:bookmarkEnd w:id="101"/>
          </w:p>
        </w:tc>
        <w:tc>
          <w:tcPr>
            <w:tcW w:w="2174" w:type="dxa"/>
            <w:shd w:val="clear" w:color="auto" w:fill="0056A9"/>
            <w:vAlign w:val="bottom"/>
          </w:tcPr>
          <w:p w14:paraId="36FF5077" w14:textId="77777777" w:rsidR="0098292D" w:rsidRPr="00576048" w:rsidRDefault="0098292D" w:rsidP="00630B5E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02" w:name="_Toc221619077"/>
            <w:bookmarkStart w:id="103" w:name="_Toc221619419"/>
            <w:bookmarkStart w:id="104" w:name="_Toc221620391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 Satisfactory</w:t>
            </w:r>
            <w:bookmarkEnd w:id="102"/>
            <w:bookmarkEnd w:id="103"/>
            <w:bookmarkEnd w:id="104"/>
          </w:p>
        </w:tc>
        <w:tc>
          <w:tcPr>
            <w:tcW w:w="2174" w:type="dxa"/>
            <w:shd w:val="clear" w:color="auto" w:fill="0056A9"/>
            <w:vAlign w:val="bottom"/>
          </w:tcPr>
          <w:p w14:paraId="7BBEC25D" w14:textId="77777777" w:rsidR="0098292D" w:rsidRPr="00576048" w:rsidRDefault="0098292D" w:rsidP="00630B5E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05" w:name="_Toc221619078"/>
            <w:bookmarkStart w:id="106" w:name="_Toc221619420"/>
            <w:bookmarkStart w:id="107" w:name="_Toc221620392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4 Above Average</w:t>
            </w:r>
            <w:bookmarkEnd w:id="105"/>
            <w:bookmarkEnd w:id="106"/>
            <w:bookmarkEnd w:id="107"/>
          </w:p>
        </w:tc>
        <w:tc>
          <w:tcPr>
            <w:tcW w:w="2174" w:type="dxa"/>
            <w:shd w:val="clear" w:color="auto" w:fill="0056A9"/>
            <w:vAlign w:val="bottom"/>
          </w:tcPr>
          <w:p w14:paraId="60336185" w14:textId="77777777" w:rsidR="0098292D" w:rsidRPr="00576048" w:rsidRDefault="0098292D" w:rsidP="00630B5E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08" w:name="_Toc221619079"/>
            <w:bookmarkStart w:id="109" w:name="_Toc221619421"/>
            <w:bookmarkStart w:id="110" w:name="_Toc221620393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5 Excellent</w:t>
            </w:r>
            <w:bookmarkEnd w:id="108"/>
            <w:bookmarkEnd w:id="109"/>
            <w:bookmarkEnd w:id="110"/>
          </w:p>
        </w:tc>
      </w:tr>
      <w:tr w:rsidR="00630B5E" w:rsidRPr="00576048" w14:paraId="58BDD130" w14:textId="77777777" w:rsidTr="00630B5E">
        <w:tc>
          <w:tcPr>
            <w:tcW w:w="651" w:type="dxa"/>
          </w:tcPr>
          <w:p w14:paraId="2B268F9E" w14:textId="45413413" w:rsidR="00630B5E" w:rsidRPr="00BC6176" w:rsidRDefault="00630B5E" w:rsidP="00630B5E">
            <w:pPr>
              <w:pStyle w:val="Heading2"/>
              <w:spacing w:before="0" w:after="0" w:line="360" w:lineRule="auto"/>
              <w:jc w:val="center"/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bookmarkStart w:id="111" w:name="_Toc221619080"/>
            <w:bookmarkStart w:id="112" w:name="_Toc221619422"/>
            <w:bookmarkStart w:id="113" w:name="_Toc221620394"/>
            <w:r w:rsidRPr="00630B5E">
              <w:rPr>
                <w:rFonts w:asciiTheme="minorHAnsi" w:eastAsia="Times New Roman" w:hAnsiTheme="minorHAns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3.a.</w:t>
            </w:r>
            <w:bookmarkEnd w:id="111"/>
            <w:bookmarkEnd w:id="112"/>
            <w:bookmarkEnd w:id="113"/>
          </w:p>
        </w:tc>
        <w:tc>
          <w:tcPr>
            <w:tcW w:w="2160" w:type="dxa"/>
          </w:tcPr>
          <w:p w14:paraId="0160626A" w14:textId="11F8FE8E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Theme="minorHAnsi" w:eastAsia="Times New Roman" w:hAnsiTheme="minorHAnsi" w:cs="Calibri"/>
                <w:b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bookmarkStart w:id="114" w:name="_Toc221619081"/>
            <w:bookmarkStart w:id="115" w:name="_Toc221619423"/>
            <w:bookmarkStart w:id="116" w:name="_Toc221620395"/>
            <w:r w:rsidRPr="00630B5E">
              <w:rPr>
                <w:rFonts w:asciiTheme="minorHAnsi" w:eastAsia="Times New Roman" w:hAnsiTheme="minorHAns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Budget -</w:t>
            </w:r>
            <w:r w:rsidRPr="00630B5E">
              <w:rPr>
                <w:rFonts w:asciiTheme="minorHAnsi" w:eastAsia="Times New Roman" w:hAnsiTheme="minorHAns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Costs billed are consistent with progress of work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to date, budget is well managed</w:t>
            </w:r>
            <w:bookmarkEnd w:id="114"/>
            <w:bookmarkEnd w:id="115"/>
            <w:bookmarkEnd w:id="116"/>
          </w:p>
        </w:tc>
        <w:tc>
          <w:tcPr>
            <w:tcW w:w="1350" w:type="dxa"/>
          </w:tcPr>
          <w:p w14:paraId="69AC30F5" w14:textId="74838AE9" w:rsidR="00630B5E" w:rsidRPr="00630B5E" w:rsidRDefault="00630B5E" w:rsidP="00630B5E">
            <w:pPr>
              <w:pStyle w:val="Heading2"/>
              <w:spacing w:before="0" w:after="0" w:line="360" w:lineRule="auto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17" w:name="_Toc221619082"/>
            <w:bookmarkStart w:id="118" w:name="_Toc221619424"/>
            <w:bookmarkStart w:id="119" w:name="_Toc221620396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bookmarkEnd w:id="117"/>
            <w:bookmarkEnd w:id="118"/>
            <w:bookmarkEnd w:id="119"/>
          </w:p>
        </w:tc>
        <w:tc>
          <w:tcPr>
            <w:tcW w:w="2174" w:type="dxa"/>
          </w:tcPr>
          <w:p w14:paraId="0DDF068B" w14:textId="3DC25752" w:rsidR="00630B5E" w:rsidRPr="00630B5E" w:rsidRDefault="00630B5E" w:rsidP="00630B5E">
            <w:pPr>
              <w:pStyle w:val="Heading2"/>
              <w:spacing w:before="0" w:after="0" w:line="360" w:lineRule="auto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20" w:name="_Toc221619083"/>
            <w:bookmarkStart w:id="121" w:name="_Toc221619425"/>
            <w:bookmarkStart w:id="122" w:name="_Toc221620397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PM / W</w:t>
            </w:r>
            <w:r w:rsidR="00083480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ork Authorization </w:t>
            </w:r>
            <w:r w:rsidR="00331D99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(WA)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Manager: did not manage, identify, or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readily communicate issues with budget impacts</w:t>
            </w:r>
            <w:bookmarkEnd w:id="120"/>
            <w:bookmarkEnd w:id="121"/>
            <w:bookmarkEnd w:id="122"/>
          </w:p>
        </w:tc>
        <w:tc>
          <w:tcPr>
            <w:tcW w:w="2174" w:type="dxa"/>
          </w:tcPr>
          <w:p w14:paraId="400AB1C7" w14:textId="65966229" w:rsidR="00630B5E" w:rsidRPr="00630B5E" w:rsidRDefault="00630B5E" w:rsidP="00630B5E">
            <w:pPr>
              <w:pStyle w:val="Heading2"/>
              <w:spacing w:before="0" w:after="0" w:line="360" w:lineRule="auto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23" w:name="_Toc221619084"/>
            <w:bookmarkStart w:id="124" w:name="_Toc221619426"/>
            <w:bookmarkStart w:id="125" w:name="_Toc221620398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PM/WA Manager: had some budgeting issues and could have communicated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issues more effectively</w:t>
            </w:r>
            <w:bookmarkEnd w:id="123"/>
            <w:bookmarkEnd w:id="124"/>
            <w:bookmarkEnd w:id="125"/>
          </w:p>
        </w:tc>
        <w:tc>
          <w:tcPr>
            <w:tcW w:w="2174" w:type="dxa"/>
          </w:tcPr>
          <w:p w14:paraId="7552EA5E" w14:textId="134BFF86" w:rsidR="00630B5E" w:rsidRPr="00630B5E" w:rsidRDefault="00630B5E" w:rsidP="00630B5E">
            <w:pPr>
              <w:pStyle w:val="Heading2"/>
              <w:spacing w:before="0" w:after="0" w:line="360" w:lineRule="auto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26" w:name="_Toc221619085"/>
            <w:bookmarkStart w:id="127" w:name="_Toc221619427"/>
            <w:bookmarkStart w:id="128" w:name="_Toc221620399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PM/WA Manager: managed the budget satisfactorily and maintained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communication regarding budget issues</w:t>
            </w:r>
            <w:bookmarkEnd w:id="126"/>
            <w:bookmarkEnd w:id="127"/>
            <w:bookmarkEnd w:id="128"/>
          </w:p>
        </w:tc>
        <w:tc>
          <w:tcPr>
            <w:tcW w:w="2174" w:type="dxa"/>
          </w:tcPr>
          <w:p w14:paraId="08F61881" w14:textId="2FE19467" w:rsidR="00630B5E" w:rsidRPr="00630B5E" w:rsidRDefault="00630B5E" w:rsidP="00630B5E">
            <w:pPr>
              <w:pStyle w:val="Heading2"/>
              <w:spacing w:before="0" w:after="0" w:line="360" w:lineRule="auto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29" w:name="_Toc221619086"/>
            <w:bookmarkStart w:id="130" w:name="_Toc221619428"/>
            <w:bookmarkStart w:id="131" w:name="_Toc221620400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PM/WA Manager: displayed good budget management and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communication skills</w:t>
            </w:r>
            <w:bookmarkEnd w:id="129"/>
            <w:bookmarkEnd w:id="130"/>
            <w:bookmarkEnd w:id="131"/>
          </w:p>
        </w:tc>
        <w:tc>
          <w:tcPr>
            <w:tcW w:w="2174" w:type="dxa"/>
          </w:tcPr>
          <w:p w14:paraId="6416C62E" w14:textId="28A4CC7D" w:rsidR="00630B5E" w:rsidRPr="00630B5E" w:rsidRDefault="00630B5E" w:rsidP="00630B5E">
            <w:pPr>
              <w:pStyle w:val="Heading2"/>
              <w:spacing w:before="0" w:after="0" w:line="360" w:lineRule="auto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32" w:name="_Toc221619087"/>
            <w:bookmarkStart w:id="133" w:name="_Toc221619429"/>
            <w:bookmarkStart w:id="134" w:name="_Toc221620401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PM</w:t>
            </w:r>
            <w:r w:rsidR="00331D99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/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WA Manager: managed the budget well; quickly identified and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communicated issues with budget impacts; and provided solutions to address impacts</w:t>
            </w:r>
            <w:bookmarkEnd w:id="132"/>
            <w:bookmarkEnd w:id="133"/>
            <w:bookmarkEnd w:id="134"/>
          </w:p>
        </w:tc>
      </w:tr>
      <w:tr w:rsidR="00630B5E" w:rsidRPr="00576048" w14:paraId="36FB729A" w14:textId="77777777" w:rsidTr="00630B5E">
        <w:tc>
          <w:tcPr>
            <w:tcW w:w="651" w:type="dxa"/>
          </w:tcPr>
          <w:p w14:paraId="58D7E1FF" w14:textId="6DB18F36" w:rsidR="00630B5E" w:rsidRPr="00BC6176" w:rsidRDefault="00630B5E" w:rsidP="00630B5E">
            <w:pPr>
              <w:pStyle w:val="Heading2"/>
              <w:spacing w:before="0" w:after="0" w:line="36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35" w:name="_Toc221619088"/>
            <w:bookmarkStart w:id="136" w:name="_Toc221619430"/>
            <w:bookmarkStart w:id="137" w:name="_Toc221620402"/>
            <w:r w:rsidRPr="00630B5E">
              <w:rPr>
                <w:rFonts w:asciiTheme="minorHAnsi" w:eastAsia="Times New Roman" w:hAnsiTheme="minorHAns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3.b.</w:t>
            </w:r>
            <w:bookmarkEnd w:id="135"/>
            <w:bookmarkEnd w:id="136"/>
            <w:bookmarkEnd w:id="137"/>
          </w:p>
        </w:tc>
        <w:tc>
          <w:tcPr>
            <w:tcW w:w="2160" w:type="dxa"/>
          </w:tcPr>
          <w:p w14:paraId="6D05EBAB" w14:textId="4FCFEE93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38" w:name="_Toc221619089"/>
            <w:bookmarkStart w:id="139" w:name="_Toc221619431"/>
            <w:bookmarkStart w:id="140" w:name="_Toc221620403"/>
            <w:r w:rsidRPr="00630B5E">
              <w:rPr>
                <w:rFonts w:asciiTheme="minorHAnsi" w:eastAsia="Times New Roman" w:hAnsiTheme="minorHAns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Schedule -</w:t>
            </w:r>
            <w:r w:rsidRPr="00630B5E">
              <w:rPr>
                <w:rFonts w:asciiTheme="minorHAnsi" w:eastAsia="Times New Roman" w:hAnsiTheme="minorHAns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Adherence to schedule and ability to meet deadlines</w:t>
            </w:r>
            <w:bookmarkEnd w:id="138"/>
            <w:bookmarkEnd w:id="139"/>
            <w:bookmarkEnd w:id="140"/>
          </w:p>
        </w:tc>
        <w:tc>
          <w:tcPr>
            <w:tcW w:w="1350" w:type="dxa"/>
          </w:tcPr>
          <w:p w14:paraId="172EFEE0" w14:textId="770053CB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41" w:name="_Toc221619090"/>
            <w:bookmarkStart w:id="142" w:name="_Toc221619432"/>
            <w:bookmarkStart w:id="143" w:name="_Toc221620404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bookmarkEnd w:id="141"/>
            <w:bookmarkEnd w:id="142"/>
            <w:bookmarkEnd w:id="143"/>
          </w:p>
        </w:tc>
        <w:tc>
          <w:tcPr>
            <w:tcW w:w="2174" w:type="dxa"/>
          </w:tcPr>
          <w:p w14:paraId="00F4A5AE" w14:textId="6CBC40C8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44" w:name="_Toc221619091"/>
            <w:bookmarkStart w:id="145" w:name="_Toc221619433"/>
            <w:bookmarkStart w:id="146" w:name="_Toc221620405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PM/WA Manager: frequently missed deadlines which significantly impacted the schedule</w:t>
            </w:r>
            <w:bookmarkEnd w:id="144"/>
            <w:bookmarkEnd w:id="145"/>
            <w:bookmarkEnd w:id="146"/>
          </w:p>
        </w:tc>
        <w:tc>
          <w:tcPr>
            <w:tcW w:w="2174" w:type="dxa"/>
          </w:tcPr>
          <w:p w14:paraId="4484B092" w14:textId="75B960E4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47" w:name="_Toc221619092"/>
            <w:bookmarkStart w:id="148" w:name="_Toc221619434"/>
            <w:bookmarkStart w:id="149" w:name="_Toc221620406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PM/WA Manager: met most of the deadlines; however, some missed deadlines caused negative impacts to the schedule</w:t>
            </w:r>
            <w:bookmarkEnd w:id="147"/>
            <w:bookmarkEnd w:id="148"/>
            <w:bookmarkEnd w:id="149"/>
          </w:p>
        </w:tc>
        <w:tc>
          <w:tcPr>
            <w:tcW w:w="2174" w:type="dxa"/>
          </w:tcPr>
          <w:p w14:paraId="317698E6" w14:textId="63448301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50" w:name="_Toc221619093"/>
            <w:bookmarkStart w:id="151" w:name="_Toc221619435"/>
            <w:bookmarkStart w:id="152" w:name="_Toc221620407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PM/WA Manager: met deadlines and managed the schedule satisfactorily</w:t>
            </w:r>
            <w:bookmarkEnd w:id="150"/>
            <w:bookmarkEnd w:id="151"/>
            <w:bookmarkEnd w:id="152"/>
          </w:p>
        </w:tc>
        <w:tc>
          <w:tcPr>
            <w:tcW w:w="2174" w:type="dxa"/>
          </w:tcPr>
          <w:p w14:paraId="2DD475EA" w14:textId="108EC759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53" w:name="_Toc221619094"/>
            <w:bookmarkStart w:id="154" w:name="_Toc221619436"/>
            <w:bookmarkStart w:id="155" w:name="_Toc221620408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PM/WA Manager: schedule was managed well; when issues that could impact the schedule were identified, they were addressed</w:t>
            </w:r>
            <w:bookmarkEnd w:id="153"/>
            <w:bookmarkEnd w:id="154"/>
            <w:bookmarkEnd w:id="155"/>
          </w:p>
        </w:tc>
        <w:tc>
          <w:tcPr>
            <w:tcW w:w="2174" w:type="dxa"/>
          </w:tcPr>
          <w:p w14:paraId="4ABC5AFD" w14:textId="508252B6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56" w:name="_Toc221619095"/>
            <w:bookmarkStart w:id="157" w:name="_Toc221619437"/>
            <w:bookmarkStart w:id="158" w:name="_Toc221620409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PM/WA Manager: schedule was well managed; was proactive in addressing issues that had potential schedule impacts</w:t>
            </w:r>
            <w:bookmarkEnd w:id="156"/>
            <w:bookmarkEnd w:id="157"/>
            <w:bookmarkEnd w:id="158"/>
          </w:p>
        </w:tc>
      </w:tr>
      <w:tr w:rsidR="00630B5E" w:rsidRPr="00576048" w14:paraId="046AFA00" w14:textId="77777777" w:rsidTr="00630B5E">
        <w:tc>
          <w:tcPr>
            <w:tcW w:w="651" w:type="dxa"/>
          </w:tcPr>
          <w:p w14:paraId="2BC87637" w14:textId="016C3BDD" w:rsidR="00630B5E" w:rsidRPr="00BC6176" w:rsidRDefault="00630B5E" w:rsidP="00630B5E">
            <w:pPr>
              <w:pStyle w:val="Heading2"/>
              <w:spacing w:before="0" w:after="0" w:line="360" w:lineRule="auto"/>
              <w:jc w:val="center"/>
              <w:rPr>
                <w:rFonts w:ascii="Verdana" w:eastAsia="Times New Roman" w:hAnsi="Verdana" w:cs="Calibri"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59" w:name="_Toc221619096"/>
            <w:bookmarkStart w:id="160" w:name="_Toc221619438"/>
            <w:bookmarkStart w:id="161" w:name="_Toc221620410"/>
            <w:r w:rsidRPr="00630B5E">
              <w:rPr>
                <w:rFonts w:asciiTheme="minorHAnsi" w:eastAsia="Times New Roman" w:hAnsiTheme="minorHAns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3.c.</w:t>
            </w:r>
            <w:bookmarkEnd w:id="159"/>
            <w:bookmarkEnd w:id="160"/>
            <w:bookmarkEnd w:id="161"/>
          </w:p>
        </w:tc>
        <w:tc>
          <w:tcPr>
            <w:tcW w:w="2160" w:type="dxa"/>
          </w:tcPr>
          <w:p w14:paraId="446BED34" w14:textId="304131C7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62" w:name="_Toc221619097"/>
            <w:bookmarkStart w:id="163" w:name="_Toc221619439"/>
            <w:bookmarkStart w:id="164" w:name="_Toc221620411"/>
            <w:r w:rsidRPr="00630B5E">
              <w:rPr>
                <w:rFonts w:asciiTheme="minorHAnsi" w:eastAsia="Times New Roman" w:hAnsiTheme="minorHAns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Invoices -</w:t>
            </w:r>
            <w:r w:rsidRPr="00630B5E">
              <w:rPr>
                <w:rFonts w:asciiTheme="minorHAnsi" w:eastAsia="Times New Roman" w:hAnsiTheme="minorHAnsi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br/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Invoices are accurate, timely, consistent, and prepared according to the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payment type and contract terms</w:t>
            </w:r>
            <w:bookmarkEnd w:id="162"/>
            <w:bookmarkEnd w:id="163"/>
            <w:bookmarkEnd w:id="164"/>
          </w:p>
        </w:tc>
        <w:tc>
          <w:tcPr>
            <w:tcW w:w="1350" w:type="dxa"/>
          </w:tcPr>
          <w:p w14:paraId="7B77B9D4" w14:textId="501F6461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65" w:name="_Toc221619098"/>
            <w:bookmarkStart w:id="166" w:name="_Toc221619440"/>
            <w:bookmarkStart w:id="167" w:name="_Toc221620412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bookmarkEnd w:id="165"/>
            <w:bookmarkEnd w:id="166"/>
            <w:bookmarkEnd w:id="167"/>
          </w:p>
        </w:tc>
        <w:tc>
          <w:tcPr>
            <w:tcW w:w="2174" w:type="dxa"/>
          </w:tcPr>
          <w:p w14:paraId="3B210755" w14:textId="5F5AAE59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68" w:name="_Toc221619099"/>
            <w:bookmarkStart w:id="169" w:name="_Toc221619441"/>
            <w:bookmarkStart w:id="170" w:name="_Toc221620413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Invoices: were frequently submitted late; contained multiple significant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errors; did not use correct invoice template(s); invoices were frequently rejected</w:t>
            </w:r>
            <w:bookmarkEnd w:id="168"/>
            <w:bookmarkEnd w:id="169"/>
            <w:bookmarkEnd w:id="170"/>
          </w:p>
        </w:tc>
        <w:tc>
          <w:tcPr>
            <w:tcW w:w="2174" w:type="dxa"/>
          </w:tcPr>
          <w:p w14:paraId="7D231188" w14:textId="34DF6B0B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71" w:name="_Toc221619100"/>
            <w:bookmarkStart w:id="172" w:name="_Toc221619442"/>
            <w:bookmarkStart w:id="173" w:name="_Toc221620414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Invoices: were mostly submitted on time but contained some errors causing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invoices to be rejected</w:t>
            </w:r>
            <w:bookmarkEnd w:id="171"/>
            <w:bookmarkEnd w:id="172"/>
            <w:bookmarkEnd w:id="173"/>
          </w:p>
        </w:tc>
        <w:tc>
          <w:tcPr>
            <w:tcW w:w="2174" w:type="dxa"/>
          </w:tcPr>
          <w:p w14:paraId="45647D73" w14:textId="7A1A4F3F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74" w:name="_Toc221619101"/>
            <w:bookmarkStart w:id="175" w:name="_Toc221619443"/>
            <w:bookmarkStart w:id="176" w:name="_Toc221620415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Invoices: were submitted on time with no errors but required some requests for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additional clarification/information (three or more pieces of documentation) prior to approving invoices</w:t>
            </w:r>
            <w:bookmarkEnd w:id="174"/>
            <w:bookmarkEnd w:id="175"/>
            <w:bookmarkEnd w:id="176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74" w:type="dxa"/>
          </w:tcPr>
          <w:p w14:paraId="3B2D861C" w14:textId="5E5F2450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77" w:name="_Toc221619102"/>
            <w:bookmarkStart w:id="178" w:name="_Toc221619444"/>
            <w:bookmarkStart w:id="179" w:name="_Toc221620416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Invoices: were submitted on time with no errors but required little in additional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clarification/information (two or less pieces of documentation) prior to approving invoices</w:t>
            </w:r>
            <w:bookmarkEnd w:id="177"/>
            <w:bookmarkEnd w:id="178"/>
            <w:bookmarkEnd w:id="179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174" w:type="dxa"/>
          </w:tcPr>
          <w:p w14:paraId="5C7EB823" w14:textId="0300F7CB" w:rsidR="00630B5E" w:rsidRPr="00630B5E" w:rsidRDefault="00630B5E" w:rsidP="00630B5E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</w:pPr>
            <w:bookmarkStart w:id="180" w:name="_Toc221619103"/>
            <w:bookmarkStart w:id="181" w:name="_Toc221619445"/>
            <w:bookmarkStart w:id="182" w:name="_Toc221620417"/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Invoices: were submitted on time, with no errors, and required NO additional </w:t>
            </w:r>
            <w:r w:rsidRPr="00630B5E">
              <w:rPr>
                <w:rFonts w:asciiTheme="minorHAnsi" w:eastAsia="Times New Roman" w:hAnsiTheme="minorHAnsi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clarification/ documentation/ information</w:t>
            </w:r>
            <w:bookmarkEnd w:id="180"/>
            <w:bookmarkEnd w:id="181"/>
            <w:bookmarkEnd w:id="182"/>
          </w:p>
        </w:tc>
      </w:tr>
    </w:tbl>
    <w:p w14:paraId="7D29DB16" w14:textId="27DADE93" w:rsidR="009F72FB" w:rsidRDefault="009F72FB">
      <w:pPr>
        <w:spacing w:after="0" w:line="240" w:lineRule="auto"/>
      </w:pPr>
    </w:p>
    <w:p w14:paraId="250BDC89" w14:textId="77777777" w:rsidR="006D0750" w:rsidRDefault="006D0750">
      <w:pPr>
        <w:spacing w:after="0" w:line="240" w:lineRule="auto"/>
        <w:rPr>
          <w:rStyle w:val="Heading2Char"/>
          <w:b w:val="0"/>
        </w:rPr>
      </w:pPr>
      <w:r>
        <w:rPr>
          <w:rStyle w:val="Heading2Char"/>
        </w:rPr>
        <w:br w:type="page"/>
      </w:r>
    </w:p>
    <w:p w14:paraId="73BAADFD" w14:textId="12997AE2" w:rsidR="00630B5E" w:rsidRPr="001D2A11" w:rsidRDefault="00630B5E" w:rsidP="00537E63">
      <w:pPr>
        <w:pStyle w:val="Heading2"/>
        <w:rPr>
          <w:sz w:val="28"/>
          <w:szCs w:val="24"/>
        </w:rPr>
      </w:pPr>
      <w:bookmarkStart w:id="183" w:name="_Toc221619104"/>
      <w:bookmarkStart w:id="184" w:name="_Toc221619446"/>
      <w:bookmarkStart w:id="185" w:name="_Toc221620418"/>
      <w:bookmarkStart w:id="186" w:name="_Hlk221620181"/>
      <w:r w:rsidRPr="001D2A11">
        <w:rPr>
          <w:rStyle w:val="Heading2Char"/>
          <w:sz w:val="28"/>
          <w:szCs w:val="24"/>
        </w:rPr>
        <w:lastRenderedPageBreak/>
        <w:t>Responsiveness and availability of the PM</w:t>
      </w:r>
      <w:bookmarkEnd w:id="183"/>
      <w:bookmarkEnd w:id="184"/>
      <w:bookmarkEnd w:id="185"/>
    </w:p>
    <w:tbl>
      <w:tblPr>
        <w:tblStyle w:val="TableGrid"/>
        <w:tblW w:w="15032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"/>
        <w:gridCol w:w="2160"/>
        <w:gridCol w:w="1354"/>
        <w:gridCol w:w="2174"/>
        <w:gridCol w:w="2174"/>
        <w:gridCol w:w="2174"/>
        <w:gridCol w:w="2174"/>
        <w:gridCol w:w="2174"/>
      </w:tblGrid>
      <w:tr w:rsidR="00630B5E" w:rsidRPr="00576048" w14:paraId="5159AAA1" w14:textId="77777777" w:rsidTr="006D0750">
        <w:trPr>
          <w:tblHeader/>
        </w:trPr>
        <w:tc>
          <w:tcPr>
            <w:tcW w:w="648" w:type="dxa"/>
            <w:shd w:val="clear" w:color="auto" w:fill="0056A9"/>
            <w:vAlign w:val="bottom"/>
          </w:tcPr>
          <w:p w14:paraId="5BB1C19D" w14:textId="77777777" w:rsidR="00630B5E" w:rsidRPr="00576048" w:rsidRDefault="00630B5E" w:rsidP="009F72FB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87" w:name="_Toc221619105"/>
            <w:bookmarkStart w:id="188" w:name="_Toc221619447"/>
            <w:bookmarkStart w:id="189" w:name="_Toc221620419"/>
            <w:bookmarkEnd w:id="186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No.</w:t>
            </w:r>
            <w:bookmarkEnd w:id="187"/>
            <w:bookmarkEnd w:id="188"/>
            <w:bookmarkEnd w:id="189"/>
          </w:p>
        </w:tc>
        <w:tc>
          <w:tcPr>
            <w:tcW w:w="2160" w:type="dxa"/>
            <w:shd w:val="clear" w:color="auto" w:fill="0056A9"/>
            <w:vAlign w:val="bottom"/>
          </w:tcPr>
          <w:p w14:paraId="4D5D83DE" w14:textId="77777777" w:rsidR="00630B5E" w:rsidRPr="00576048" w:rsidRDefault="00630B5E" w:rsidP="009F72FB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90" w:name="_Toc221619106"/>
            <w:bookmarkStart w:id="191" w:name="_Toc221619448"/>
            <w:bookmarkStart w:id="192" w:name="_Toc221620420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Criteria</w:t>
            </w:r>
            <w:bookmarkEnd w:id="190"/>
            <w:bookmarkEnd w:id="191"/>
            <w:bookmarkEnd w:id="192"/>
          </w:p>
        </w:tc>
        <w:tc>
          <w:tcPr>
            <w:tcW w:w="1354" w:type="dxa"/>
            <w:shd w:val="clear" w:color="auto" w:fill="0056A9"/>
            <w:vAlign w:val="bottom"/>
          </w:tcPr>
          <w:p w14:paraId="1798C1B4" w14:textId="77777777" w:rsidR="00630B5E" w:rsidRPr="00576048" w:rsidRDefault="00630B5E" w:rsidP="009F72FB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93" w:name="_Toc221619107"/>
            <w:bookmarkStart w:id="194" w:name="_Toc221619449"/>
            <w:bookmarkStart w:id="195" w:name="_Toc221620421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Relative Weight</w:t>
            </w:r>
            <w:bookmarkEnd w:id="193"/>
            <w:bookmarkEnd w:id="194"/>
            <w:bookmarkEnd w:id="195"/>
          </w:p>
        </w:tc>
        <w:tc>
          <w:tcPr>
            <w:tcW w:w="2174" w:type="dxa"/>
            <w:shd w:val="clear" w:color="auto" w:fill="0056A9"/>
            <w:vAlign w:val="bottom"/>
          </w:tcPr>
          <w:p w14:paraId="5A4BD900" w14:textId="77777777" w:rsidR="00630B5E" w:rsidRPr="00576048" w:rsidRDefault="00630B5E" w:rsidP="009F72FB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96" w:name="_Toc221619108"/>
            <w:bookmarkStart w:id="197" w:name="_Toc221619450"/>
            <w:bookmarkStart w:id="198" w:name="_Toc221620422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1 Unsatisfactory</w:t>
            </w:r>
            <w:bookmarkEnd w:id="196"/>
            <w:bookmarkEnd w:id="197"/>
            <w:bookmarkEnd w:id="198"/>
          </w:p>
        </w:tc>
        <w:tc>
          <w:tcPr>
            <w:tcW w:w="2174" w:type="dxa"/>
            <w:shd w:val="clear" w:color="auto" w:fill="0056A9"/>
            <w:vAlign w:val="bottom"/>
          </w:tcPr>
          <w:p w14:paraId="2AD0C133" w14:textId="77777777" w:rsidR="00630B5E" w:rsidRPr="00576048" w:rsidRDefault="00630B5E" w:rsidP="009F72FB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199" w:name="_Toc221619109"/>
            <w:bookmarkStart w:id="200" w:name="_Toc221619451"/>
            <w:bookmarkStart w:id="201" w:name="_Toc221620423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 Below Average</w:t>
            </w:r>
            <w:bookmarkEnd w:id="199"/>
            <w:bookmarkEnd w:id="200"/>
            <w:bookmarkEnd w:id="201"/>
          </w:p>
        </w:tc>
        <w:tc>
          <w:tcPr>
            <w:tcW w:w="2174" w:type="dxa"/>
            <w:shd w:val="clear" w:color="auto" w:fill="0056A9"/>
            <w:vAlign w:val="bottom"/>
          </w:tcPr>
          <w:p w14:paraId="25908018" w14:textId="77777777" w:rsidR="00630B5E" w:rsidRPr="00576048" w:rsidRDefault="00630B5E" w:rsidP="009F72FB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02" w:name="_Toc221619110"/>
            <w:bookmarkStart w:id="203" w:name="_Toc221619452"/>
            <w:bookmarkStart w:id="204" w:name="_Toc221620424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 Satisfactory</w:t>
            </w:r>
            <w:bookmarkEnd w:id="202"/>
            <w:bookmarkEnd w:id="203"/>
            <w:bookmarkEnd w:id="204"/>
          </w:p>
        </w:tc>
        <w:tc>
          <w:tcPr>
            <w:tcW w:w="2174" w:type="dxa"/>
            <w:shd w:val="clear" w:color="auto" w:fill="0056A9"/>
            <w:vAlign w:val="bottom"/>
          </w:tcPr>
          <w:p w14:paraId="338EE5E5" w14:textId="77777777" w:rsidR="00630B5E" w:rsidRPr="00576048" w:rsidRDefault="00630B5E" w:rsidP="009F72FB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05" w:name="_Toc221619111"/>
            <w:bookmarkStart w:id="206" w:name="_Toc221619453"/>
            <w:bookmarkStart w:id="207" w:name="_Toc221620425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4 Above Average</w:t>
            </w:r>
            <w:bookmarkEnd w:id="205"/>
            <w:bookmarkEnd w:id="206"/>
            <w:bookmarkEnd w:id="207"/>
          </w:p>
        </w:tc>
        <w:tc>
          <w:tcPr>
            <w:tcW w:w="2174" w:type="dxa"/>
            <w:shd w:val="clear" w:color="auto" w:fill="0056A9"/>
            <w:vAlign w:val="bottom"/>
          </w:tcPr>
          <w:p w14:paraId="0C165F7B" w14:textId="77777777" w:rsidR="00630B5E" w:rsidRPr="00576048" w:rsidRDefault="00630B5E" w:rsidP="009F72FB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08" w:name="_Toc221619112"/>
            <w:bookmarkStart w:id="209" w:name="_Toc221619454"/>
            <w:bookmarkStart w:id="210" w:name="_Toc221620426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5 Excellent</w:t>
            </w:r>
            <w:bookmarkEnd w:id="208"/>
            <w:bookmarkEnd w:id="209"/>
            <w:bookmarkEnd w:id="210"/>
          </w:p>
        </w:tc>
      </w:tr>
      <w:tr w:rsidR="009F72FB" w:rsidRPr="00576048" w14:paraId="768FCF72" w14:textId="77777777" w:rsidTr="006D0750">
        <w:trPr>
          <w:tblHeader/>
        </w:trPr>
        <w:tc>
          <w:tcPr>
            <w:tcW w:w="648" w:type="dxa"/>
          </w:tcPr>
          <w:p w14:paraId="77F3BE1F" w14:textId="7ADEF506" w:rsidR="009F72FB" w:rsidRPr="00BC6176" w:rsidRDefault="009F72FB" w:rsidP="009F72FB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bookmarkStart w:id="211" w:name="_Toc221619113"/>
            <w:bookmarkStart w:id="212" w:name="_Toc221619455"/>
            <w:bookmarkStart w:id="213" w:name="_Toc221620427"/>
            <w:r w:rsidRPr="009F72FB">
              <w:rPr>
                <w:rFonts w:ascii="Verdana" w:eastAsia="Times New Roman" w:hAnsi="Verdana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4.</w:t>
            </w:r>
            <w:bookmarkEnd w:id="211"/>
            <w:bookmarkEnd w:id="212"/>
            <w:bookmarkEnd w:id="213"/>
          </w:p>
        </w:tc>
        <w:tc>
          <w:tcPr>
            <w:tcW w:w="2160" w:type="dxa"/>
          </w:tcPr>
          <w:p w14:paraId="5CD1B115" w14:textId="0C98CA9E" w:rsidR="009F72FB" w:rsidRPr="009F72FB" w:rsidRDefault="009F72FB" w:rsidP="009F72FB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bookmarkStart w:id="214" w:name="_Toc221619114"/>
            <w:bookmarkStart w:id="215" w:name="_Toc221619456"/>
            <w:bookmarkStart w:id="216" w:name="_Toc221620428"/>
            <w:r w:rsidRPr="009F72FB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PM anticipates and identifies needs of TxDOT and makes necessary adjustments</w:t>
            </w:r>
            <w:bookmarkEnd w:id="214"/>
            <w:bookmarkEnd w:id="215"/>
            <w:bookmarkEnd w:id="216"/>
          </w:p>
        </w:tc>
        <w:tc>
          <w:tcPr>
            <w:tcW w:w="1354" w:type="dxa"/>
          </w:tcPr>
          <w:p w14:paraId="73835C5A" w14:textId="0242BAAD" w:rsidR="009F72FB" w:rsidRPr="009F72FB" w:rsidRDefault="009F72FB" w:rsidP="009F72FB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17" w:name="_Toc221619115"/>
            <w:bookmarkStart w:id="218" w:name="_Toc221619457"/>
            <w:bookmarkStart w:id="219" w:name="_Toc221620429"/>
            <w:r w:rsidRPr="009F72FB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7.5</w:t>
            </w:r>
            <w:bookmarkEnd w:id="217"/>
            <w:bookmarkEnd w:id="218"/>
            <w:bookmarkEnd w:id="219"/>
          </w:p>
        </w:tc>
        <w:tc>
          <w:tcPr>
            <w:tcW w:w="2174" w:type="dxa"/>
          </w:tcPr>
          <w:p w14:paraId="117ACDDA" w14:textId="1FD6917D" w:rsidR="009F72FB" w:rsidRPr="009F72FB" w:rsidRDefault="009F72FB" w:rsidP="009F72FB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20" w:name="_Toc221619116"/>
            <w:bookmarkStart w:id="221" w:name="_Toc221619458"/>
            <w:bookmarkStart w:id="222" w:name="_Toc221620430"/>
            <w:r w:rsidRPr="009F72FB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PM/WA Manager: was rarely available or responsive to requests; did not resolve issues; did not return calls or emails; missed or was late to scheduled meetings; required frequent prompts to get a response.</w:t>
            </w:r>
            <w:bookmarkEnd w:id="220"/>
            <w:bookmarkEnd w:id="221"/>
            <w:bookmarkEnd w:id="222"/>
          </w:p>
        </w:tc>
        <w:tc>
          <w:tcPr>
            <w:tcW w:w="2174" w:type="dxa"/>
          </w:tcPr>
          <w:p w14:paraId="2F37E010" w14:textId="01CA68C1" w:rsidR="009F72FB" w:rsidRPr="009F72FB" w:rsidRDefault="009F72FB" w:rsidP="009F72FB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23" w:name="_Toc221619117"/>
            <w:bookmarkStart w:id="224" w:name="_Toc221619459"/>
            <w:bookmarkStart w:id="225" w:name="_Toc221620431"/>
            <w:r w:rsidRPr="009F72FB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PM/</w:t>
            </w:r>
            <w:r w:rsidR="00331D99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W</w:t>
            </w:r>
            <w:r w:rsidRPr="009F72FB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A Manager: usually available or responsive to requests; resolved most issues but was slow; returned most calls or emails; missed or was late to some meetings; required some prompting to get a response.</w:t>
            </w:r>
            <w:bookmarkEnd w:id="223"/>
            <w:bookmarkEnd w:id="224"/>
            <w:bookmarkEnd w:id="225"/>
          </w:p>
        </w:tc>
        <w:tc>
          <w:tcPr>
            <w:tcW w:w="2174" w:type="dxa"/>
          </w:tcPr>
          <w:p w14:paraId="0D9BA4AD" w14:textId="562A0A3C" w:rsidR="009F72FB" w:rsidRPr="009F72FB" w:rsidRDefault="009F72FB" w:rsidP="009F72FB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26" w:name="_Toc221619118"/>
            <w:bookmarkStart w:id="227" w:name="_Toc221619460"/>
            <w:bookmarkStart w:id="228" w:name="_Toc221620432"/>
            <w:r w:rsidRPr="009F72FB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Manager: available and responsive to requests; resolved most issues in an adequate </w:t>
            </w:r>
            <w:r w:rsidR="00331D99" w:rsidRPr="009F72FB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time</w:t>
            </w:r>
            <w:r w:rsidR="00331D99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period</w:t>
            </w:r>
            <w:r w:rsidRPr="009F72FB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; returned calls and emails; attended meetings.</w:t>
            </w:r>
            <w:bookmarkEnd w:id="226"/>
            <w:bookmarkEnd w:id="227"/>
            <w:bookmarkEnd w:id="228"/>
          </w:p>
        </w:tc>
        <w:tc>
          <w:tcPr>
            <w:tcW w:w="2174" w:type="dxa"/>
          </w:tcPr>
          <w:p w14:paraId="270932AD" w14:textId="79120BB4" w:rsidR="009F72FB" w:rsidRPr="009F72FB" w:rsidRDefault="009F72FB" w:rsidP="009F72FB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29" w:name="_Toc221619119"/>
            <w:bookmarkStart w:id="230" w:name="_Toc221619461"/>
            <w:bookmarkStart w:id="231" w:name="_Toc221620433"/>
            <w:r w:rsidRPr="009F72FB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PM/WA Manager: consistently available and responsive to requests; resolved most issues quickly; promptly returned calls and emails; attended meetings.</w:t>
            </w:r>
            <w:bookmarkEnd w:id="229"/>
            <w:bookmarkEnd w:id="230"/>
            <w:bookmarkEnd w:id="231"/>
          </w:p>
        </w:tc>
        <w:tc>
          <w:tcPr>
            <w:tcW w:w="2174" w:type="dxa"/>
          </w:tcPr>
          <w:p w14:paraId="26E9E8AC" w14:textId="7EDA2619" w:rsidR="009F72FB" w:rsidRPr="009F72FB" w:rsidRDefault="009F72FB" w:rsidP="009F72FB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32" w:name="_Toc221619120"/>
            <w:bookmarkStart w:id="233" w:name="_Toc221619462"/>
            <w:bookmarkStart w:id="234" w:name="_Toc221620434"/>
            <w:r w:rsidRPr="009F72FB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PM/WA Manager: consistently available and responsive to requests; showed initiative to quickly resolve issues; promptly returned calls or emails; attended meetings; anticipated needs.</w:t>
            </w:r>
            <w:bookmarkEnd w:id="232"/>
            <w:bookmarkEnd w:id="233"/>
            <w:bookmarkEnd w:id="234"/>
          </w:p>
        </w:tc>
      </w:tr>
    </w:tbl>
    <w:p w14:paraId="7D099589" w14:textId="262ADA6F" w:rsidR="006D0750" w:rsidRDefault="006D0750" w:rsidP="00240E1C"/>
    <w:p w14:paraId="550A91D7" w14:textId="77777777" w:rsidR="006D0750" w:rsidRDefault="006D0750">
      <w:pPr>
        <w:spacing w:after="0" w:line="240" w:lineRule="auto"/>
      </w:pPr>
      <w:r>
        <w:br w:type="page"/>
      </w:r>
    </w:p>
    <w:p w14:paraId="46158B96" w14:textId="29DE4897" w:rsidR="006D0750" w:rsidRPr="001D2A11" w:rsidRDefault="006D0750" w:rsidP="00537E63">
      <w:pPr>
        <w:pStyle w:val="Heading2"/>
        <w:rPr>
          <w:sz w:val="28"/>
          <w:szCs w:val="24"/>
        </w:rPr>
      </w:pPr>
      <w:bookmarkStart w:id="235" w:name="_Toc221619121"/>
      <w:bookmarkStart w:id="236" w:name="_Toc221619463"/>
      <w:bookmarkStart w:id="237" w:name="_Toc221620435"/>
      <w:bookmarkStart w:id="238" w:name="_Hlk221615333"/>
      <w:r w:rsidRPr="001D2A11">
        <w:rPr>
          <w:rStyle w:val="Heading2Char"/>
          <w:sz w:val="28"/>
          <w:szCs w:val="24"/>
        </w:rPr>
        <w:lastRenderedPageBreak/>
        <w:t>Resolution of issues</w:t>
      </w:r>
      <w:bookmarkEnd w:id="235"/>
      <w:bookmarkEnd w:id="236"/>
      <w:bookmarkEnd w:id="237"/>
    </w:p>
    <w:tbl>
      <w:tblPr>
        <w:tblStyle w:val="TableGrid"/>
        <w:tblW w:w="15032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"/>
        <w:gridCol w:w="2160"/>
        <w:gridCol w:w="1354"/>
        <w:gridCol w:w="2174"/>
        <w:gridCol w:w="2174"/>
        <w:gridCol w:w="2174"/>
        <w:gridCol w:w="2174"/>
        <w:gridCol w:w="2174"/>
      </w:tblGrid>
      <w:tr w:rsidR="006D0750" w:rsidRPr="00576048" w14:paraId="3DA0D851" w14:textId="77777777" w:rsidTr="00802993">
        <w:trPr>
          <w:tblHeader/>
        </w:trPr>
        <w:tc>
          <w:tcPr>
            <w:tcW w:w="648" w:type="dxa"/>
            <w:shd w:val="clear" w:color="auto" w:fill="0056A9"/>
            <w:vAlign w:val="bottom"/>
          </w:tcPr>
          <w:p w14:paraId="4398DF52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39" w:name="_Toc221619122"/>
            <w:bookmarkStart w:id="240" w:name="_Toc221619464"/>
            <w:bookmarkStart w:id="241" w:name="_Toc221620436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No.</w:t>
            </w:r>
            <w:bookmarkEnd w:id="239"/>
            <w:bookmarkEnd w:id="240"/>
            <w:bookmarkEnd w:id="241"/>
          </w:p>
        </w:tc>
        <w:tc>
          <w:tcPr>
            <w:tcW w:w="2160" w:type="dxa"/>
            <w:shd w:val="clear" w:color="auto" w:fill="0056A9"/>
            <w:vAlign w:val="bottom"/>
          </w:tcPr>
          <w:p w14:paraId="5ABC20DB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42" w:name="_Toc221619123"/>
            <w:bookmarkStart w:id="243" w:name="_Toc221619465"/>
            <w:bookmarkStart w:id="244" w:name="_Toc221620437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Criteria</w:t>
            </w:r>
            <w:bookmarkEnd w:id="242"/>
            <w:bookmarkEnd w:id="243"/>
            <w:bookmarkEnd w:id="244"/>
          </w:p>
        </w:tc>
        <w:tc>
          <w:tcPr>
            <w:tcW w:w="1354" w:type="dxa"/>
            <w:shd w:val="clear" w:color="auto" w:fill="0056A9"/>
            <w:vAlign w:val="bottom"/>
          </w:tcPr>
          <w:p w14:paraId="7E456A1D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45" w:name="_Toc221619124"/>
            <w:bookmarkStart w:id="246" w:name="_Toc221619466"/>
            <w:bookmarkStart w:id="247" w:name="_Toc221620438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Relative Weight</w:t>
            </w:r>
            <w:bookmarkEnd w:id="245"/>
            <w:bookmarkEnd w:id="246"/>
            <w:bookmarkEnd w:id="247"/>
          </w:p>
        </w:tc>
        <w:tc>
          <w:tcPr>
            <w:tcW w:w="2174" w:type="dxa"/>
            <w:shd w:val="clear" w:color="auto" w:fill="0056A9"/>
            <w:vAlign w:val="bottom"/>
          </w:tcPr>
          <w:p w14:paraId="4804E4B4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48" w:name="_Toc221619125"/>
            <w:bookmarkStart w:id="249" w:name="_Toc221619467"/>
            <w:bookmarkStart w:id="250" w:name="_Toc221620439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1 Unsatisfactory</w:t>
            </w:r>
            <w:bookmarkEnd w:id="248"/>
            <w:bookmarkEnd w:id="249"/>
            <w:bookmarkEnd w:id="250"/>
          </w:p>
        </w:tc>
        <w:tc>
          <w:tcPr>
            <w:tcW w:w="2174" w:type="dxa"/>
            <w:shd w:val="clear" w:color="auto" w:fill="0056A9"/>
            <w:vAlign w:val="bottom"/>
          </w:tcPr>
          <w:p w14:paraId="7EC6A521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51" w:name="_Toc221619126"/>
            <w:bookmarkStart w:id="252" w:name="_Toc221619468"/>
            <w:bookmarkStart w:id="253" w:name="_Toc221620440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 Below Average</w:t>
            </w:r>
            <w:bookmarkEnd w:id="251"/>
            <w:bookmarkEnd w:id="252"/>
            <w:bookmarkEnd w:id="253"/>
          </w:p>
        </w:tc>
        <w:tc>
          <w:tcPr>
            <w:tcW w:w="2174" w:type="dxa"/>
            <w:shd w:val="clear" w:color="auto" w:fill="0056A9"/>
            <w:vAlign w:val="bottom"/>
          </w:tcPr>
          <w:p w14:paraId="25B9D7BA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54" w:name="_Toc221619127"/>
            <w:bookmarkStart w:id="255" w:name="_Toc221619469"/>
            <w:bookmarkStart w:id="256" w:name="_Toc221620441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 Satisfactory</w:t>
            </w:r>
            <w:bookmarkEnd w:id="254"/>
            <w:bookmarkEnd w:id="255"/>
            <w:bookmarkEnd w:id="256"/>
          </w:p>
        </w:tc>
        <w:tc>
          <w:tcPr>
            <w:tcW w:w="2174" w:type="dxa"/>
            <w:shd w:val="clear" w:color="auto" w:fill="0056A9"/>
            <w:vAlign w:val="bottom"/>
          </w:tcPr>
          <w:p w14:paraId="6595D468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57" w:name="_Toc221619128"/>
            <w:bookmarkStart w:id="258" w:name="_Toc221619470"/>
            <w:bookmarkStart w:id="259" w:name="_Toc221620442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4 Above Average</w:t>
            </w:r>
            <w:bookmarkEnd w:id="257"/>
            <w:bookmarkEnd w:id="258"/>
            <w:bookmarkEnd w:id="259"/>
          </w:p>
        </w:tc>
        <w:tc>
          <w:tcPr>
            <w:tcW w:w="2174" w:type="dxa"/>
            <w:shd w:val="clear" w:color="auto" w:fill="0056A9"/>
            <w:vAlign w:val="bottom"/>
          </w:tcPr>
          <w:p w14:paraId="400291D1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60" w:name="_Toc221619129"/>
            <w:bookmarkStart w:id="261" w:name="_Toc221619471"/>
            <w:bookmarkStart w:id="262" w:name="_Toc221620443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5 Excellent</w:t>
            </w:r>
            <w:bookmarkEnd w:id="260"/>
            <w:bookmarkEnd w:id="261"/>
            <w:bookmarkEnd w:id="262"/>
          </w:p>
        </w:tc>
      </w:tr>
      <w:tr w:rsidR="006D0750" w:rsidRPr="00576048" w14:paraId="6A9BF27D" w14:textId="77777777" w:rsidTr="00802993">
        <w:trPr>
          <w:tblHeader/>
        </w:trPr>
        <w:tc>
          <w:tcPr>
            <w:tcW w:w="648" w:type="dxa"/>
          </w:tcPr>
          <w:p w14:paraId="5E9769A6" w14:textId="50FDC969" w:rsidR="006D0750" w:rsidRPr="00BC6176" w:rsidRDefault="006D0750" w:rsidP="006D0750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bookmarkStart w:id="263" w:name="_Toc221619130"/>
            <w:bookmarkStart w:id="264" w:name="_Toc221619472"/>
            <w:bookmarkStart w:id="265" w:name="_Toc221620444"/>
            <w:r w:rsidRPr="006D0750">
              <w:rPr>
                <w:rFonts w:ascii="Verdana" w:eastAsia="Times New Roman" w:hAnsi="Verdana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5.</w:t>
            </w:r>
            <w:bookmarkEnd w:id="263"/>
            <w:bookmarkEnd w:id="264"/>
            <w:bookmarkEnd w:id="265"/>
          </w:p>
        </w:tc>
        <w:tc>
          <w:tcPr>
            <w:tcW w:w="2160" w:type="dxa"/>
          </w:tcPr>
          <w:p w14:paraId="71BCF76B" w14:textId="7296E888" w:rsidR="006D0750" w:rsidRPr="006D0750" w:rsidRDefault="006D0750" w:rsidP="006D0750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  <w:bookmarkStart w:id="266" w:name="_Toc221619131"/>
            <w:bookmarkStart w:id="267" w:name="_Toc221619473"/>
            <w:bookmarkStart w:id="268" w:name="_Toc221620445"/>
            <w:r w:rsidRPr="006D0750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Issues are quickly resolved without TxDOT help</w:t>
            </w:r>
            <w:bookmarkEnd w:id="266"/>
            <w:bookmarkEnd w:id="267"/>
            <w:bookmarkEnd w:id="268"/>
          </w:p>
        </w:tc>
        <w:tc>
          <w:tcPr>
            <w:tcW w:w="1354" w:type="dxa"/>
          </w:tcPr>
          <w:p w14:paraId="796CB635" w14:textId="373F559A" w:rsidR="006D0750" w:rsidRPr="006D0750" w:rsidRDefault="006D0750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69" w:name="_Toc221619132"/>
            <w:bookmarkStart w:id="270" w:name="_Toc221619474"/>
            <w:bookmarkStart w:id="271" w:name="_Toc221620446"/>
            <w:r w:rsidRPr="006D0750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  <w:bookmarkEnd w:id="269"/>
            <w:bookmarkEnd w:id="270"/>
            <w:bookmarkEnd w:id="271"/>
          </w:p>
        </w:tc>
        <w:tc>
          <w:tcPr>
            <w:tcW w:w="2174" w:type="dxa"/>
          </w:tcPr>
          <w:p w14:paraId="5A9716A6" w14:textId="4A8877CC" w:rsidR="006D0750" w:rsidRPr="006D0750" w:rsidRDefault="00331D99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72" w:name="_Toc221619133"/>
            <w:bookmarkStart w:id="273" w:name="_Toc221619475"/>
            <w:bookmarkStart w:id="274" w:name="_Toc221620447"/>
            <w:r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Manager: repeatedly failed to identify and resolve issues, which resulted in supplemental; required frequent contact by TxDOT PM to resolve issues</w:t>
            </w:r>
            <w:bookmarkEnd w:id="272"/>
            <w:bookmarkEnd w:id="273"/>
            <w:bookmarkEnd w:id="274"/>
          </w:p>
        </w:tc>
        <w:tc>
          <w:tcPr>
            <w:tcW w:w="2174" w:type="dxa"/>
          </w:tcPr>
          <w:p w14:paraId="714CC0D5" w14:textId="3BD91A55" w:rsidR="006D0750" w:rsidRPr="006D0750" w:rsidRDefault="00331D99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75" w:name="_Toc221619134"/>
            <w:bookmarkStart w:id="276" w:name="_Toc221619476"/>
            <w:bookmarkStart w:id="277" w:name="_Toc221620448"/>
            <w:r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Manager: was slow to identify and resolve issues; required some prompting by TxDOT PM to resolve issues</w:t>
            </w:r>
            <w:bookmarkEnd w:id="275"/>
            <w:bookmarkEnd w:id="276"/>
            <w:bookmarkEnd w:id="277"/>
          </w:p>
        </w:tc>
        <w:tc>
          <w:tcPr>
            <w:tcW w:w="2174" w:type="dxa"/>
          </w:tcPr>
          <w:p w14:paraId="288EA61D" w14:textId="69D57E3B" w:rsidR="006D0750" w:rsidRPr="006D0750" w:rsidRDefault="00331D99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78" w:name="_Toc221619135"/>
            <w:bookmarkStart w:id="279" w:name="_Toc221619477"/>
            <w:bookmarkStart w:id="280" w:name="_Toc221620449"/>
            <w:r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Manager: was satisfactory in identifying issues and working with the TxDOT PM to resolve issues in a timely manner</w:t>
            </w:r>
            <w:bookmarkEnd w:id="278"/>
            <w:bookmarkEnd w:id="279"/>
            <w:bookmarkEnd w:id="280"/>
          </w:p>
        </w:tc>
        <w:tc>
          <w:tcPr>
            <w:tcW w:w="2174" w:type="dxa"/>
          </w:tcPr>
          <w:p w14:paraId="03876E65" w14:textId="66F23B6A" w:rsidR="006D0750" w:rsidRPr="006D0750" w:rsidRDefault="00331D99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81" w:name="_Toc221619136"/>
            <w:bookmarkStart w:id="282" w:name="_Toc221619478"/>
            <w:bookmarkStart w:id="283" w:name="_Toc221620450"/>
            <w:r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Manager: proactively identified issues and worked well with TxDOT PM to resolve issues in a timely manner with no prompting needed</w:t>
            </w:r>
            <w:bookmarkEnd w:id="281"/>
            <w:bookmarkEnd w:id="282"/>
            <w:bookmarkEnd w:id="283"/>
          </w:p>
        </w:tc>
        <w:tc>
          <w:tcPr>
            <w:tcW w:w="2174" w:type="dxa"/>
          </w:tcPr>
          <w:p w14:paraId="7DA2D395" w14:textId="6865592A" w:rsidR="006D0750" w:rsidRPr="006D0750" w:rsidRDefault="00331D99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FFFFFF" w:themeColor="background1"/>
                <w:sz w:val="24"/>
                <w:szCs w:val="24"/>
              </w:rPr>
            </w:pPr>
            <w:bookmarkStart w:id="284" w:name="_Toc221619137"/>
            <w:bookmarkStart w:id="285" w:name="_Toc221619479"/>
            <w:bookmarkStart w:id="286" w:name="_Toc221620451"/>
            <w:r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Manager: often anticipated issues and took the initiative to resolve issues independently; resolved all issues quickly</w:t>
            </w:r>
            <w:bookmarkEnd w:id="284"/>
            <w:bookmarkEnd w:id="285"/>
            <w:bookmarkEnd w:id="286"/>
          </w:p>
        </w:tc>
      </w:tr>
    </w:tbl>
    <w:p w14:paraId="62479A76" w14:textId="6F44AFA5" w:rsidR="006D0750" w:rsidRPr="001D2A11" w:rsidRDefault="006D0750" w:rsidP="00537E63">
      <w:pPr>
        <w:pStyle w:val="Heading2"/>
        <w:rPr>
          <w:sz w:val="28"/>
          <w:szCs w:val="24"/>
        </w:rPr>
      </w:pPr>
      <w:bookmarkStart w:id="287" w:name="_Toc221619138"/>
      <w:bookmarkStart w:id="288" w:name="_Toc221619480"/>
      <w:bookmarkStart w:id="289" w:name="_Toc221620452"/>
      <w:bookmarkEnd w:id="238"/>
      <w:r w:rsidRPr="001D2A11">
        <w:rPr>
          <w:rStyle w:val="Heading2Char"/>
          <w:sz w:val="28"/>
          <w:szCs w:val="24"/>
        </w:rPr>
        <w:t>Communication and coordination</w:t>
      </w:r>
      <w:bookmarkEnd w:id="287"/>
      <w:bookmarkEnd w:id="288"/>
      <w:bookmarkEnd w:id="289"/>
    </w:p>
    <w:tbl>
      <w:tblPr>
        <w:tblStyle w:val="TableGrid"/>
        <w:tblW w:w="15032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"/>
        <w:gridCol w:w="2160"/>
        <w:gridCol w:w="1354"/>
        <w:gridCol w:w="2174"/>
        <w:gridCol w:w="2174"/>
        <w:gridCol w:w="2174"/>
        <w:gridCol w:w="2174"/>
        <w:gridCol w:w="2174"/>
      </w:tblGrid>
      <w:tr w:rsidR="006D0750" w:rsidRPr="00576048" w14:paraId="69214964" w14:textId="77777777" w:rsidTr="001D2A11">
        <w:trPr>
          <w:tblHeader/>
        </w:trPr>
        <w:tc>
          <w:tcPr>
            <w:tcW w:w="648" w:type="dxa"/>
            <w:shd w:val="clear" w:color="auto" w:fill="0056A9"/>
            <w:vAlign w:val="bottom"/>
          </w:tcPr>
          <w:p w14:paraId="6FFD9946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90" w:name="_Toc221619139"/>
            <w:bookmarkStart w:id="291" w:name="_Toc221619481"/>
            <w:bookmarkStart w:id="292" w:name="_Toc221620453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No.</w:t>
            </w:r>
            <w:bookmarkEnd w:id="290"/>
            <w:bookmarkEnd w:id="291"/>
            <w:bookmarkEnd w:id="292"/>
          </w:p>
        </w:tc>
        <w:tc>
          <w:tcPr>
            <w:tcW w:w="2160" w:type="dxa"/>
            <w:shd w:val="clear" w:color="auto" w:fill="0056A9"/>
            <w:vAlign w:val="bottom"/>
          </w:tcPr>
          <w:p w14:paraId="6EEE0EA9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93" w:name="_Toc221619140"/>
            <w:bookmarkStart w:id="294" w:name="_Toc221619482"/>
            <w:bookmarkStart w:id="295" w:name="_Toc221620454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Criteria</w:t>
            </w:r>
            <w:bookmarkEnd w:id="293"/>
            <w:bookmarkEnd w:id="294"/>
            <w:bookmarkEnd w:id="295"/>
          </w:p>
        </w:tc>
        <w:tc>
          <w:tcPr>
            <w:tcW w:w="1354" w:type="dxa"/>
            <w:shd w:val="clear" w:color="auto" w:fill="0056A9"/>
            <w:vAlign w:val="bottom"/>
          </w:tcPr>
          <w:p w14:paraId="3DB54987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96" w:name="_Toc221619141"/>
            <w:bookmarkStart w:id="297" w:name="_Toc221619483"/>
            <w:bookmarkStart w:id="298" w:name="_Toc221620455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Relative Weight</w:t>
            </w:r>
            <w:bookmarkEnd w:id="296"/>
            <w:bookmarkEnd w:id="297"/>
            <w:bookmarkEnd w:id="298"/>
          </w:p>
        </w:tc>
        <w:tc>
          <w:tcPr>
            <w:tcW w:w="2174" w:type="dxa"/>
            <w:shd w:val="clear" w:color="auto" w:fill="0056A9"/>
            <w:vAlign w:val="bottom"/>
          </w:tcPr>
          <w:p w14:paraId="6ED29BAE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299" w:name="_Toc221619142"/>
            <w:bookmarkStart w:id="300" w:name="_Toc221619484"/>
            <w:bookmarkStart w:id="301" w:name="_Toc221620456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1 Unsatisfactory</w:t>
            </w:r>
            <w:bookmarkEnd w:id="299"/>
            <w:bookmarkEnd w:id="300"/>
            <w:bookmarkEnd w:id="301"/>
          </w:p>
        </w:tc>
        <w:tc>
          <w:tcPr>
            <w:tcW w:w="2174" w:type="dxa"/>
            <w:shd w:val="clear" w:color="auto" w:fill="0056A9"/>
            <w:vAlign w:val="bottom"/>
          </w:tcPr>
          <w:p w14:paraId="20AB41AC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02" w:name="_Toc221619143"/>
            <w:bookmarkStart w:id="303" w:name="_Toc221619485"/>
            <w:bookmarkStart w:id="304" w:name="_Toc221620457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 Below Average</w:t>
            </w:r>
            <w:bookmarkEnd w:id="302"/>
            <w:bookmarkEnd w:id="303"/>
            <w:bookmarkEnd w:id="304"/>
          </w:p>
        </w:tc>
        <w:tc>
          <w:tcPr>
            <w:tcW w:w="2174" w:type="dxa"/>
            <w:shd w:val="clear" w:color="auto" w:fill="0056A9"/>
            <w:vAlign w:val="bottom"/>
          </w:tcPr>
          <w:p w14:paraId="650326D8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05" w:name="_Toc221619144"/>
            <w:bookmarkStart w:id="306" w:name="_Toc221619486"/>
            <w:bookmarkStart w:id="307" w:name="_Toc221620458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 Satisfactory</w:t>
            </w:r>
            <w:bookmarkEnd w:id="305"/>
            <w:bookmarkEnd w:id="306"/>
            <w:bookmarkEnd w:id="307"/>
          </w:p>
        </w:tc>
        <w:tc>
          <w:tcPr>
            <w:tcW w:w="2174" w:type="dxa"/>
            <w:shd w:val="clear" w:color="auto" w:fill="0056A9"/>
            <w:vAlign w:val="bottom"/>
          </w:tcPr>
          <w:p w14:paraId="44F6119F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08" w:name="_Toc221619145"/>
            <w:bookmarkStart w:id="309" w:name="_Toc221619487"/>
            <w:bookmarkStart w:id="310" w:name="_Toc221620459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4 Above Average</w:t>
            </w:r>
            <w:bookmarkEnd w:id="308"/>
            <w:bookmarkEnd w:id="309"/>
            <w:bookmarkEnd w:id="310"/>
          </w:p>
        </w:tc>
        <w:tc>
          <w:tcPr>
            <w:tcW w:w="2174" w:type="dxa"/>
            <w:shd w:val="clear" w:color="auto" w:fill="0056A9"/>
            <w:vAlign w:val="bottom"/>
          </w:tcPr>
          <w:p w14:paraId="2F0EE2D8" w14:textId="77777777" w:rsidR="006D0750" w:rsidRPr="00576048" w:rsidRDefault="006D0750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11" w:name="_Toc221619146"/>
            <w:bookmarkStart w:id="312" w:name="_Toc221619488"/>
            <w:bookmarkStart w:id="313" w:name="_Toc221620460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5 Excellent</w:t>
            </w:r>
            <w:bookmarkEnd w:id="311"/>
            <w:bookmarkEnd w:id="312"/>
            <w:bookmarkEnd w:id="313"/>
          </w:p>
        </w:tc>
      </w:tr>
      <w:tr w:rsidR="006D0750" w:rsidRPr="00576048" w14:paraId="002D7D01" w14:textId="77777777" w:rsidTr="001D2A11">
        <w:tc>
          <w:tcPr>
            <w:tcW w:w="648" w:type="dxa"/>
          </w:tcPr>
          <w:p w14:paraId="3D0961C3" w14:textId="519803D0" w:rsidR="006D0750" w:rsidRPr="00BC6176" w:rsidRDefault="006D0750" w:rsidP="006D0750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bookmarkStart w:id="314" w:name="_Toc221619147"/>
            <w:bookmarkStart w:id="315" w:name="_Toc221619489"/>
            <w:bookmarkStart w:id="316" w:name="_Toc221620461"/>
            <w:r w:rsidRPr="006D0750">
              <w:rPr>
                <w:rFonts w:ascii="Verdana" w:eastAsia="Times New Roman" w:hAnsi="Verdana" w:cs="Calibri"/>
                <w:bCs/>
                <w:color w:val="auto"/>
                <w:kern w:val="0"/>
                <w:sz w:val="24"/>
                <w:szCs w:val="24"/>
                <w14:ligatures w14:val="none"/>
              </w:rPr>
              <w:t>6.</w:t>
            </w:r>
            <w:bookmarkEnd w:id="314"/>
            <w:bookmarkEnd w:id="315"/>
            <w:bookmarkEnd w:id="316"/>
          </w:p>
        </w:tc>
        <w:tc>
          <w:tcPr>
            <w:tcW w:w="2160" w:type="dxa"/>
          </w:tcPr>
          <w:p w14:paraId="2BF846EA" w14:textId="79A2DAF6" w:rsidR="006D0750" w:rsidRPr="006D0750" w:rsidRDefault="006D0750" w:rsidP="006D0750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</w:pPr>
            <w:bookmarkStart w:id="317" w:name="_Toc221619148"/>
            <w:bookmarkStart w:id="318" w:name="_Toc221619490"/>
            <w:bookmarkStart w:id="319" w:name="_Toc221620462"/>
            <w:r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t>Issues are communicated promptly and professionally</w:t>
            </w:r>
            <w:bookmarkEnd w:id="317"/>
            <w:bookmarkEnd w:id="318"/>
            <w:bookmarkEnd w:id="319"/>
          </w:p>
        </w:tc>
        <w:tc>
          <w:tcPr>
            <w:tcW w:w="1354" w:type="dxa"/>
          </w:tcPr>
          <w:p w14:paraId="6EC54703" w14:textId="25C5E06F" w:rsidR="006D0750" w:rsidRPr="006D0750" w:rsidRDefault="006D0750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20" w:name="_Toc221619149"/>
            <w:bookmarkStart w:id="321" w:name="_Toc221619491"/>
            <w:bookmarkStart w:id="322" w:name="_Toc221620463"/>
            <w:r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t>2.5</w:t>
            </w:r>
            <w:bookmarkEnd w:id="320"/>
            <w:bookmarkEnd w:id="321"/>
            <w:bookmarkEnd w:id="322"/>
          </w:p>
        </w:tc>
        <w:tc>
          <w:tcPr>
            <w:tcW w:w="2174" w:type="dxa"/>
          </w:tcPr>
          <w:p w14:paraId="21422D49" w14:textId="7CA501E7" w:rsidR="006D0750" w:rsidRPr="006D0750" w:rsidRDefault="00331D99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23" w:name="_Toc221619150"/>
            <w:bookmarkStart w:id="324" w:name="_Toc221619492"/>
            <w:bookmarkStart w:id="325" w:name="_Toc221620464"/>
            <w:r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t xml:space="preserve">PM/WA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t xml:space="preserve">Manager: did not communicate and coordinate well and was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>often unclear, misleading, or unprofessional; coordination was not timely and required prompting by TxDOT PM</w:t>
            </w:r>
            <w:bookmarkEnd w:id="323"/>
            <w:bookmarkEnd w:id="324"/>
            <w:bookmarkEnd w:id="325"/>
          </w:p>
        </w:tc>
        <w:tc>
          <w:tcPr>
            <w:tcW w:w="2174" w:type="dxa"/>
          </w:tcPr>
          <w:p w14:paraId="02D01247" w14:textId="7967B9AA" w:rsidR="006D0750" w:rsidRPr="006D0750" w:rsidRDefault="00331D99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26" w:name="_Toc221619151"/>
            <w:bookmarkStart w:id="327" w:name="_Toc221619493"/>
            <w:bookmarkStart w:id="328" w:name="_Toc221620465"/>
            <w:r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 xml:space="preserve">PM/WA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t xml:space="preserve">Manager: had some issues with communication and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>coordination; some items were unclear or misleading; some prompting by TxDOT PM was required</w:t>
            </w:r>
            <w:bookmarkEnd w:id="326"/>
            <w:bookmarkEnd w:id="327"/>
            <w:bookmarkEnd w:id="328"/>
          </w:p>
        </w:tc>
        <w:tc>
          <w:tcPr>
            <w:tcW w:w="2174" w:type="dxa"/>
          </w:tcPr>
          <w:p w14:paraId="0359EF96" w14:textId="1844266E" w:rsidR="006D0750" w:rsidRPr="006D0750" w:rsidRDefault="00331D99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29" w:name="_Toc221619152"/>
            <w:bookmarkStart w:id="330" w:name="_Toc221619494"/>
            <w:bookmarkStart w:id="331" w:name="_Toc221620466"/>
            <w:r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 xml:space="preserve">PM/WA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t xml:space="preserve">Manager: did a satisfactory job in communicating and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>coordinating; little to no prompting was required by TxDOT PM</w:t>
            </w:r>
            <w:bookmarkEnd w:id="329"/>
            <w:bookmarkEnd w:id="330"/>
            <w:bookmarkEnd w:id="331"/>
          </w:p>
        </w:tc>
        <w:tc>
          <w:tcPr>
            <w:tcW w:w="2174" w:type="dxa"/>
          </w:tcPr>
          <w:p w14:paraId="2C48ED0A" w14:textId="01052614" w:rsidR="006D0750" w:rsidRPr="006D0750" w:rsidRDefault="00331D99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32" w:name="_Toc221619153"/>
            <w:bookmarkStart w:id="333" w:name="_Toc221619495"/>
            <w:bookmarkStart w:id="334" w:name="_Toc221620467"/>
            <w:r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 xml:space="preserve">PM/WA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t xml:space="preserve">Manager: communicated and coordinated well; ensured issues were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>communicated with all the appropriate parties</w:t>
            </w:r>
            <w:bookmarkEnd w:id="332"/>
            <w:bookmarkEnd w:id="333"/>
            <w:bookmarkEnd w:id="334"/>
          </w:p>
        </w:tc>
        <w:tc>
          <w:tcPr>
            <w:tcW w:w="2174" w:type="dxa"/>
          </w:tcPr>
          <w:p w14:paraId="04BA752A" w14:textId="39C91A88" w:rsidR="006D0750" w:rsidRPr="006D0750" w:rsidRDefault="00331D99" w:rsidP="006D0750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35" w:name="_Toc221619154"/>
            <w:bookmarkStart w:id="336" w:name="_Toc221619496"/>
            <w:bookmarkStart w:id="337" w:name="_Toc221620468"/>
            <w:r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 xml:space="preserve">PM/WA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t xml:space="preserve">Manager: always communicated and coordinated in a clear, </w:t>
            </w:r>
            <w:r w:rsidR="006D0750" w:rsidRPr="006D0750"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  <w:lastRenderedPageBreak/>
              <w:t>effective, and professional manner; ensured issues were communicated promptly and with all the appropriate parties; was proactive in addressing issues</w:t>
            </w:r>
            <w:bookmarkEnd w:id="335"/>
            <w:bookmarkEnd w:id="336"/>
            <w:bookmarkEnd w:id="337"/>
          </w:p>
        </w:tc>
      </w:tr>
    </w:tbl>
    <w:p w14:paraId="3E37E2C2" w14:textId="77777777" w:rsidR="006D0750" w:rsidRDefault="006D0750" w:rsidP="00240E1C"/>
    <w:p w14:paraId="255D4089" w14:textId="058195A0" w:rsidR="001D2A11" w:rsidRDefault="001D2A11">
      <w:pPr>
        <w:spacing w:after="0" w:line="240" w:lineRule="auto"/>
      </w:pPr>
      <w:r>
        <w:br w:type="page"/>
      </w:r>
    </w:p>
    <w:p w14:paraId="0126BB6A" w14:textId="0A26B94C" w:rsidR="00524B82" w:rsidRPr="001D2A11" w:rsidRDefault="00524B82" w:rsidP="00537E63">
      <w:pPr>
        <w:pStyle w:val="Heading2"/>
        <w:rPr>
          <w:sz w:val="28"/>
          <w:szCs w:val="24"/>
        </w:rPr>
      </w:pPr>
      <w:bookmarkStart w:id="338" w:name="_Toc221619155"/>
      <w:bookmarkStart w:id="339" w:name="_Toc221619497"/>
      <w:bookmarkStart w:id="340" w:name="_Toc221620469"/>
      <w:r w:rsidRPr="001D2A11">
        <w:rPr>
          <w:rStyle w:val="Heading2Char"/>
          <w:sz w:val="28"/>
          <w:szCs w:val="24"/>
        </w:rPr>
        <w:lastRenderedPageBreak/>
        <w:t>Management of subproviders</w:t>
      </w:r>
      <w:bookmarkEnd w:id="338"/>
      <w:bookmarkEnd w:id="339"/>
      <w:bookmarkEnd w:id="340"/>
    </w:p>
    <w:tbl>
      <w:tblPr>
        <w:tblStyle w:val="TableGrid"/>
        <w:tblW w:w="15032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"/>
        <w:gridCol w:w="2160"/>
        <w:gridCol w:w="1354"/>
        <w:gridCol w:w="2174"/>
        <w:gridCol w:w="2174"/>
        <w:gridCol w:w="2174"/>
        <w:gridCol w:w="2174"/>
        <w:gridCol w:w="2174"/>
      </w:tblGrid>
      <w:tr w:rsidR="00524B82" w:rsidRPr="00576048" w14:paraId="2D0D55D5" w14:textId="77777777" w:rsidTr="001D2A11">
        <w:trPr>
          <w:tblHeader/>
        </w:trPr>
        <w:tc>
          <w:tcPr>
            <w:tcW w:w="648" w:type="dxa"/>
            <w:shd w:val="clear" w:color="auto" w:fill="0056A9"/>
            <w:vAlign w:val="bottom"/>
          </w:tcPr>
          <w:p w14:paraId="45F08FA0" w14:textId="77777777" w:rsidR="00524B82" w:rsidRPr="00576048" w:rsidRDefault="00524B82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41" w:name="_Toc221619156"/>
            <w:bookmarkStart w:id="342" w:name="_Toc221619498"/>
            <w:bookmarkStart w:id="343" w:name="_Toc221620470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No.</w:t>
            </w:r>
            <w:bookmarkEnd w:id="341"/>
            <w:bookmarkEnd w:id="342"/>
            <w:bookmarkEnd w:id="343"/>
          </w:p>
        </w:tc>
        <w:tc>
          <w:tcPr>
            <w:tcW w:w="2160" w:type="dxa"/>
            <w:shd w:val="clear" w:color="auto" w:fill="0056A9"/>
            <w:vAlign w:val="bottom"/>
          </w:tcPr>
          <w:p w14:paraId="38C2B6DB" w14:textId="77777777" w:rsidR="00524B82" w:rsidRPr="00576048" w:rsidRDefault="00524B82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44" w:name="_Toc221619157"/>
            <w:bookmarkStart w:id="345" w:name="_Toc221619499"/>
            <w:bookmarkStart w:id="346" w:name="_Toc221620471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Criteria</w:t>
            </w:r>
            <w:bookmarkEnd w:id="344"/>
            <w:bookmarkEnd w:id="345"/>
            <w:bookmarkEnd w:id="346"/>
          </w:p>
        </w:tc>
        <w:tc>
          <w:tcPr>
            <w:tcW w:w="1354" w:type="dxa"/>
            <w:shd w:val="clear" w:color="auto" w:fill="0056A9"/>
            <w:vAlign w:val="bottom"/>
          </w:tcPr>
          <w:p w14:paraId="20EDCAAC" w14:textId="77777777" w:rsidR="00524B82" w:rsidRPr="00576048" w:rsidRDefault="00524B82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47" w:name="_Toc221619158"/>
            <w:bookmarkStart w:id="348" w:name="_Toc221619500"/>
            <w:bookmarkStart w:id="349" w:name="_Toc221620472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Relative Weight</w:t>
            </w:r>
            <w:bookmarkEnd w:id="347"/>
            <w:bookmarkEnd w:id="348"/>
            <w:bookmarkEnd w:id="349"/>
          </w:p>
        </w:tc>
        <w:tc>
          <w:tcPr>
            <w:tcW w:w="2174" w:type="dxa"/>
            <w:shd w:val="clear" w:color="auto" w:fill="0056A9"/>
            <w:vAlign w:val="bottom"/>
          </w:tcPr>
          <w:p w14:paraId="5D84FD87" w14:textId="77777777" w:rsidR="00524B82" w:rsidRPr="00576048" w:rsidRDefault="00524B82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50" w:name="_Toc221619159"/>
            <w:bookmarkStart w:id="351" w:name="_Toc221619501"/>
            <w:bookmarkStart w:id="352" w:name="_Toc221620473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1 Unsatisfactory</w:t>
            </w:r>
            <w:bookmarkEnd w:id="350"/>
            <w:bookmarkEnd w:id="351"/>
            <w:bookmarkEnd w:id="352"/>
          </w:p>
        </w:tc>
        <w:tc>
          <w:tcPr>
            <w:tcW w:w="2174" w:type="dxa"/>
            <w:shd w:val="clear" w:color="auto" w:fill="0056A9"/>
            <w:vAlign w:val="bottom"/>
          </w:tcPr>
          <w:p w14:paraId="51FF041A" w14:textId="77777777" w:rsidR="00524B82" w:rsidRPr="00576048" w:rsidRDefault="00524B82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53" w:name="_Toc221619160"/>
            <w:bookmarkStart w:id="354" w:name="_Toc221619502"/>
            <w:bookmarkStart w:id="355" w:name="_Toc221620474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 Below Average</w:t>
            </w:r>
            <w:bookmarkEnd w:id="353"/>
            <w:bookmarkEnd w:id="354"/>
            <w:bookmarkEnd w:id="355"/>
          </w:p>
        </w:tc>
        <w:tc>
          <w:tcPr>
            <w:tcW w:w="2174" w:type="dxa"/>
            <w:shd w:val="clear" w:color="auto" w:fill="0056A9"/>
            <w:vAlign w:val="bottom"/>
          </w:tcPr>
          <w:p w14:paraId="3F4D2E0A" w14:textId="77777777" w:rsidR="00524B82" w:rsidRPr="00576048" w:rsidRDefault="00524B82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56" w:name="_Toc221619161"/>
            <w:bookmarkStart w:id="357" w:name="_Toc221619503"/>
            <w:bookmarkStart w:id="358" w:name="_Toc221620475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 Satisfactory</w:t>
            </w:r>
            <w:bookmarkEnd w:id="356"/>
            <w:bookmarkEnd w:id="357"/>
            <w:bookmarkEnd w:id="358"/>
          </w:p>
        </w:tc>
        <w:tc>
          <w:tcPr>
            <w:tcW w:w="2174" w:type="dxa"/>
            <w:shd w:val="clear" w:color="auto" w:fill="0056A9"/>
            <w:vAlign w:val="bottom"/>
          </w:tcPr>
          <w:p w14:paraId="0EEC123F" w14:textId="77777777" w:rsidR="00524B82" w:rsidRPr="00576048" w:rsidRDefault="00524B82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59" w:name="_Toc221619162"/>
            <w:bookmarkStart w:id="360" w:name="_Toc221619504"/>
            <w:bookmarkStart w:id="361" w:name="_Toc221620476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4 Above Average</w:t>
            </w:r>
            <w:bookmarkEnd w:id="359"/>
            <w:bookmarkEnd w:id="360"/>
            <w:bookmarkEnd w:id="361"/>
          </w:p>
        </w:tc>
        <w:tc>
          <w:tcPr>
            <w:tcW w:w="2174" w:type="dxa"/>
            <w:shd w:val="clear" w:color="auto" w:fill="0056A9"/>
            <w:vAlign w:val="bottom"/>
          </w:tcPr>
          <w:p w14:paraId="1184C1D9" w14:textId="77777777" w:rsidR="00524B82" w:rsidRPr="00576048" w:rsidRDefault="00524B82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62" w:name="_Toc221619163"/>
            <w:bookmarkStart w:id="363" w:name="_Toc221619505"/>
            <w:bookmarkStart w:id="364" w:name="_Toc221620477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5 Excellent</w:t>
            </w:r>
            <w:bookmarkEnd w:id="362"/>
            <w:bookmarkEnd w:id="363"/>
            <w:bookmarkEnd w:id="364"/>
          </w:p>
        </w:tc>
      </w:tr>
      <w:tr w:rsidR="00524B82" w:rsidRPr="00576048" w14:paraId="4FEF7B94" w14:textId="77777777" w:rsidTr="001D2A11">
        <w:trPr>
          <w:tblHeader/>
        </w:trPr>
        <w:tc>
          <w:tcPr>
            <w:tcW w:w="648" w:type="dxa"/>
          </w:tcPr>
          <w:p w14:paraId="73A2A877" w14:textId="6623B7E6" w:rsidR="00524B82" w:rsidRPr="00BC6176" w:rsidRDefault="00524B82" w:rsidP="00524B82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bookmarkStart w:id="365" w:name="_Toc221619164"/>
            <w:bookmarkStart w:id="366" w:name="_Toc221619506"/>
            <w:bookmarkStart w:id="367" w:name="_Toc221620478"/>
            <w:r w:rsidRPr="00524B82">
              <w:rPr>
                <w:rFonts w:ascii="Verdana" w:eastAsia="Times New Roman" w:hAnsi="Verdana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7.</w:t>
            </w:r>
            <w:bookmarkEnd w:id="365"/>
            <w:bookmarkEnd w:id="366"/>
            <w:bookmarkEnd w:id="367"/>
          </w:p>
        </w:tc>
        <w:tc>
          <w:tcPr>
            <w:tcW w:w="2160" w:type="dxa"/>
          </w:tcPr>
          <w:p w14:paraId="4225C023" w14:textId="1C32BC73" w:rsidR="00524B82" w:rsidRPr="00524B82" w:rsidRDefault="00524B82" w:rsidP="00524B82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</w:pPr>
            <w:bookmarkStart w:id="368" w:name="_Toc221619165"/>
            <w:bookmarkStart w:id="369" w:name="_Toc221619507"/>
            <w:bookmarkStart w:id="370" w:name="_Toc221620479"/>
            <w:r w:rsidRPr="00524B82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Management of subproviders -</w:t>
            </w:r>
            <w:r w:rsidRPr="00524B82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br/>
              <w:t>PM took responsibility for subs work and managed any issues</w:t>
            </w:r>
            <w:bookmarkEnd w:id="368"/>
            <w:bookmarkEnd w:id="369"/>
            <w:bookmarkEnd w:id="370"/>
          </w:p>
        </w:tc>
        <w:tc>
          <w:tcPr>
            <w:tcW w:w="1354" w:type="dxa"/>
          </w:tcPr>
          <w:p w14:paraId="3D48CF90" w14:textId="45A177CD" w:rsidR="00524B82" w:rsidRPr="00524B82" w:rsidRDefault="00524B82" w:rsidP="00524B82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71" w:name="_Toc221619166"/>
            <w:bookmarkStart w:id="372" w:name="_Toc221619508"/>
            <w:bookmarkStart w:id="373" w:name="_Toc221620480"/>
            <w:r w:rsidRPr="00524B82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2.5</w:t>
            </w:r>
            <w:bookmarkEnd w:id="371"/>
            <w:bookmarkEnd w:id="372"/>
            <w:bookmarkEnd w:id="373"/>
          </w:p>
        </w:tc>
        <w:tc>
          <w:tcPr>
            <w:tcW w:w="2174" w:type="dxa"/>
          </w:tcPr>
          <w:p w14:paraId="2D4FA0C7" w14:textId="213324DF" w:rsidR="00524B82" w:rsidRPr="00524B82" w:rsidRDefault="00331D99" w:rsidP="00524B82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74" w:name="_Toc221619167"/>
            <w:bookmarkStart w:id="375" w:name="_Toc221619509"/>
            <w:bookmarkStart w:id="376" w:name="_Toc221620481"/>
            <w:r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="00524B82" w:rsidRPr="00524B82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Manager: did not manage subproviders well thus causing delays or other problems, issues, and/or disagreements</w:t>
            </w:r>
            <w:bookmarkEnd w:id="374"/>
            <w:bookmarkEnd w:id="375"/>
            <w:bookmarkEnd w:id="376"/>
          </w:p>
        </w:tc>
        <w:tc>
          <w:tcPr>
            <w:tcW w:w="2174" w:type="dxa"/>
          </w:tcPr>
          <w:p w14:paraId="62D7C77C" w14:textId="063D06FA" w:rsidR="00524B82" w:rsidRPr="00524B82" w:rsidRDefault="00331D99" w:rsidP="00524B82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77" w:name="_Toc221619168"/>
            <w:bookmarkStart w:id="378" w:name="_Toc221619510"/>
            <w:bookmarkStart w:id="379" w:name="_Toc221620482"/>
            <w:r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="00524B82" w:rsidRPr="00524B82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Manager: had some issues in managing subproviders thus causing minor delays</w:t>
            </w:r>
            <w:bookmarkEnd w:id="377"/>
            <w:bookmarkEnd w:id="378"/>
            <w:bookmarkEnd w:id="379"/>
          </w:p>
        </w:tc>
        <w:tc>
          <w:tcPr>
            <w:tcW w:w="2174" w:type="dxa"/>
          </w:tcPr>
          <w:p w14:paraId="0B0CCE0C" w14:textId="5C0D6B78" w:rsidR="00524B82" w:rsidRPr="00524B82" w:rsidRDefault="00331D99" w:rsidP="00524B82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80" w:name="_Toc221619169"/>
            <w:bookmarkStart w:id="381" w:name="_Toc221619511"/>
            <w:bookmarkStart w:id="382" w:name="_Toc221620483"/>
            <w:r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="00524B82" w:rsidRPr="00524B82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Manager: did a satisfactory job in managing subproviders with little interference to production</w:t>
            </w:r>
            <w:bookmarkEnd w:id="380"/>
            <w:bookmarkEnd w:id="381"/>
            <w:bookmarkEnd w:id="382"/>
          </w:p>
        </w:tc>
        <w:tc>
          <w:tcPr>
            <w:tcW w:w="2174" w:type="dxa"/>
          </w:tcPr>
          <w:p w14:paraId="0549485A" w14:textId="0F3FB7ED" w:rsidR="00524B82" w:rsidRPr="00524B82" w:rsidRDefault="00331D99" w:rsidP="00524B82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83" w:name="_Toc221619170"/>
            <w:bookmarkStart w:id="384" w:name="_Toc221619512"/>
            <w:bookmarkStart w:id="385" w:name="_Toc221620484"/>
            <w:r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="00524B82" w:rsidRPr="00524B82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Manager: managed the subproviders well with no interference to production</w:t>
            </w:r>
            <w:bookmarkEnd w:id="383"/>
            <w:bookmarkEnd w:id="384"/>
            <w:bookmarkEnd w:id="385"/>
          </w:p>
        </w:tc>
        <w:tc>
          <w:tcPr>
            <w:tcW w:w="2174" w:type="dxa"/>
          </w:tcPr>
          <w:p w14:paraId="67695BB1" w14:textId="31F22C0E" w:rsidR="00524B82" w:rsidRPr="00524B82" w:rsidRDefault="00331D99" w:rsidP="00524B82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386" w:name="_Toc221619171"/>
            <w:bookmarkStart w:id="387" w:name="_Toc221619513"/>
            <w:bookmarkStart w:id="388" w:name="_Toc221620485"/>
            <w:r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="00524B82" w:rsidRPr="00524B82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Manager: managed the subproviders very well with no issues apparent to TxDOT; took responsibility for all products</w:t>
            </w:r>
            <w:bookmarkEnd w:id="386"/>
            <w:bookmarkEnd w:id="387"/>
            <w:bookmarkEnd w:id="388"/>
          </w:p>
        </w:tc>
      </w:tr>
    </w:tbl>
    <w:p w14:paraId="3BF4A702" w14:textId="55B22EE3" w:rsidR="001D2A11" w:rsidRPr="001D2A11" w:rsidRDefault="001D2A11" w:rsidP="00537E63">
      <w:pPr>
        <w:pStyle w:val="Heading2"/>
        <w:rPr>
          <w:sz w:val="28"/>
          <w:szCs w:val="24"/>
        </w:rPr>
      </w:pPr>
      <w:bookmarkStart w:id="389" w:name="_Toc221619172"/>
      <w:bookmarkStart w:id="390" w:name="_Toc221619514"/>
      <w:bookmarkStart w:id="391" w:name="_Toc221620486"/>
      <w:r w:rsidRPr="001D2A11">
        <w:rPr>
          <w:rStyle w:val="Heading2Char"/>
          <w:sz w:val="28"/>
          <w:szCs w:val="24"/>
        </w:rPr>
        <w:t>Adequate use and prompt payment of HUB/DBE firm</w:t>
      </w:r>
      <w:bookmarkEnd w:id="389"/>
      <w:bookmarkEnd w:id="390"/>
      <w:bookmarkEnd w:id="391"/>
    </w:p>
    <w:tbl>
      <w:tblPr>
        <w:tblStyle w:val="TableGrid"/>
        <w:tblW w:w="15032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"/>
        <w:gridCol w:w="2160"/>
        <w:gridCol w:w="1354"/>
        <w:gridCol w:w="2174"/>
        <w:gridCol w:w="2174"/>
        <w:gridCol w:w="2174"/>
        <w:gridCol w:w="2174"/>
        <w:gridCol w:w="2174"/>
      </w:tblGrid>
      <w:tr w:rsidR="001D2A11" w:rsidRPr="00576048" w14:paraId="60ED1EA4" w14:textId="77777777" w:rsidTr="001D2A11">
        <w:trPr>
          <w:tblHeader/>
        </w:trPr>
        <w:tc>
          <w:tcPr>
            <w:tcW w:w="648" w:type="dxa"/>
            <w:shd w:val="clear" w:color="auto" w:fill="0056A9"/>
            <w:vAlign w:val="bottom"/>
          </w:tcPr>
          <w:p w14:paraId="33B7D4B7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92" w:name="_Toc221619173"/>
            <w:bookmarkStart w:id="393" w:name="_Toc221619515"/>
            <w:bookmarkStart w:id="394" w:name="_Toc221620487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No.</w:t>
            </w:r>
            <w:bookmarkEnd w:id="392"/>
            <w:bookmarkEnd w:id="393"/>
            <w:bookmarkEnd w:id="394"/>
          </w:p>
        </w:tc>
        <w:tc>
          <w:tcPr>
            <w:tcW w:w="2160" w:type="dxa"/>
            <w:shd w:val="clear" w:color="auto" w:fill="0056A9"/>
            <w:vAlign w:val="bottom"/>
          </w:tcPr>
          <w:p w14:paraId="2E6833EB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95" w:name="_Toc221619174"/>
            <w:bookmarkStart w:id="396" w:name="_Toc221619516"/>
            <w:bookmarkStart w:id="397" w:name="_Toc221620488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Criteria</w:t>
            </w:r>
            <w:bookmarkEnd w:id="395"/>
            <w:bookmarkEnd w:id="396"/>
            <w:bookmarkEnd w:id="397"/>
          </w:p>
        </w:tc>
        <w:tc>
          <w:tcPr>
            <w:tcW w:w="1354" w:type="dxa"/>
            <w:shd w:val="clear" w:color="auto" w:fill="0056A9"/>
            <w:vAlign w:val="bottom"/>
          </w:tcPr>
          <w:p w14:paraId="6E9C8420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398" w:name="_Toc221619175"/>
            <w:bookmarkStart w:id="399" w:name="_Toc221619517"/>
            <w:bookmarkStart w:id="400" w:name="_Toc221620489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Relative Weight</w:t>
            </w:r>
            <w:bookmarkEnd w:id="398"/>
            <w:bookmarkEnd w:id="399"/>
            <w:bookmarkEnd w:id="400"/>
          </w:p>
        </w:tc>
        <w:tc>
          <w:tcPr>
            <w:tcW w:w="2174" w:type="dxa"/>
            <w:shd w:val="clear" w:color="auto" w:fill="0056A9"/>
            <w:vAlign w:val="bottom"/>
          </w:tcPr>
          <w:p w14:paraId="0585C3F4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01" w:name="_Toc221619176"/>
            <w:bookmarkStart w:id="402" w:name="_Toc221619518"/>
            <w:bookmarkStart w:id="403" w:name="_Toc221620490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1 Unsatisfactory</w:t>
            </w:r>
            <w:bookmarkEnd w:id="401"/>
            <w:bookmarkEnd w:id="402"/>
            <w:bookmarkEnd w:id="403"/>
          </w:p>
        </w:tc>
        <w:tc>
          <w:tcPr>
            <w:tcW w:w="2174" w:type="dxa"/>
            <w:shd w:val="clear" w:color="auto" w:fill="0056A9"/>
            <w:vAlign w:val="bottom"/>
          </w:tcPr>
          <w:p w14:paraId="77BB12B9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04" w:name="_Toc221619177"/>
            <w:bookmarkStart w:id="405" w:name="_Toc221619519"/>
            <w:bookmarkStart w:id="406" w:name="_Toc221620491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 Below Average</w:t>
            </w:r>
            <w:bookmarkEnd w:id="404"/>
            <w:bookmarkEnd w:id="405"/>
            <w:bookmarkEnd w:id="406"/>
          </w:p>
        </w:tc>
        <w:tc>
          <w:tcPr>
            <w:tcW w:w="2174" w:type="dxa"/>
            <w:shd w:val="clear" w:color="auto" w:fill="0056A9"/>
            <w:vAlign w:val="bottom"/>
          </w:tcPr>
          <w:p w14:paraId="5ECA2E0E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07" w:name="_Toc221619178"/>
            <w:bookmarkStart w:id="408" w:name="_Toc221619520"/>
            <w:bookmarkStart w:id="409" w:name="_Toc221620492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 Satisfactory</w:t>
            </w:r>
            <w:bookmarkEnd w:id="407"/>
            <w:bookmarkEnd w:id="408"/>
            <w:bookmarkEnd w:id="409"/>
          </w:p>
        </w:tc>
        <w:tc>
          <w:tcPr>
            <w:tcW w:w="2174" w:type="dxa"/>
            <w:shd w:val="clear" w:color="auto" w:fill="0056A9"/>
            <w:vAlign w:val="bottom"/>
          </w:tcPr>
          <w:p w14:paraId="0D55A9D4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10" w:name="_Toc221619179"/>
            <w:bookmarkStart w:id="411" w:name="_Toc221619521"/>
            <w:bookmarkStart w:id="412" w:name="_Toc221620493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4 Above Average</w:t>
            </w:r>
            <w:bookmarkEnd w:id="410"/>
            <w:bookmarkEnd w:id="411"/>
            <w:bookmarkEnd w:id="412"/>
          </w:p>
        </w:tc>
        <w:tc>
          <w:tcPr>
            <w:tcW w:w="2174" w:type="dxa"/>
            <w:shd w:val="clear" w:color="auto" w:fill="0056A9"/>
            <w:vAlign w:val="bottom"/>
          </w:tcPr>
          <w:p w14:paraId="2A60DC38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13" w:name="_Toc221619180"/>
            <w:bookmarkStart w:id="414" w:name="_Toc221619522"/>
            <w:bookmarkStart w:id="415" w:name="_Toc221620494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5 Excellent</w:t>
            </w:r>
            <w:bookmarkEnd w:id="413"/>
            <w:bookmarkEnd w:id="414"/>
            <w:bookmarkEnd w:id="415"/>
          </w:p>
        </w:tc>
      </w:tr>
      <w:tr w:rsidR="001D2A11" w:rsidRPr="00576048" w14:paraId="26EC13B7" w14:textId="77777777" w:rsidTr="001D2A11">
        <w:tc>
          <w:tcPr>
            <w:tcW w:w="648" w:type="dxa"/>
          </w:tcPr>
          <w:p w14:paraId="03BD72AB" w14:textId="5958E23B" w:rsidR="001D2A11" w:rsidRPr="00BC6176" w:rsidRDefault="001D2A11" w:rsidP="001D2A11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bookmarkStart w:id="416" w:name="_Toc221619181"/>
            <w:bookmarkStart w:id="417" w:name="_Toc221619523"/>
            <w:bookmarkStart w:id="418" w:name="_Toc221620495"/>
            <w:r w:rsidRPr="001D2A11">
              <w:rPr>
                <w:rFonts w:ascii="Verdana" w:eastAsia="Times New Roman" w:hAnsi="Verdana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8.</w:t>
            </w:r>
            <w:bookmarkEnd w:id="416"/>
            <w:bookmarkEnd w:id="417"/>
            <w:bookmarkEnd w:id="418"/>
          </w:p>
        </w:tc>
        <w:tc>
          <w:tcPr>
            <w:tcW w:w="2160" w:type="dxa"/>
          </w:tcPr>
          <w:p w14:paraId="15E4AB9E" w14:textId="694A252E" w:rsidR="001D2A11" w:rsidRPr="001D2A11" w:rsidRDefault="001D2A11" w:rsidP="001D2A11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</w:pPr>
            <w:bookmarkStart w:id="419" w:name="_Toc221619182"/>
            <w:bookmarkStart w:id="420" w:name="_Toc221619524"/>
            <w:bookmarkStart w:id="421" w:name="_Toc221620496"/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Adequate use and prompt payment of H</w:t>
            </w:r>
            <w:r w:rsidR="00A2703E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istorically 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U</w:t>
            </w:r>
            <w:r w:rsidR="00A2703E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nderutilized 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B</w:t>
            </w:r>
            <w:r w:rsidR="00A2703E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usiness</w:t>
            </w:r>
            <w:r w:rsidR="00331D99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/D</w:t>
            </w:r>
            <w:r w:rsidR="00A2703E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isadvantaged 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B</w:t>
            </w:r>
            <w:r w:rsidR="00A2703E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usiness 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E</w:t>
            </w:r>
            <w:r w:rsidR="00A2703E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nterprise (HUB/DBE)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 firms -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br/>
              <w:t>HUB/DBE firms were utilized according to requirements</w:t>
            </w:r>
            <w:bookmarkEnd w:id="419"/>
            <w:bookmarkEnd w:id="420"/>
            <w:bookmarkEnd w:id="421"/>
          </w:p>
        </w:tc>
        <w:tc>
          <w:tcPr>
            <w:tcW w:w="1354" w:type="dxa"/>
          </w:tcPr>
          <w:p w14:paraId="0098874C" w14:textId="40D414A2" w:rsidR="001D2A11" w:rsidRPr="001D2A11" w:rsidRDefault="001D2A11" w:rsidP="001D2A11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22" w:name="_Toc221619183"/>
            <w:bookmarkStart w:id="423" w:name="_Toc221619525"/>
            <w:bookmarkStart w:id="424" w:name="_Toc221620497"/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1</w:t>
            </w:r>
            <w:bookmarkEnd w:id="422"/>
            <w:bookmarkEnd w:id="423"/>
            <w:bookmarkEnd w:id="424"/>
          </w:p>
        </w:tc>
        <w:tc>
          <w:tcPr>
            <w:tcW w:w="2174" w:type="dxa"/>
          </w:tcPr>
          <w:p w14:paraId="768B193E" w14:textId="54DFC9F2" w:rsidR="001D2A11" w:rsidRPr="001D2A11" w:rsidRDefault="001D2A11" w:rsidP="001D2A11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25" w:name="_Toc221619184"/>
            <w:bookmarkStart w:id="426" w:name="_Toc221619526"/>
            <w:bookmarkStart w:id="427" w:name="_Toc221620498"/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 \ Firm: subprovider(s), including HUB/DBE, notified TxDOT of non-payment,  prime needed to 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be prompted to use subproviders, including HUB/DBE, and/or prime did NOT make a good faith effort to use subproviders; did NOT promptly pay subproviders; failed to document prompt payment in </w:t>
            </w:r>
            <w:r w:rsidR="00A2703E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the Professional Services Contract Administration </w:t>
            </w:r>
            <w:r w:rsidR="00A2703E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Management System (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PSCAMS</w:t>
            </w:r>
            <w:bookmarkEnd w:id="425"/>
            <w:bookmarkEnd w:id="426"/>
            <w:bookmarkEnd w:id="427"/>
            <w:r w:rsidR="00A2703E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2174" w:type="dxa"/>
          </w:tcPr>
          <w:p w14:paraId="515446ED" w14:textId="3DB491B1" w:rsidR="001D2A11" w:rsidRPr="001D2A11" w:rsidRDefault="001D2A11" w:rsidP="001D2A11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28" w:name="_Toc221619185"/>
            <w:bookmarkStart w:id="429" w:name="_Toc221619527"/>
            <w:bookmarkStart w:id="430" w:name="_Toc221620499"/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PM \ Firm: prime needed some prompting to use subproviders, including HUB/DBE but did make a good 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faith effort to use subproviders; was occasionally late in paying subproviders and/or occasionally late in documenting prompt payment in PSCAMS</w:t>
            </w:r>
            <w:bookmarkEnd w:id="428"/>
            <w:bookmarkEnd w:id="429"/>
            <w:bookmarkEnd w:id="430"/>
          </w:p>
        </w:tc>
        <w:tc>
          <w:tcPr>
            <w:tcW w:w="2174" w:type="dxa"/>
          </w:tcPr>
          <w:p w14:paraId="2931CA97" w14:textId="4383D7F4" w:rsidR="001D2A11" w:rsidRPr="001D2A11" w:rsidRDefault="001D2A11" w:rsidP="001D2A11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31" w:name="_Toc221619186"/>
            <w:bookmarkStart w:id="432" w:name="_Toc221619528"/>
            <w:bookmarkStart w:id="433" w:name="_Toc221620500"/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PM \ Firm: prime needed little to no prompting to use subproviders, including HUB/DBE and 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made a good faith effort to fulfill contract HUB/DBE terms and conditions; met the prompt payment requirements and consistently documented prompt payment in PSCAMS</w:t>
            </w:r>
            <w:bookmarkEnd w:id="431"/>
            <w:bookmarkEnd w:id="432"/>
            <w:bookmarkEnd w:id="433"/>
          </w:p>
        </w:tc>
        <w:tc>
          <w:tcPr>
            <w:tcW w:w="2174" w:type="dxa"/>
          </w:tcPr>
          <w:p w14:paraId="7635CA2F" w14:textId="1455429E" w:rsidR="001D2A11" w:rsidRPr="001D2A11" w:rsidRDefault="001D2A11" w:rsidP="001D2A11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34" w:name="_Toc221619187"/>
            <w:bookmarkStart w:id="435" w:name="_Toc221619529"/>
            <w:bookmarkStart w:id="436" w:name="_Toc221620501"/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PM \ Firm: prime was proactive in making use of subproviders, including HUB/DBE; met the prompt 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payment requirements and consistently documented prompt payment in PSCAMS</w:t>
            </w:r>
            <w:bookmarkEnd w:id="434"/>
            <w:bookmarkEnd w:id="435"/>
            <w:bookmarkEnd w:id="436"/>
          </w:p>
        </w:tc>
        <w:tc>
          <w:tcPr>
            <w:tcW w:w="2174" w:type="dxa"/>
          </w:tcPr>
          <w:p w14:paraId="089A6A48" w14:textId="02D4A61F" w:rsidR="001D2A11" w:rsidRPr="001D2A11" w:rsidRDefault="001D2A11" w:rsidP="001D2A11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37" w:name="_Toc221619188"/>
            <w:bookmarkStart w:id="438" w:name="_Toc221619530"/>
            <w:bookmarkStart w:id="439" w:name="_Toc221620502"/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PM \ Firm: prime was proactive in making use of subproviders, including HUB/DBE and EXCEEDED </w:t>
            </w:r>
            <w:r w:rsidRPr="001D2A11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contract HUB/DBE terms and conditions; met the prompt payment requirements and consistently documented prompt payment in PSCAMS</w:t>
            </w:r>
            <w:bookmarkEnd w:id="437"/>
            <w:bookmarkEnd w:id="438"/>
            <w:bookmarkEnd w:id="439"/>
          </w:p>
        </w:tc>
      </w:tr>
    </w:tbl>
    <w:p w14:paraId="63DB010C" w14:textId="4DBFE4AA" w:rsidR="001D2A11" w:rsidRPr="001D2A11" w:rsidRDefault="002E1CB8" w:rsidP="00537E63">
      <w:pPr>
        <w:pStyle w:val="Heading2"/>
        <w:rPr>
          <w:sz w:val="28"/>
          <w:szCs w:val="24"/>
        </w:rPr>
      </w:pPr>
      <w:bookmarkStart w:id="440" w:name="_Toc221619189"/>
      <w:bookmarkStart w:id="441" w:name="_Toc221619531"/>
      <w:bookmarkStart w:id="442" w:name="_Toc221620503"/>
      <w:r w:rsidRPr="002E1CB8">
        <w:rPr>
          <w:rStyle w:val="Heading2Char"/>
          <w:sz w:val="28"/>
          <w:szCs w:val="24"/>
        </w:rPr>
        <w:lastRenderedPageBreak/>
        <w:t>PM performance</w:t>
      </w:r>
      <w:bookmarkEnd w:id="440"/>
      <w:bookmarkEnd w:id="441"/>
      <w:bookmarkEnd w:id="442"/>
    </w:p>
    <w:tbl>
      <w:tblPr>
        <w:tblStyle w:val="TableGrid"/>
        <w:tblW w:w="15032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48"/>
        <w:gridCol w:w="2160"/>
        <w:gridCol w:w="1354"/>
        <w:gridCol w:w="2174"/>
        <w:gridCol w:w="2174"/>
        <w:gridCol w:w="2174"/>
        <w:gridCol w:w="2174"/>
        <w:gridCol w:w="2174"/>
      </w:tblGrid>
      <w:tr w:rsidR="001D2A11" w:rsidRPr="00576048" w14:paraId="2528D3D0" w14:textId="77777777" w:rsidTr="00802993">
        <w:trPr>
          <w:tblHeader/>
        </w:trPr>
        <w:tc>
          <w:tcPr>
            <w:tcW w:w="648" w:type="dxa"/>
            <w:shd w:val="clear" w:color="auto" w:fill="0056A9"/>
            <w:vAlign w:val="bottom"/>
          </w:tcPr>
          <w:p w14:paraId="63C4066B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43" w:name="_Toc221619190"/>
            <w:bookmarkStart w:id="444" w:name="_Toc221619532"/>
            <w:bookmarkStart w:id="445" w:name="_Toc221620504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No.</w:t>
            </w:r>
            <w:bookmarkEnd w:id="443"/>
            <w:bookmarkEnd w:id="444"/>
            <w:bookmarkEnd w:id="445"/>
          </w:p>
        </w:tc>
        <w:tc>
          <w:tcPr>
            <w:tcW w:w="2160" w:type="dxa"/>
            <w:shd w:val="clear" w:color="auto" w:fill="0056A9"/>
            <w:vAlign w:val="bottom"/>
          </w:tcPr>
          <w:p w14:paraId="723727A3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46" w:name="_Toc221619191"/>
            <w:bookmarkStart w:id="447" w:name="_Toc221619533"/>
            <w:bookmarkStart w:id="448" w:name="_Toc221620505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Criteria</w:t>
            </w:r>
            <w:bookmarkEnd w:id="446"/>
            <w:bookmarkEnd w:id="447"/>
            <w:bookmarkEnd w:id="448"/>
          </w:p>
        </w:tc>
        <w:tc>
          <w:tcPr>
            <w:tcW w:w="1354" w:type="dxa"/>
            <w:shd w:val="clear" w:color="auto" w:fill="0056A9"/>
            <w:vAlign w:val="bottom"/>
          </w:tcPr>
          <w:p w14:paraId="48F88037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49" w:name="_Toc221619192"/>
            <w:bookmarkStart w:id="450" w:name="_Toc221619534"/>
            <w:bookmarkStart w:id="451" w:name="_Toc221620506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Relative Weight</w:t>
            </w:r>
            <w:bookmarkEnd w:id="449"/>
            <w:bookmarkEnd w:id="450"/>
            <w:bookmarkEnd w:id="451"/>
          </w:p>
        </w:tc>
        <w:tc>
          <w:tcPr>
            <w:tcW w:w="2174" w:type="dxa"/>
            <w:shd w:val="clear" w:color="auto" w:fill="0056A9"/>
            <w:vAlign w:val="bottom"/>
          </w:tcPr>
          <w:p w14:paraId="005B9C52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52" w:name="_Toc221619193"/>
            <w:bookmarkStart w:id="453" w:name="_Toc221619535"/>
            <w:bookmarkStart w:id="454" w:name="_Toc221620507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1 Unsatisfactory</w:t>
            </w:r>
            <w:bookmarkEnd w:id="452"/>
            <w:bookmarkEnd w:id="453"/>
            <w:bookmarkEnd w:id="454"/>
          </w:p>
        </w:tc>
        <w:tc>
          <w:tcPr>
            <w:tcW w:w="2174" w:type="dxa"/>
            <w:shd w:val="clear" w:color="auto" w:fill="0056A9"/>
            <w:vAlign w:val="bottom"/>
          </w:tcPr>
          <w:p w14:paraId="55889D33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55" w:name="_Toc221619194"/>
            <w:bookmarkStart w:id="456" w:name="_Toc221619536"/>
            <w:bookmarkStart w:id="457" w:name="_Toc221620508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 Below Average</w:t>
            </w:r>
            <w:bookmarkEnd w:id="455"/>
            <w:bookmarkEnd w:id="456"/>
            <w:bookmarkEnd w:id="457"/>
          </w:p>
        </w:tc>
        <w:tc>
          <w:tcPr>
            <w:tcW w:w="2174" w:type="dxa"/>
            <w:shd w:val="clear" w:color="auto" w:fill="0056A9"/>
            <w:vAlign w:val="bottom"/>
          </w:tcPr>
          <w:p w14:paraId="75039C32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58" w:name="_Toc221619195"/>
            <w:bookmarkStart w:id="459" w:name="_Toc221619537"/>
            <w:bookmarkStart w:id="460" w:name="_Toc221620509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 Satisfactory</w:t>
            </w:r>
            <w:bookmarkEnd w:id="458"/>
            <w:bookmarkEnd w:id="459"/>
            <w:bookmarkEnd w:id="460"/>
          </w:p>
        </w:tc>
        <w:tc>
          <w:tcPr>
            <w:tcW w:w="2174" w:type="dxa"/>
            <w:shd w:val="clear" w:color="auto" w:fill="0056A9"/>
            <w:vAlign w:val="bottom"/>
          </w:tcPr>
          <w:p w14:paraId="268C1D41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61" w:name="_Toc221619196"/>
            <w:bookmarkStart w:id="462" w:name="_Toc221619538"/>
            <w:bookmarkStart w:id="463" w:name="_Toc221620510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4 Above Average</w:t>
            </w:r>
            <w:bookmarkEnd w:id="461"/>
            <w:bookmarkEnd w:id="462"/>
            <w:bookmarkEnd w:id="463"/>
          </w:p>
        </w:tc>
        <w:tc>
          <w:tcPr>
            <w:tcW w:w="2174" w:type="dxa"/>
            <w:shd w:val="clear" w:color="auto" w:fill="0056A9"/>
            <w:vAlign w:val="bottom"/>
          </w:tcPr>
          <w:p w14:paraId="684B2073" w14:textId="77777777" w:rsidR="001D2A11" w:rsidRPr="00576048" w:rsidRDefault="001D2A11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64" w:name="_Toc221619197"/>
            <w:bookmarkStart w:id="465" w:name="_Toc221619539"/>
            <w:bookmarkStart w:id="466" w:name="_Toc221620511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5 Excellent</w:t>
            </w:r>
            <w:bookmarkEnd w:id="464"/>
            <w:bookmarkEnd w:id="465"/>
            <w:bookmarkEnd w:id="466"/>
          </w:p>
        </w:tc>
      </w:tr>
      <w:tr w:rsidR="002E1CB8" w:rsidRPr="00576048" w14:paraId="2421B66B" w14:textId="77777777" w:rsidTr="00802993">
        <w:tc>
          <w:tcPr>
            <w:tcW w:w="648" w:type="dxa"/>
          </w:tcPr>
          <w:p w14:paraId="2A52ABF4" w14:textId="67B6C217" w:rsidR="002E1CB8" w:rsidRPr="00BC6176" w:rsidRDefault="002E1CB8" w:rsidP="002E1CB8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bookmarkStart w:id="467" w:name="_Toc221619198"/>
            <w:bookmarkStart w:id="468" w:name="_Toc221619540"/>
            <w:bookmarkStart w:id="469" w:name="_Toc221620512"/>
            <w:r w:rsidRPr="002E1CB8">
              <w:rPr>
                <w:rFonts w:ascii="Verdana" w:eastAsia="Times New Roman" w:hAnsi="Verdana" w:cs="Calibri"/>
                <w:bCs/>
                <w:color w:val="000000"/>
                <w:kern w:val="0"/>
                <w:sz w:val="24"/>
                <w:szCs w:val="24"/>
                <w14:ligatures w14:val="none"/>
              </w:rPr>
              <w:t>9.</w:t>
            </w:r>
            <w:bookmarkEnd w:id="467"/>
            <w:bookmarkEnd w:id="468"/>
            <w:bookmarkEnd w:id="469"/>
          </w:p>
        </w:tc>
        <w:tc>
          <w:tcPr>
            <w:tcW w:w="2160" w:type="dxa"/>
          </w:tcPr>
          <w:p w14:paraId="409B7DDE" w14:textId="0A8EF8AF" w:rsidR="002E1CB8" w:rsidRPr="002E1CB8" w:rsidRDefault="002E1CB8" w:rsidP="002E1CB8">
            <w:pPr>
              <w:pStyle w:val="Heading2"/>
              <w:spacing w:before="0" w:after="0" w:line="360" w:lineRule="auto"/>
              <w:rPr>
                <w:rFonts w:ascii="Verdana" w:eastAsia="Times New Roman" w:hAnsi="Verdana" w:cs="Calibri"/>
                <w:b w:val="0"/>
                <w:color w:val="auto"/>
                <w:kern w:val="0"/>
                <w:sz w:val="24"/>
                <w:szCs w:val="24"/>
                <w14:ligatures w14:val="none"/>
              </w:rPr>
            </w:pPr>
            <w:bookmarkStart w:id="470" w:name="_Toc221619199"/>
            <w:bookmarkStart w:id="471" w:name="_Toc221619541"/>
            <w:bookmarkStart w:id="472" w:name="_Toc221620513"/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Based on their performance, would you want to work with this PM again?</w:t>
            </w:r>
            <w:bookmarkEnd w:id="470"/>
            <w:bookmarkEnd w:id="471"/>
            <w:bookmarkEnd w:id="472"/>
          </w:p>
        </w:tc>
        <w:tc>
          <w:tcPr>
            <w:tcW w:w="1354" w:type="dxa"/>
          </w:tcPr>
          <w:p w14:paraId="28387967" w14:textId="1FC98097" w:rsidR="002E1CB8" w:rsidRPr="002E1CB8" w:rsidRDefault="002E1CB8" w:rsidP="002E1CB8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73" w:name="_Toc221619200"/>
            <w:bookmarkStart w:id="474" w:name="_Toc221619542"/>
            <w:bookmarkStart w:id="475" w:name="_Toc221620514"/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1</w:t>
            </w:r>
            <w:bookmarkEnd w:id="473"/>
            <w:bookmarkEnd w:id="474"/>
            <w:bookmarkEnd w:id="475"/>
          </w:p>
        </w:tc>
        <w:tc>
          <w:tcPr>
            <w:tcW w:w="2174" w:type="dxa"/>
          </w:tcPr>
          <w:p w14:paraId="19963066" w14:textId="7C67548F" w:rsidR="002E1CB8" w:rsidRPr="002E1CB8" w:rsidRDefault="002E1CB8" w:rsidP="002E1CB8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76" w:name="_Toc221619201"/>
            <w:bookmarkStart w:id="477" w:name="_Toc221619543"/>
            <w:bookmarkStart w:id="478" w:name="_Toc221620515"/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Firm </w:t>
            </w:r>
            <w:r w:rsidR="00331D99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Manager: deliverables had significant errors and red lines; submitted incomplete deliverables; missed deadlines frequently; was rarely available; behaved in an unprofessional manner; </w:t>
            </w:r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managed resources poorly; required frequent prompting by TxDOT PM</w:t>
            </w:r>
            <w:bookmarkEnd w:id="476"/>
            <w:bookmarkEnd w:id="477"/>
            <w:bookmarkEnd w:id="478"/>
          </w:p>
        </w:tc>
        <w:tc>
          <w:tcPr>
            <w:tcW w:w="2174" w:type="dxa"/>
          </w:tcPr>
          <w:p w14:paraId="31CB7393" w14:textId="36BCC084" w:rsidR="002E1CB8" w:rsidRPr="002E1CB8" w:rsidRDefault="002E1CB8" w:rsidP="002E1CB8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79" w:name="_Toc221619202"/>
            <w:bookmarkStart w:id="480" w:name="_Toc221619544"/>
            <w:bookmarkStart w:id="481" w:name="_Toc221620516"/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Firm </w:t>
            </w:r>
            <w:r w:rsidR="00331D99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Manager: deliverables had more errors and red lines than expected; deliverables were somewhat complete (missing less than 10% of deliverable's details/information) causing </w:t>
            </w:r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schedule delays; some budgeting and communication issues; was occasionally available when requested; slow to identify and resolve issues; some issues in managing resources</w:t>
            </w:r>
            <w:bookmarkEnd w:id="479"/>
            <w:bookmarkEnd w:id="480"/>
            <w:bookmarkEnd w:id="481"/>
          </w:p>
        </w:tc>
        <w:tc>
          <w:tcPr>
            <w:tcW w:w="2174" w:type="dxa"/>
          </w:tcPr>
          <w:p w14:paraId="651DA2EB" w14:textId="6231D6AA" w:rsidR="002E1CB8" w:rsidRPr="002E1CB8" w:rsidRDefault="002E1CB8" w:rsidP="002E1CB8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82" w:name="_Toc221619203"/>
            <w:bookmarkStart w:id="483" w:name="_Toc221619545"/>
            <w:bookmarkStart w:id="484" w:name="_Toc221620517"/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Firm </w:t>
            </w:r>
            <w:r w:rsidR="00331D99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Manager: deliverables contained a reasonable level of red lines, were complete, and were organized, but needed minor corrections (between 10% and 20% of deliverable) with little or no delay </w:t>
            </w:r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to the schedule; managed budget and other resources satisfactorily; was typically available; resolved issues in a timely manner</w:t>
            </w:r>
            <w:bookmarkEnd w:id="482"/>
            <w:bookmarkEnd w:id="483"/>
            <w:bookmarkEnd w:id="484"/>
          </w:p>
        </w:tc>
        <w:tc>
          <w:tcPr>
            <w:tcW w:w="2174" w:type="dxa"/>
          </w:tcPr>
          <w:p w14:paraId="3D000D61" w14:textId="3B85E973" w:rsidR="002E1CB8" w:rsidRPr="002E1CB8" w:rsidRDefault="002E1CB8" w:rsidP="002E1CB8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85" w:name="_Toc221619204"/>
            <w:bookmarkStart w:id="486" w:name="_Toc221619546"/>
            <w:bookmarkStart w:id="487" w:name="_Toc221620518"/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Firm </w:t>
            </w:r>
            <w:r w:rsidR="00331D99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>Manager: deliverables were in good form, were complete, and were organized; deliverables had few (less than 10% of the deliverable) red lines and/or clarifications to details/informati</w:t>
            </w:r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on issues with submittals; good management of budget and other resources; was available and responded to issues within 24 hours</w:t>
            </w:r>
            <w:bookmarkEnd w:id="485"/>
            <w:bookmarkEnd w:id="486"/>
            <w:bookmarkEnd w:id="487"/>
          </w:p>
        </w:tc>
        <w:tc>
          <w:tcPr>
            <w:tcW w:w="2174" w:type="dxa"/>
          </w:tcPr>
          <w:p w14:paraId="460E0D51" w14:textId="5AD222A8" w:rsidR="002E1CB8" w:rsidRPr="002E1CB8" w:rsidRDefault="002E1CB8" w:rsidP="002E1CB8">
            <w:pPr>
              <w:pStyle w:val="Heading2"/>
              <w:spacing w:before="0" w:after="0" w:line="360" w:lineRule="auto"/>
              <w:rPr>
                <w:rStyle w:val="Heading2Char"/>
                <w:rFonts w:ascii="Verdana" w:hAnsi="Verdana"/>
                <w:b/>
                <w:color w:val="auto"/>
                <w:sz w:val="24"/>
                <w:szCs w:val="24"/>
              </w:rPr>
            </w:pPr>
            <w:bookmarkStart w:id="488" w:name="_Toc221619205"/>
            <w:bookmarkStart w:id="489" w:name="_Toc221619547"/>
            <w:bookmarkStart w:id="490" w:name="_Toc221620519"/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 xml:space="preserve">Firm </w:t>
            </w:r>
            <w:r w:rsidR="00331D99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PM/WA </w:t>
            </w:r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t xml:space="preserve">Manager: deliverables were high quality, complete, and on-time; managed budget and resources very well; promptly responded (within 12 hours); proactive and anticipated </w:t>
            </w:r>
            <w:r w:rsidRPr="002E1CB8">
              <w:rPr>
                <w:rFonts w:ascii="Verdana" w:eastAsia="Times New Roman" w:hAnsi="Verdana" w:cs="Calibri"/>
                <w:b w:val="0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needs; took responsibility for all products</w:t>
            </w:r>
            <w:bookmarkEnd w:id="488"/>
            <w:bookmarkEnd w:id="489"/>
            <w:bookmarkEnd w:id="490"/>
          </w:p>
        </w:tc>
      </w:tr>
    </w:tbl>
    <w:p w14:paraId="47C88369" w14:textId="77777777" w:rsidR="001D2A11" w:rsidRDefault="001D2A11" w:rsidP="00240E1C"/>
    <w:p w14:paraId="6A6EB401" w14:textId="3A6BD52C" w:rsidR="002E1CB8" w:rsidRDefault="002E1CB8" w:rsidP="002E1CB8">
      <w:pPr>
        <w:pStyle w:val="Heading2"/>
      </w:pPr>
      <w:bookmarkStart w:id="491" w:name="_Toc221619206"/>
      <w:bookmarkStart w:id="492" w:name="_Toc221619548"/>
      <w:bookmarkStart w:id="493" w:name="_Toc221620520"/>
      <w:r>
        <w:t>Firm Evaluation</w:t>
      </w:r>
      <w:bookmarkEnd w:id="491"/>
      <w:bookmarkEnd w:id="492"/>
      <w:bookmarkEnd w:id="493"/>
    </w:p>
    <w:tbl>
      <w:tblPr>
        <w:tblStyle w:val="TableGrid"/>
        <w:tblW w:w="15031" w:type="dxa"/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51"/>
        <w:gridCol w:w="2160"/>
        <w:gridCol w:w="1350"/>
        <w:gridCol w:w="2174"/>
        <w:gridCol w:w="2174"/>
        <w:gridCol w:w="2174"/>
        <w:gridCol w:w="2174"/>
        <w:gridCol w:w="2174"/>
      </w:tblGrid>
      <w:tr w:rsidR="002E1CB8" w:rsidRPr="00576048" w14:paraId="29A41CEE" w14:textId="77777777" w:rsidTr="00802993">
        <w:trPr>
          <w:tblHeader/>
        </w:trPr>
        <w:tc>
          <w:tcPr>
            <w:tcW w:w="651" w:type="dxa"/>
            <w:shd w:val="clear" w:color="auto" w:fill="0056A9"/>
            <w:vAlign w:val="bottom"/>
          </w:tcPr>
          <w:p w14:paraId="5CA21469" w14:textId="77777777" w:rsidR="002E1CB8" w:rsidRPr="00576048" w:rsidRDefault="002E1CB8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94" w:name="_Toc221619207"/>
            <w:bookmarkStart w:id="495" w:name="_Toc221619549"/>
            <w:bookmarkStart w:id="496" w:name="_Toc221620521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No.</w:t>
            </w:r>
            <w:bookmarkEnd w:id="494"/>
            <w:bookmarkEnd w:id="495"/>
            <w:bookmarkEnd w:id="496"/>
          </w:p>
        </w:tc>
        <w:tc>
          <w:tcPr>
            <w:tcW w:w="2160" w:type="dxa"/>
            <w:shd w:val="clear" w:color="auto" w:fill="0056A9"/>
            <w:vAlign w:val="bottom"/>
          </w:tcPr>
          <w:p w14:paraId="50F5E7C5" w14:textId="77777777" w:rsidR="002E1CB8" w:rsidRPr="00576048" w:rsidRDefault="002E1CB8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497" w:name="_Toc221619208"/>
            <w:bookmarkStart w:id="498" w:name="_Toc221619550"/>
            <w:bookmarkStart w:id="499" w:name="_Toc221620522"/>
            <w:r w:rsidRPr="00576048">
              <w:rPr>
                <w:rFonts w:asciiTheme="minorHAnsi" w:eastAsia="Times New Roman" w:hAnsiTheme="minorHAnsi" w:cs="Calibri"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  <w:t>Criteria</w:t>
            </w:r>
            <w:bookmarkEnd w:id="497"/>
            <w:bookmarkEnd w:id="498"/>
            <w:bookmarkEnd w:id="499"/>
          </w:p>
        </w:tc>
        <w:tc>
          <w:tcPr>
            <w:tcW w:w="1350" w:type="dxa"/>
            <w:shd w:val="clear" w:color="auto" w:fill="0056A9"/>
            <w:vAlign w:val="bottom"/>
          </w:tcPr>
          <w:p w14:paraId="04C9526D" w14:textId="77777777" w:rsidR="002E1CB8" w:rsidRPr="00576048" w:rsidRDefault="002E1CB8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500" w:name="_Toc221619209"/>
            <w:bookmarkStart w:id="501" w:name="_Toc221619551"/>
            <w:bookmarkStart w:id="502" w:name="_Toc221620523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Relative Weight</w:t>
            </w:r>
            <w:bookmarkEnd w:id="500"/>
            <w:bookmarkEnd w:id="501"/>
            <w:bookmarkEnd w:id="502"/>
          </w:p>
        </w:tc>
        <w:tc>
          <w:tcPr>
            <w:tcW w:w="2174" w:type="dxa"/>
            <w:shd w:val="clear" w:color="auto" w:fill="0056A9"/>
            <w:vAlign w:val="bottom"/>
          </w:tcPr>
          <w:p w14:paraId="3A6BDB9E" w14:textId="77777777" w:rsidR="002E1CB8" w:rsidRPr="00576048" w:rsidRDefault="002E1CB8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503" w:name="_Toc221619210"/>
            <w:bookmarkStart w:id="504" w:name="_Toc221619552"/>
            <w:bookmarkStart w:id="505" w:name="_Toc221620524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1 Unsatisfactory</w:t>
            </w:r>
            <w:bookmarkEnd w:id="503"/>
            <w:bookmarkEnd w:id="504"/>
            <w:bookmarkEnd w:id="505"/>
          </w:p>
        </w:tc>
        <w:tc>
          <w:tcPr>
            <w:tcW w:w="2174" w:type="dxa"/>
            <w:shd w:val="clear" w:color="auto" w:fill="0056A9"/>
            <w:vAlign w:val="bottom"/>
          </w:tcPr>
          <w:p w14:paraId="56D502D4" w14:textId="77777777" w:rsidR="002E1CB8" w:rsidRPr="00576048" w:rsidRDefault="002E1CB8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506" w:name="_Toc221619211"/>
            <w:bookmarkStart w:id="507" w:name="_Toc221619553"/>
            <w:bookmarkStart w:id="508" w:name="_Toc221620525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2 Below Average</w:t>
            </w:r>
            <w:bookmarkEnd w:id="506"/>
            <w:bookmarkEnd w:id="507"/>
            <w:bookmarkEnd w:id="508"/>
          </w:p>
        </w:tc>
        <w:tc>
          <w:tcPr>
            <w:tcW w:w="2174" w:type="dxa"/>
            <w:shd w:val="clear" w:color="auto" w:fill="0056A9"/>
            <w:vAlign w:val="bottom"/>
          </w:tcPr>
          <w:p w14:paraId="44DA7554" w14:textId="77777777" w:rsidR="002E1CB8" w:rsidRPr="00576048" w:rsidRDefault="002E1CB8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509" w:name="_Toc221619212"/>
            <w:bookmarkStart w:id="510" w:name="_Toc221619554"/>
            <w:bookmarkStart w:id="511" w:name="_Toc221620526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3 Satisfactory</w:t>
            </w:r>
            <w:bookmarkEnd w:id="509"/>
            <w:bookmarkEnd w:id="510"/>
            <w:bookmarkEnd w:id="511"/>
          </w:p>
        </w:tc>
        <w:tc>
          <w:tcPr>
            <w:tcW w:w="2174" w:type="dxa"/>
            <w:shd w:val="clear" w:color="auto" w:fill="0056A9"/>
            <w:vAlign w:val="bottom"/>
          </w:tcPr>
          <w:p w14:paraId="0BD3EA17" w14:textId="77777777" w:rsidR="002E1CB8" w:rsidRPr="00576048" w:rsidRDefault="002E1CB8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512" w:name="_Toc221619213"/>
            <w:bookmarkStart w:id="513" w:name="_Toc221619555"/>
            <w:bookmarkStart w:id="514" w:name="_Toc221620527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4 Above Average</w:t>
            </w:r>
            <w:bookmarkEnd w:id="512"/>
            <w:bookmarkEnd w:id="513"/>
            <w:bookmarkEnd w:id="514"/>
          </w:p>
        </w:tc>
        <w:tc>
          <w:tcPr>
            <w:tcW w:w="2174" w:type="dxa"/>
            <w:shd w:val="clear" w:color="auto" w:fill="0056A9"/>
            <w:vAlign w:val="bottom"/>
          </w:tcPr>
          <w:p w14:paraId="5BC82E46" w14:textId="77777777" w:rsidR="002E1CB8" w:rsidRPr="00576048" w:rsidRDefault="002E1CB8" w:rsidP="00802993">
            <w:pPr>
              <w:pStyle w:val="Heading2"/>
              <w:spacing w:before="0" w:after="0" w:line="240" w:lineRule="auto"/>
              <w:jc w:val="center"/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</w:pPr>
            <w:bookmarkStart w:id="515" w:name="_Toc221619214"/>
            <w:bookmarkStart w:id="516" w:name="_Toc221619556"/>
            <w:bookmarkStart w:id="517" w:name="_Toc221620528"/>
            <w:r w:rsidRPr="00576048">
              <w:rPr>
                <w:rStyle w:val="Heading2Char"/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5 Excellent</w:t>
            </w:r>
            <w:bookmarkEnd w:id="515"/>
            <w:bookmarkEnd w:id="516"/>
            <w:bookmarkEnd w:id="517"/>
          </w:p>
        </w:tc>
      </w:tr>
      <w:tr w:rsidR="002E1CB8" w:rsidRPr="00D51E02" w14:paraId="56433009" w14:textId="77777777" w:rsidTr="00802993">
        <w:tc>
          <w:tcPr>
            <w:tcW w:w="651" w:type="dxa"/>
          </w:tcPr>
          <w:p w14:paraId="068B7EE4" w14:textId="575B5229" w:rsidR="002E1CB8" w:rsidRPr="00BC6176" w:rsidRDefault="002E1CB8" w:rsidP="002E1CB8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2E1CB8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  <w:t>1.</w:t>
            </w:r>
          </w:p>
        </w:tc>
        <w:tc>
          <w:tcPr>
            <w:tcW w:w="2160" w:type="dxa"/>
          </w:tcPr>
          <w:p w14:paraId="308FADE5" w14:textId="656BE13C" w:rsidR="002E1CB8" w:rsidRPr="002E1CB8" w:rsidRDefault="002E1CB8" w:rsidP="002E1CB8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2E1CB8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  <w:t>Firm Responsivenes</w:t>
            </w:r>
            <w:r w:rsidRPr="002E1CB8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  <w:lastRenderedPageBreak/>
              <w:t>s -</w:t>
            </w:r>
            <w:r w:rsidRPr="002E1CB8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  <w:br/>
            </w: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t>Identifies TxDOT needs making necessary adjustments, (e.g. adjusting resources to meet demands, replacing PM due to problems)</w:t>
            </w:r>
          </w:p>
        </w:tc>
        <w:tc>
          <w:tcPr>
            <w:tcW w:w="1350" w:type="dxa"/>
          </w:tcPr>
          <w:p w14:paraId="130F0575" w14:textId="76AC9BAD" w:rsidR="002E1CB8" w:rsidRPr="002E1CB8" w:rsidRDefault="002E1CB8" w:rsidP="002E1CB8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10</w:t>
            </w:r>
          </w:p>
        </w:tc>
        <w:tc>
          <w:tcPr>
            <w:tcW w:w="2174" w:type="dxa"/>
          </w:tcPr>
          <w:p w14:paraId="4251161F" w14:textId="56DD36BB" w:rsidR="002E1CB8" w:rsidRPr="002E1CB8" w:rsidRDefault="002E1CB8" w:rsidP="002E1CB8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t xml:space="preserve">Firm: rarely responsive to </w:t>
            </w: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requests, requiring multiple attempts; did not resolve most issues, or required escalation of issues above PM; did not provide adequate or timely resources to support the project</w:t>
            </w:r>
          </w:p>
        </w:tc>
        <w:tc>
          <w:tcPr>
            <w:tcW w:w="2174" w:type="dxa"/>
          </w:tcPr>
          <w:p w14:paraId="3BCA7B14" w14:textId="1CBF9081" w:rsidR="002E1CB8" w:rsidRPr="002E1CB8" w:rsidRDefault="002E1CB8" w:rsidP="002E1CB8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Firm: usually responsive to </w:t>
            </w: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requests but occasionally required follow ups.; resolved most issues but was slow, or required prompting by TxDOT; resources weren't provided in a timely manner to support the project</w:t>
            </w:r>
          </w:p>
        </w:tc>
        <w:tc>
          <w:tcPr>
            <w:tcW w:w="2174" w:type="dxa"/>
          </w:tcPr>
          <w:p w14:paraId="61E0839B" w14:textId="5809EDD8" w:rsidR="002E1CB8" w:rsidRPr="002E1CB8" w:rsidRDefault="002E1CB8" w:rsidP="002E1CB8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Firm: responsive when requests; </w:t>
            </w: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resolved issues in an adequate time period, with little prompting by TxDOT; adequately resourced to support the project</w:t>
            </w:r>
          </w:p>
        </w:tc>
        <w:tc>
          <w:tcPr>
            <w:tcW w:w="2174" w:type="dxa"/>
          </w:tcPr>
          <w:p w14:paraId="7D25CD3D" w14:textId="0FF6519C" w:rsidR="002E1CB8" w:rsidRPr="002E1CB8" w:rsidRDefault="002E1CB8" w:rsidP="002E1CB8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Firm: consistently </w:t>
            </w: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available and responsive when requested; resolved issues quickly; anticipated resource needs to support the project</w:t>
            </w:r>
          </w:p>
        </w:tc>
        <w:tc>
          <w:tcPr>
            <w:tcW w:w="2174" w:type="dxa"/>
          </w:tcPr>
          <w:p w14:paraId="2E3F87A2" w14:textId="77A594DA" w:rsidR="002E1CB8" w:rsidRPr="002E1CB8" w:rsidRDefault="002E1CB8" w:rsidP="002E1CB8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Firm: consistently </w:t>
            </w:r>
            <w:r w:rsidRPr="002E1CB8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available and responsive when requested; showed initiative to quickly resolve issues; proactive in anticipating needs and was part of normal project communications</w:t>
            </w:r>
          </w:p>
        </w:tc>
      </w:tr>
      <w:tr w:rsidR="00BC6176" w:rsidRPr="00D51E02" w14:paraId="39E7DED8" w14:textId="77777777" w:rsidTr="00802993">
        <w:tc>
          <w:tcPr>
            <w:tcW w:w="651" w:type="dxa"/>
          </w:tcPr>
          <w:p w14:paraId="5D0315AD" w14:textId="30920F97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  <w:lastRenderedPageBreak/>
              <w:t>2</w:t>
            </w:r>
            <w:r w:rsidR="00752391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  <w:t>.</w:t>
            </w:r>
          </w:p>
        </w:tc>
        <w:tc>
          <w:tcPr>
            <w:tcW w:w="2160" w:type="dxa"/>
          </w:tcPr>
          <w:p w14:paraId="5A6363CA" w14:textId="3BB34442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  <w:t>Firm Invoicing -</w:t>
            </w:r>
            <w:r w:rsidRPr="00BC6176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  <w:br/>
            </w: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t xml:space="preserve">Invoices are accurate, timely, consistent, and </w:t>
            </w: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prepared according to the payment type and contract terms</w:t>
            </w:r>
          </w:p>
        </w:tc>
        <w:tc>
          <w:tcPr>
            <w:tcW w:w="1350" w:type="dxa"/>
          </w:tcPr>
          <w:p w14:paraId="31F82356" w14:textId="674E7C27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5</w:t>
            </w:r>
          </w:p>
        </w:tc>
        <w:tc>
          <w:tcPr>
            <w:tcW w:w="2174" w:type="dxa"/>
          </w:tcPr>
          <w:p w14:paraId="177063C0" w14:textId="48FDDEC0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t xml:space="preserve">Firm Invoices: were frequently submitted late; contained multiple </w:t>
            </w: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significant errors; did not use correct invoice template(s); invoices were frequently rejected</w:t>
            </w:r>
          </w:p>
        </w:tc>
        <w:tc>
          <w:tcPr>
            <w:tcW w:w="2174" w:type="dxa"/>
          </w:tcPr>
          <w:p w14:paraId="4DAF777E" w14:textId="4E574BE2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Firm Invoices: were mostly submitted on time but contained some </w:t>
            </w: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errors causing invoices to be rejected</w:t>
            </w:r>
          </w:p>
        </w:tc>
        <w:tc>
          <w:tcPr>
            <w:tcW w:w="2174" w:type="dxa"/>
          </w:tcPr>
          <w:p w14:paraId="5F880632" w14:textId="0606F8AB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Firm Invoices: were submitted on time with no errors but required some </w:t>
            </w: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requests for additional clarification/information (three or more pieces of documentation) prior to approving invoices</w:t>
            </w:r>
          </w:p>
        </w:tc>
        <w:tc>
          <w:tcPr>
            <w:tcW w:w="2174" w:type="dxa"/>
          </w:tcPr>
          <w:p w14:paraId="00629BD0" w14:textId="547E6A3F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Firm Invoices: were submitted on time with no errors but required little in </w:t>
            </w: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additional clarification/information (two or less pieces of documentation) prior to approving invoices</w:t>
            </w:r>
          </w:p>
        </w:tc>
        <w:tc>
          <w:tcPr>
            <w:tcW w:w="2174" w:type="dxa"/>
          </w:tcPr>
          <w:p w14:paraId="62002066" w14:textId="10BEE096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 xml:space="preserve">Firm Invoices: were submitted on time, with no errors, and required NO </w:t>
            </w: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lastRenderedPageBreak/>
              <w:t>additional clarification/documentation/information</w:t>
            </w:r>
          </w:p>
        </w:tc>
      </w:tr>
      <w:tr w:rsidR="00BC6176" w:rsidRPr="00D51E02" w14:paraId="19144847" w14:textId="77777777" w:rsidTr="00812DA8">
        <w:trPr>
          <w:trHeight w:val="6864"/>
        </w:trPr>
        <w:tc>
          <w:tcPr>
            <w:tcW w:w="651" w:type="dxa"/>
          </w:tcPr>
          <w:p w14:paraId="65F0BFB9" w14:textId="5D80C853" w:rsidR="00BC6176" w:rsidRPr="00BC6176" w:rsidRDefault="00752391" w:rsidP="00BC6176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</w:pPr>
            <w:r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  <w:lastRenderedPageBreak/>
              <w:t>3.</w:t>
            </w:r>
          </w:p>
        </w:tc>
        <w:tc>
          <w:tcPr>
            <w:tcW w:w="2160" w:type="dxa"/>
          </w:tcPr>
          <w:p w14:paraId="5FF81823" w14:textId="59A8F497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  <w:t>Firm Resource Management -</w:t>
            </w:r>
            <w:r w:rsidRPr="00BC6176">
              <w:rPr>
                <w:rFonts w:ascii="Verdana" w:eastAsia="Times New Roman" w:hAnsi="Verdana" w:cs="Calibri"/>
                <w:b/>
                <w:bCs/>
                <w:color w:val="000000"/>
                <w:kern w:val="0"/>
                <w:szCs w:val="24"/>
                <w14:ligatures w14:val="none"/>
              </w:rPr>
              <w:br/>
            </w: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t>Personnel, expertise, and equipment are appropriately allocated for the project.</w:t>
            </w:r>
          </w:p>
        </w:tc>
        <w:tc>
          <w:tcPr>
            <w:tcW w:w="1350" w:type="dxa"/>
          </w:tcPr>
          <w:p w14:paraId="4BC2E130" w14:textId="41BC1F12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t>5</w:t>
            </w:r>
          </w:p>
        </w:tc>
        <w:tc>
          <w:tcPr>
            <w:tcW w:w="2174" w:type="dxa"/>
          </w:tcPr>
          <w:p w14:paraId="0E45CC8D" w14:textId="6900C3B0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t>Firm: did not manage resources; resources were limited and/or frequently changed resulting in disruption to production (e.g. unwarranted PM replacement) or caused delays to others (e.g. construction contractor)</w:t>
            </w:r>
          </w:p>
        </w:tc>
        <w:tc>
          <w:tcPr>
            <w:tcW w:w="2174" w:type="dxa"/>
          </w:tcPr>
          <w:p w14:paraId="26C4F618" w14:textId="5D602215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t>Firm: had some issues in managing/ maintaining resources causing minor delays</w:t>
            </w:r>
          </w:p>
        </w:tc>
        <w:tc>
          <w:tcPr>
            <w:tcW w:w="2174" w:type="dxa"/>
          </w:tcPr>
          <w:p w14:paraId="6D21CB63" w14:textId="4C087617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t>Firm: did a satisfactory job in managing/ maintaining resources with limited impacts</w:t>
            </w:r>
          </w:p>
        </w:tc>
        <w:tc>
          <w:tcPr>
            <w:tcW w:w="2174" w:type="dxa"/>
          </w:tcPr>
          <w:p w14:paraId="4484788B" w14:textId="7BA730DC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t>Firm: managed/ maintained resources well with minimal interference to production</w:t>
            </w:r>
          </w:p>
        </w:tc>
        <w:tc>
          <w:tcPr>
            <w:tcW w:w="2174" w:type="dxa"/>
          </w:tcPr>
          <w:p w14:paraId="291155C6" w14:textId="580A6653" w:rsidR="00BC6176" w:rsidRPr="00BC6176" w:rsidRDefault="00BC6176" w:rsidP="00BC6176">
            <w:pPr>
              <w:spacing w:after="0"/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</w:pPr>
            <w:r w:rsidRPr="00BC6176">
              <w:rPr>
                <w:rFonts w:ascii="Verdana" w:eastAsia="Times New Roman" w:hAnsi="Verdana" w:cs="Calibri"/>
                <w:color w:val="000000"/>
                <w:kern w:val="0"/>
                <w:szCs w:val="24"/>
                <w14:ligatures w14:val="none"/>
              </w:rPr>
              <w:t xml:space="preserve">Firm: exceeded expectations; managed/ maintained resources very well with minimal resource adjustments and with little or no impacts to production </w:t>
            </w:r>
          </w:p>
        </w:tc>
      </w:tr>
    </w:tbl>
    <w:p w14:paraId="02922561" w14:textId="3BB0BD99" w:rsidR="00C84A59" w:rsidRDefault="00C84A59" w:rsidP="00752391">
      <w:pPr>
        <w:spacing w:after="0" w:line="20" w:lineRule="exact"/>
      </w:pPr>
    </w:p>
    <w:sectPr w:rsidR="00C84A59" w:rsidSect="00C165F0">
      <w:footerReference w:type="default" r:id="rId11"/>
      <w:headerReference w:type="first" r:id="rId12"/>
      <w:footerReference w:type="first" r:id="rId13"/>
      <w:type w:val="continuous"/>
      <w:pgSz w:w="15840" w:h="12240" w:orient="landscape" w:code="1"/>
      <w:pgMar w:top="1080" w:right="360" w:bottom="720" w:left="36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EEA8D" w14:textId="77777777" w:rsidR="00AA5664" w:rsidRDefault="00AA5664" w:rsidP="008D32A8">
      <w:pPr>
        <w:spacing w:after="0" w:line="240" w:lineRule="auto"/>
      </w:pPr>
      <w:r>
        <w:separator/>
      </w:r>
    </w:p>
  </w:endnote>
  <w:endnote w:type="continuationSeparator" w:id="0">
    <w:p w14:paraId="2D091C89" w14:textId="77777777" w:rsidR="00AA5664" w:rsidRDefault="00AA5664" w:rsidP="008D3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900A" w14:textId="7EB9EBDB" w:rsidR="003F65A6" w:rsidRPr="000D76C1" w:rsidRDefault="00BC6176" w:rsidP="005C58DE">
    <w:pPr>
      <w:pStyle w:val="Footer"/>
      <w:pBdr>
        <w:top w:val="single" w:sz="4" w:space="8" w:color="D90D0D"/>
      </w:pBdr>
      <w:rPr>
        <w:szCs w:val="24"/>
      </w:rPr>
    </w:pPr>
    <w:r w:rsidRPr="00BC6176">
      <w:rPr>
        <w:szCs w:val="24"/>
      </w:rPr>
      <w:t>Prime Provider Evaluation Criteria</w:t>
    </w:r>
    <w:r w:rsidR="000D76C1" w:rsidRPr="00763702">
      <w:rPr>
        <w:szCs w:val="24"/>
      </w:rPr>
      <w:t xml:space="preserve"> 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5586" w14:textId="32DFB3E4" w:rsidR="003F65A6" w:rsidRPr="000D76C1" w:rsidRDefault="00D51E02" w:rsidP="0055427B">
    <w:pPr>
      <w:pStyle w:val="Footer"/>
      <w:pBdr>
        <w:top w:val="single" w:sz="4" w:space="6" w:color="D90D0D"/>
      </w:pBdr>
      <w:rPr>
        <w:szCs w:val="24"/>
      </w:rPr>
    </w:pPr>
    <w:bookmarkStart w:id="518" w:name="_Hlk221616645"/>
    <w:r w:rsidRPr="00D51E02">
      <w:rPr>
        <w:szCs w:val="24"/>
      </w:rPr>
      <w:t>Prime Provider Evaluation Criteria</w:t>
    </w:r>
    <w:r>
      <w:rPr>
        <w:szCs w:val="24"/>
      </w:rPr>
      <w:t xml:space="preserve"> </w:t>
    </w:r>
    <w:bookmarkEnd w:id="518"/>
    <w:r w:rsidR="000D76C1" w:rsidRPr="00763702">
      <w:rPr>
        <w:szCs w:val="24"/>
      </w:rPr>
      <w:t xml:space="preserve">| Page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PAGE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3</w:t>
    </w:r>
    <w:r w:rsidR="000D76C1" w:rsidRPr="00763702">
      <w:rPr>
        <w:szCs w:val="24"/>
      </w:rPr>
      <w:fldChar w:fldCharType="end"/>
    </w:r>
    <w:r w:rsidR="000D76C1" w:rsidRPr="00763702">
      <w:rPr>
        <w:szCs w:val="24"/>
      </w:rPr>
      <w:t xml:space="preserve"> of </w:t>
    </w:r>
    <w:r w:rsidR="000D76C1" w:rsidRPr="00763702">
      <w:rPr>
        <w:szCs w:val="24"/>
      </w:rPr>
      <w:fldChar w:fldCharType="begin"/>
    </w:r>
    <w:r w:rsidR="000D76C1" w:rsidRPr="00763702">
      <w:rPr>
        <w:szCs w:val="24"/>
      </w:rPr>
      <w:instrText xml:space="preserve"> NUMPAGES  \* Arabic  \* MERGEFORMAT </w:instrText>
    </w:r>
    <w:r w:rsidR="000D76C1" w:rsidRPr="00763702">
      <w:rPr>
        <w:szCs w:val="24"/>
      </w:rPr>
      <w:fldChar w:fldCharType="separate"/>
    </w:r>
    <w:r w:rsidR="000D76C1">
      <w:rPr>
        <w:szCs w:val="24"/>
      </w:rPr>
      <w:t>4</w:t>
    </w:r>
    <w:r w:rsidR="000D76C1" w:rsidRPr="00763702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DE9FA" w14:textId="77777777" w:rsidR="00AA5664" w:rsidRDefault="00AA5664" w:rsidP="008D32A8">
      <w:pPr>
        <w:spacing w:after="0" w:line="240" w:lineRule="auto"/>
      </w:pPr>
      <w:r>
        <w:separator/>
      </w:r>
    </w:p>
  </w:footnote>
  <w:footnote w:type="continuationSeparator" w:id="0">
    <w:p w14:paraId="5457124B" w14:textId="77777777" w:rsidR="00AA5664" w:rsidRDefault="00AA5664" w:rsidP="008D3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1141" w14:textId="5DC639DE" w:rsidR="001547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7C7611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291C85FC">
          <wp:simplePos x="0" y="0"/>
          <wp:positionH relativeFrom="page">
            <wp:posOffset>-10048</wp:posOffset>
          </wp:positionH>
          <wp:positionV relativeFrom="page">
            <wp:posOffset>10048</wp:posOffset>
          </wp:positionV>
          <wp:extent cx="10078496" cy="1160780"/>
          <wp:effectExtent l="0" t="0" r="0" b="1270"/>
          <wp:wrapNone/>
          <wp:docPr id="1456905945" name="Picture 145690594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88586" cy="11619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64116B">
      <w:t xml:space="preserve"> </w:t>
    </w:r>
    <w:r w:rsidR="0064116B">
      <w:rPr>
        <w:noProof/>
      </w:rPr>
      <w:drawing>
        <wp:anchor distT="0" distB="0" distL="114300" distR="114300" simplePos="0" relativeHeight="251660288" behindDoc="0" locked="0" layoutInCell="1" allowOverlap="1" wp14:anchorId="52DB8CD5" wp14:editId="6F0F6084">
          <wp:simplePos x="0" y="0"/>
          <wp:positionH relativeFrom="column">
            <wp:posOffset>57150</wp:posOffset>
          </wp:positionH>
          <wp:positionV relativeFrom="page">
            <wp:posOffset>180975</wp:posOffset>
          </wp:positionV>
          <wp:extent cx="4213860" cy="721360"/>
          <wp:effectExtent l="0" t="0" r="0" b="2540"/>
          <wp:wrapTopAndBottom/>
          <wp:docPr id="74469784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386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D7057"/>
    <w:multiLevelType w:val="hybridMultilevel"/>
    <w:tmpl w:val="925EB668"/>
    <w:lvl w:ilvl="0" w:tplc="6F98B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5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E7C2D7B"/>
    <w:multiLevelType w:val="hybridMultilevel"/>
    <w:tmpl w:val="4EBCE3C2"/>
    <w:lvl w:ilvl="0" w:tplc="6F98BB8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9480942">
    <w:abstractNumId w:val="4"/>
  </w:num>
  <w:num w:numId="2" w16cid:durableId="1916547936">
    <w:abstractNumId w:val="2"/>
  </w:num>
  <w:num w:numId="3" w16cid:durableId="857424947">
    <w:abstractNumId w:val="0"/>
  </w:num>
  <w:num w:numId="4" w16cid:durableId="1984188477">
    <w:abstractNumId w:val="5"/>
  </w:num>
  <w:num w:numId="5" w16cid:durableId="2102018713">
    <w:abstractNumId w:val="3"/>
  </w:num>
  <w:num w:numId="6" w16cid:durableId="1960868810">
    <w:abstractNumId w:val="1"/>
  </w:num>
  <w:num w:numId="7" w16cid:durableId="1886015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513E7"/>
    <w:rsid w:val="000552A6"/>
    <w:rsid w:val="000802D3"/>
    <w:rsid w:val="00083480"/>
    <w:rsid w:val="000B0658"/>
    <w:rsid w:val="000B3E57"/>
    <w:rsid w:val="000B61FB"/>
    <w:rsid w:val="000C3BD9"/>
    <w:rsid w:val="000D76C1"/>
    <w:rsid w:val="000E58B8"/>
    <w:rsid w:val="000E7E10"/>
    <w:rsid w:val="000F288C"/>
    <w:rsid w:val="00106719"/>
    <w:rsid w:val="00107C98"/>
    <w:rsid w:val="00112F21"/>
    <w:rsid w:val="00124F90"/>
    <w:rsid w:val="001326EE"/>
    <w:rsid w:val="00134C29"/>
    <w:rsid w:val="00154730"/>
    <w:rsid w:val="001635E1"/>
    <w:rsid w:val="00183677"/>
    <w:rsid w:val="001863EA"/>
    <w:rsid w:val="001B002C"/>
    <w:rsid w:val="001D2A11"/>
    <w:rsid w:val="001D5CC7"/>
    <w:rsid w:val="001F7FF0"/>
    <w:rsid w:val="002171CD"/>
    <w:rsid w:val="0022662C"/>
    <w:rsid w:val="00227846"/>
    <w:rsid w:val="00227B59"/>
    <w:rsid w:val="00240E1C"/>
    <w:rsid w:val="00245F8F"/>
    <w:rsid w:val="00252248"/>
    <w:rsid w:val="00257037"/>
    <w:rsid w:val="00257D6B"/>
    <w:rsid w:val="00272DA8"/>
    <w:rsid w:val="00273031"/>
    <w:rsid w:val="00284504"/>
    <w:rsid w:val="002A414B"/>
    <w:rsid w:val="002C79BA"/>
    <w:rsid w:val="002E1CB8"/>
    <w:rsid w:val="00331D99"/>
    <w:rsid w:val="003328E6"/>
    <w:rsid w:val="003658A3"/>
    <w:rsid w:val="003B71B9"/>
    <w:rsid w:val="003C7275"/>
    <w:rsid w:val="003D0A4A"/>
    <w:rsid w:val="003D41C5"/>
    <w:rsid w:val="003F65A6"/>
    <w:rsid w:val="00403077"/>
    <w:rsid w:val="00434E0A"/>
    <w:rsid w:val="00450A47"/>
    <w:rsid w:val="00462784"/>
    <w:rsid w:val="00471606"/>
    <w:rsid w:val="00487531"/>
    <w:rsid w:val="004B10C6"/>
    <w:rsid w:val="004B3E7E"/>
    <w:rsid w:val="004F0132"/>
    <w:rsid w:val="00515A63"/>
    <w:rsid w:val="00524B82"/>
    <w:rsid w:val="00527DD7"/>
    <w:rsid w:val="00537E63"/>
    <w:rsid w:val="0055427B"/>
    <w:rsid w:val="00560401"/>
    <w:rsid w:val="00566E37"/>
    <w:rsid w:val="00576048"/>
    <w:rsid w:val="00577AE2"/>
    <w:rsid w:val="005849B1"/>
    <w:rsid w:val="00592E04"/>
    <w:rsid w:val="005966C9"/>
    <w:rsid w:val="005B069F"/>
    <w:rsid w:val="005C58DE"/>
    <w:rsid w:val="005D6B26"/>
    <w:rsid w:val="005D6ED1"/>
    <w:rsid w:val="0061536C"/>
    <w:rsid w:val="0062659C"/>
    <w:rsid w:val="00630B5E"/>
    <w:rsid w:val="00632044"/>
    <w:rsid w:val="0064116B"/>
    <w:rsid w:val="0065181D"/>
    <w:rsid w:val="00675F62"/>
    <w:rsid w:val="006C271D"/>
    <w:rsid w:val="006D0750"/>
    <w:rsid w:val="006D21E3"/>
    <w:rsid w:val="006E29EC"/>
    <w:rsid w:val="006F336D"/>
    <w:rsid w:val="00713DA6"/>
    <w:rsid w:val="007406FD"/>
    <w:rsid w:val="00752391"/>
    <w:rsid w:val="00752FD7"/>
    <w:rsid w:val="007706EA"/>
    <w:rsid w:val="007A1E61"/>
    <w:rsid w:val="007A7D3E"/>
    <w:rsid w:val="007C6955"/>
    <w:rsid w:val="007C7611"/>
    <w:rsid w:val="007F2CAC"/>
    <w:rsid w:val="00812DA8"/>
    <w:rsid w:val="00842150"/>
    <w:rsid w:val="00847C79"/>
    <w:rsid w:val="008505EF"/>
    <w:rsid w:val="00854E56"/>
    <w:rsid w:val="00856ADA"/>
    <w:rsid w:val="008B0477"/>
    <w:rsid w:val="008D32A8"/>
    <w:rsid w:val="008E280B"/>
    <w:rsid w:val="008F235B"/>
    <w:rsid w:val="00907ED0"/>
    <w:rsid w:val="00936EDD"/>
    <w:rsid w:val="00964A6A"/>
    <w:rsid w:val="00980ABF"/>
    <w:rsid w:val="0098292D"/>
    <w:rsid w:val="009A2949"/>
    <w:rsid w:val="009C5EA7"/>
    <w:rsid w:val="009D6180"/>
    <w:rsid w:val="009F72FB"/>
    <w:rsid w:val="00A16581"/>
    <w:rsid w:val="00A2703E"/>
    <w:rsid w:val="00A6247E"/>
    <w:rsid w:val="00A90589"/>
    <w:rsid w:val="00A910AB"/>
    <w:rsid w:val="00A930F0"/>
    <w:rsid w:val="00AA5664"/>
    <w:rsid w:val="00AC1D5F"/>
    <w:rsid w:val="00AF3079"/>
    <w:rsid w:val="00B42FF6"/>
    <w:rsid w:val="00B463F8"/>
    <w:rsid w:val="00BC6176"/>
    <w:rsid w:val="00C13DB5"/>
    <w:rsid w:val="00C165F0"/>
    <w:rsid w:val="00C23D83"/>
    <w:rsid w:val="00C26E59"/>
    <w:rsid w:val="00C416E0"/>
    <w:rsid w:val="00C4689C"/>
    <w:rsid w:val="00C84A59"/>
    <w:rsid w:val="00CB5F0D"/>
    <w:rsid w:val="00CC7313"/>
    <w:rsid w:val="00CE7522"/>
    <w:rsid w:val="00D23B26"/>
    <w:rsid w:val="00D4438B"/>
    <w:rsid w:val="00D462CC"/>
    <w:rsid w:val="00D51E02"/>
    <w:rsid w:val="00D64ED3"/>
    <w:rsid w:val="00DA0308"/>
    <w:rsid w:val="00DD3C0A"/>
    <w:rsid w:val="00DE176C"/>
    <w:rsid w:val="00DE505A"/>
    <w:rsid w:val="00E1495F"/>
    <w:rsid w:val="00E26E3B"/>
    <w:rsid w:val="00E4613A"/>
    <w:rsid w:val="00E605E2"/>
    <w:rsid w:val="00E7310B"/>
    <w:rsid w:val="00E809FE"/>
    <w:rsid w:val="00EB196C"/>
    <w:rsid w:val="00EB73F9"/>
    <w:rsid w:val="00EC5988"/>
    <w:rsid w:val="00F0734B"/>
    <w:rsid w:val="00F317CD"/>
    <w:rsid w:val="00F336D6"/>
    <w:rsid w:val="00F7168B"/>
    <w:rsid w:val="00F84836"/>
    <w:rsid w:val="00F87311"/>
    <w:rsid w:val="00FB4360"/>
    <w:rsid w:val="00FD13A6"/>
    <w:rsid w:val="00FE3008"/>
    <w:rsid w:val="00FF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0D95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50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7C6955"/>
    <w:pPr>
      <w:tabs>
        <w:tab w:val="right" w:leader="dot" w:pos="15120"/>
      </w:tabs>
      <w:spacing w:after="0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592E04"/>
    <w:pPr>
      <w:tabs>
        <w:tab w:val="right" w:leader="dot" w:pos="9000"/>
        <w:tab w:val="right" w:leader="dot" w:pos="9350"/>
      </w:tabs>
      <w:spacing w:after="100"/>
      <w:ind w:left="18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qFormat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592E04"/>
    <w:pPr>
      <w:spacing w:after="100" w:line="278" w:lineRule="auto"/>
      <w:ind w:left="720"/>
    </w:pPr>
    <w:rPr>
      <w:rFonts w:eastAsiaTheme="minorEastAsia"/>
      <w:szCs w:val="24"/>
    </w:rPr>
  </w:style>
  <w:style w:type="paragraph" w:styleId="TOC5">
    <w:name w:val="toc 5"/>
    <w:basedOn w:val="Normal"/>
    <w:next w:val="Normal"/>
    <w:autoRedefine/>
    <w:uiPriority w:val="39"/>
    <w:unhideWhenUsed/>
    <w:rsid w:val="00592E04"/>
    <w:pPr>
      <w:spacing w:after="100" w:line="278" w:lineRule="auto"/>
      <w:ind w:left="960"/>
    </w:pPr>
    <w:rPr>
      <w:rFonts w:eastAsiaTheme="minorEastAsia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592E04"/>
    <w:pPr>
      <w:spacing w:after="100" w:line="278" w:lineRule="auto"/>
      <w:ind w:left="1200"/>
    </w:pPr>
    <w:rPr>
      <w:rFonts w:eastAsiaTheme="minorEastAsia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592E04"/>
    <w:pPr>
      <w:spacing w:after="100" w:line="278" w:lineRule="auto"/>
      <w:ind w:left="1440"/>
    </w:pPr>
    <w:rPr>
      <w:rFonts w:eastAsiaTheme="minorEastAsia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592E04"/>
    <w:pPr>
      <w:spacing w:after="100" w:line="278" w:lineRule="auto"/>
      <w:ind w:left="1680"/>
    </w:pPr>
    <w:rPr>
      <w:rFonts w:eastAsiaTheme="minorEastAsia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592E04"/>
    <w:pPr>
      <w:spacing w:after="100" w:line="278" w:lineRule="auto"/>
      <w:ind w:left="1920"/>
    </w:pPr>
    <w:rPr>
      <w:rFonts w:eastAsiaTheme="minorEastAsia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92E0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83480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11</TotalTime>
  <Pages>16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Prime Provider Evaluation Criteria</vt:lpstr>
    </vt:vector>
  </TitlesOfParts>
  <Manager/>
  <Company/>
  <LinksUpToDate>false</LinksUpToDate>
  <CharactersWithSpaces>15454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 Provider Evaluation Criteria</dc:title>
  <dc:subject>Evaluation Criteria</dc:subject>
  <dc:creator>TxDOT</dc:creator>
  <cp:keywords>provider; evaluation; criteria</cp:keywords>
  <dc:description/>
  <cp:lastModifiedBy>Idelice Haack</cp:lastModifiedBy>
  <cp:revision>3</cp:revision>
  <cp:lastPrinted>2025-11-05T19:35:00Z</cp:lastPrinted>
  <dcterms:created xsi:type="dcterms:W3CDTF">2026-02-20T18:48:00Z</dcterms:created>
  <dcterms:modified xsi:type="dcterms:W3CDTF">2026-02-20T18:57:00Z</dcterms:modified>
  <cp:category/>
</cp:coreProperties>
</file>