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7047" w14:textId="207883CC" w:rsidR="00F45C03" w:rsidRPr="004420B4" w:rsidRDefault="00F45C03" w:rsidP="00F45C03">
      <w:pPr>
        <w:pStyle w:val="Heading1"/>
        <w:spacing w:after="0"/>
        <w:rPr>
          <w:color w:val="auto"/>
          <w:sz w:val="40"/>
          <w:szCs w:val="40"/>
        </w:rPr>
      </w:pPr>
      <w:bookmarkStart w:id="0" w:name="_Hlk224052221"/>
      <w:r w:rsidRPr="004420B4">
        <w:rPr>
          <w:color w:val="auto"/>
          <w:sz w:val="40"/>
          <w:szCs w:val="40"/>
        </w:rPr>
        <w:t>Disadvantaged Business Enterprise (DBE) North American Industry Classification System (NAICS) Codes for Standard Work Categories</w:t>
      </w:r>
    </w:p>
    <w:bookmarkEnd w:id="0"/>
    <w:p w14:paraId="5037C9C4" w14:textId="28057E09" w:rsidR="00F45C03" w:rsidRPr="004420B4" w:rsidRDefault="00F45C03" w:rsidP="00F45C03">
      <w:pPr>
        <w:rPr>
          <w:rFonts w:ascii="Verdana" w:hAnsi="Verdana"/>
        </w:rPr>
      </w:pPr>
      <w:r w:rsidRPr="004420B4">
        <w:rPr>
          <w:rFonts w:ascii="Verdana" w:hAnsi="Verdana"/>
        </w:rPr>
        <w:t>03/11/2026</w:t>
      </w:r>
    </w:p>
    <w:p w14:paraId="5DD60095" w14:textId="77777777" w:rsidR="00744376" w:rsidRDefault="00744376" w:rsidP="00744376">
      <w:pPr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</w:pPr>
    </w:p>
    <w:p w14:paraId="47C2BEE0" w14:textId="46197776" w:rsidR="00AB6F6E" w:rsidRPr="004420B4" w:rsidRDefault="00744376" w:rsidP="00744376">
      <w:pPr>
        <w:spacing w:before="240"/>
        <w:rPr>
          <w:rFonts w:asciiTheme="minorHAnsi" w:hAnsiTheme="minorHAnsi"/>
          <w:b/>
          <w:bCs/>
        </w:rPr>
      </w:pPr>
      <w:r w:rsidRPr="00744376"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  <w:t>DBE NAICS Codes for Standard Work Categories</w:t>
      </w:r>
      <w:r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  <w:br/>
      </w:r>
      <w:r w:rsidRPr="004420B4">
        <w:rPr>
          <w:rFonts w:asciiTheme="minorHAnsi" w:hAnsiTheme="minorHAnsi"/>
        </w:rPr>
        <w:t xml:space="preserve">Table </w:t>
      </w:r>
      <w:r>
        <w:rPr>
          <w:rFonts w:asciiTheme="minorHAnsi" w:hAnsiTheme="minorHAnsi"/>
        </w:rPr>
        <w:t>1</w:t>
      </w:r>
      <w:r w:rsidRPr="004420B4">
        <w:rPr>
          <w:rFonts w:asciiTheme="minorHAnsi" w:hAnsiTheme="minorHAnsi"/>
        </w:rPr>
        <w:t xml:space="preserve"> </w:t>
      </w:r>
      <w:r w:rsidR="00BA2662" w:rsidRPr="004420B4">
        <w:rPr>
          <w:rFonts w:asciiTheme="minorHAnsi" w:hAnsiTheme="minorHAnsi"/>
        </w:rPr>
        <w:t xml:space="preserve"> </w:t>
      </w:r>
      <w:r w:rsidR="00BA2662" w:rsidRPr="004420B4">
        <w:rPr>
          <w:rFonts w:asciiTheme="minorHAnsi" w:hAnsiTheme="minorHAnsi"/>
          <w:color w:val="FFFFFF" w:themeColor="background1"/>
        </w:rPr>
        <w:t>- This table provides DBE NAICS Work Codes.  It consists of three columns; column one work category number; column two category name, column three applicable DBE NAICS work codes; one hundred and ninety-one rows.</w:t>
      </w:r>
    </w:p>
    <w:tbl>
      <w:tblPr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7"/>
        <w:gridCol w:w="7478"/>
        <w:gridCol w:w="1800"/>
      </w:tblGrid>
      <w:tr w:rsidR="00F45C03" w:rsidRPr="004420B4" w14:paraId="6A915667" w14:textId="77777777" w:rsidTr="00B8176C">
        <w:trPr>
          <w:trHeight w:val="605"/>
          <w:tblHeader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  <w:hideMark/>
          </w:tcPr>
          <w:p w14:paraId="4C9746AD" w14:textId="77777777" w:rsidR="00F45C03" w:rsidRPr="004420B4" w:rsidRDefault="00F45C03" w:rsidP="00F45C03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Work Category Number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  <w:hideMark/>
          </w:tcPr>
          <w:p w14:paraId="627F3522" w14:textId="77777777" w:rsidR="00F45C03" w:rsidRPr="004420B4" w:rsidRDefault="00F45C03" w:rsidP="00F45C03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Category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  <w:hideMark/>
          </w:tcPr>
          <w:p w14:paraId="452654D5" w14:textId="77777777" w:rsidR="00F45C03" w:rsidRPr="004420B4" w:rsidRDefault="00F45C03" w:rsidP="00F45C03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Applicable DBE NAICS Work Codes</w:t>
            </w:r>
          </w:p>
        </w:tc>
      </w:tr>
      <w:tr w:rsidR="00F45C03" w:rsidRPr="004420B4" w14:paraId="26FAAE5D" w14:textId="77777777" w:rsidTr="00BA2662">
        <w:trPr>
          <w:trHeight w:val="53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CA44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2E9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Policy Planning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8D6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0589ECEF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FDD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C9E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Systems Planning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598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153D16A8" w14:textId="77777777" w:rsidTr="00BA2662">
        <w:trPr>
          <w:trHeight w:val="47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3529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FC1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Subarea/Corridor Planning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F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01ADDF55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EE7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375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Land Planning/Engineering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55A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5ACB88FA" w14:textId="77777777" w:rsidTr="00BA2662">
        <w:trPr>
          <w:trHeight w:val="31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766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166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Feasibility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AD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34F8DF3" w14:textId="77777777" w:rsidTr="00BA2662">
        <w:trPr>
          <w:trHeight w:val="4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2B25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7E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Major Investment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8FC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B3D9FF0" w14:textId="77777777" w:rsidTr="00BA2662">
        <w:trPr>
          <w:trHeight w:val="2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5448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923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Demand Modeling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EE4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462ACC9" w14:textId="77777777" w:rsidTr="00BA2662">
        <w:trPr>
          <w:trHeight w:val="56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8FF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1.8.1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693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Public Involvement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9B4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541820 or 541330</w:t>
            </w:r>
          </w:p>
        </w:tc>
      </w:tr>
      <w:tr w:rsidR="00F45C03" w:rsidRPr="004420B4" w14:paraId="67D36B05" w14:textId="77777777" w:rsidTr="00BA2662">
        <w:trPr>
          <w:trHeight w:val="7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8B7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1.9.1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6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Geographic Information System (GIS) and Data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847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541360 or 541370</w:t>
            </w:r>
          </w:p>
        </w:tc>
      </w:tr>
      <w:tr w:rsidR="00F45C03" w:rsidRPr="004420B4" w14:paraId="48036662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9B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79C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Noise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234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7B8E11F7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A6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217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Air Quality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D96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644A6BFF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430D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2.3.1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32C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Wetland Delineation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C1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76CD7422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F39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2.3.2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05E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Conditional/Functional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65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2B3672F8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2C9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0F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Nationwide Permit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936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143496BF" w14:textId="77777777" w:rsidTr="00BA2662">
        <w:trPr>
          <w:trHeight w:val="38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54F6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2.4.2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5023" w14:textId="77777777" w:rsidR="00F45C03" w:rsidRPr="004420B4" w:rsidRDefault="00F45C03" w:rsidP="00F45C03">
            <w:pPr>
              <w:rPr>
                <w:rFonts w:ascii="Verdana" w:hAnsi="Verdana"/>
                <w:color w:val="000000"/>
              </w:rPr>
            </w:pPr>
            <w:r w:rsidRPr="004420B4">
              <w:rPr>
                <w:rFonts w:ascii="Verdana" w:hAnsi="Verdana"/>
                <w:color w:val="000000"/>
              </w:rPr>
              <w:t>Clean Water Act Sec. 404 Permits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F70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2C43074F" w14:textId="77777777" w:rsidTr="00BA2662">
        <w:trPr>
          <w:trHeight w:val="58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7D0A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2.4.3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059" w14:textId="5C2FD8A5" w:rsidR="00F45C03" w:rsidRPr="004420B4" w:rsidRDefault="00F45C03" w:rsidP="00F45C03">
            <w:pPr>
              <w:rPr>
                <w:rFonts w:ascii="Verdana" w:hAnsi="Verdana"/>
                <w:color w:val="000000"/>
              </w:rPr>
            </w:pPr>
            <w:r w:rsidRPr="004420B4">
              <w:rPr>
                <w:rFonts w:ascii="Verdana" w:hAnsi="Verdana"/>
                <w:color w:val="000000"/>
              </w:rPr>
              <w:t>U</w:t>
            </w:r>
            <w:r w:rsidR="008415B6" w:rsidRPr="004420B4">
              <w:rPr>
                <w:rFonts w:ascii="Verdana" w:hAnsi="Verdana"/>
                <w:color w:val="000000"/>
              </w:rPr>
              <w:t>nited States (U</w:t>
            </w:r>
            <w:r w:rsidRPr="004420B4">
              <w:rPr>
                <w:rFonts w:ascii="Verdana" w:hAnsi="Verdana"/>
                <w:color w:val="000000"/>
              </w:rPr>
              <w:t>.S.</w:t>
            </w:r>
            <w:r w:rsidR="008415B6" w:rsidRPr="004420B4">
              <w:rPr>
                <w:rFonts w:ascii="Verdana" w:hAnsi="Verdana"/>
                <w:color w:val="000000"/>
              </w:rPr>
              <w:t>)</w:t>
            </w:r>
            <w:r w:rsidRPr="004420B4">
              <w:rPr>
                <w:rFonts w:ascii="Verdana" w:hAnsi="Verdana"/>
                <w:color w:val="000000"/>
              </w:rPr>
              <w:t xml:space="preserve"> Coast G</w:t>
            </w:r>
            <w:r w:rsidR="004420B4">
              <w:rPr>
                <w:rFonts w:ascii="Verdana" w:hAnsi="Verdana"/>
                <w:color w:val="000000"/>
              </w:rPr>
              <w:t>uard</w:t>
            </w:r>
            <w:r w:rsidRPr="004420B4">
              <w:rPr>
                <w:rFonts w:ascii="Verdana" w:hAnsi="Verdana"/>
                <w:color w:val="000000"/>
              </w:rPr>
              <w:t xml:space="preserve"> &amp; U.S. Army Corps </w:t>
            </w:r>
            <w:r w:rsidR="008415B6" w:rsidRPr="004420B4">
              <w:rPr>
                <w:rFonts w:ascii="Verdana" w:hAnsi="Verdana"/>
                <w:color w:val="000000"/>
              </w:rPr>
              <w:t>of</w:t>
            </w:r>
            <w:r w:rsidRPr="004420B4">
              <w:rPr>
                <w:rFonts w:ascii="Verdana" w:hAnsi="Verdana"/>
                <w:color w:val="000000"/>
              </w:rPr>
              <w:t xml:space="preserve"> Eng</w:t>
            </w:r>
            <w:r w:rsidR="008415B6" w:rsidRPr="004420B4">
              <w:rPr>
                <w:rFonts w:ascii="Verdana" w:hAnsi="Verdana"/>
                <w:color w:val="000000"/>
              </w:rPr>
              <w:t xml:space="preserve">ineering </w:t>
            </w:r>
            <w:r w:rsidRPr="004420B4">
              <w:rPr>
                <w:rFonts w:ascii="Verdana" w:hAnsi="Verdana"/>
                <w:color w:val="000000"/>
              </w:rPr>
              <w:t>Permits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5B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00D97BC5" w14:textId="77777777" w:rsidTr="00BA2662">
        <w:trPr>
          <w:trHeight w:val="7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C380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4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Geological Assessment for Edwards Aquifer Recharge Zone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BD5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541360 or 541620</w:t>
            </w:r>
          </w:p>
        </w:tc>
      </w:tr>
      <w:tr w:rsidR="00F45C03" w:rsidRPr="004420B4" w14:paraId="3D7B2BA6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DE6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2.6.5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18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Protected Species Evaluations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A2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32AF51F8" w14:textId="77777777" w:rsidTr="00BA2662">
        <w:trPr>
          <w:trHeight w:val="4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6653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2.6.6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7D4A" w14:textId="43A6BE64" w:rsidR="00F45C03" w:rsidRPr="004420B4" w:rsidRDefault="004420B4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The U.S. Fish and Wildlife Service (USFWS) and National Marine Fisheries Service</w:t>
            </w:r>
            <w:r>
              <w:rPr>
                <w:rFonts w:ascii="Verdana" w:hAnsi="Verdana"/>
              </w:rPr>
              <w:t xml:space="preserve"> (NMFS)</w:t>
            </w:r>
            <w:r w:rsidR="00F45C03" w:rsidRPr="004420B4">
              <w:rPr>
                <w:rFonts w:ascii="Verdana" w:hAnsi="Verdana"/>
              </w:rPr>
              <w:t xml:space="preserve"> Consultation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745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7693A90F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86B5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BC33" w14:textId="4CEB9BCA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Section 4(F)/6(F) Evaluations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5B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3AC388C7" w14:textId="77777777" w:rsidTr="00BA2662">
        <w:trPr>
          <w:trHeight w:val="9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922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2.7.2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6C48" w14:textId="254DB063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Historic Sites Section 4(f) Evaluations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40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 or 541310</w:t>
            </w:r>
          </w:p>
        </w:tc>
      </w:tr>
      <w:tr w:rsidR="00F45C03" w:rsidRPr="004420B4" w14:paraId="57AD3FF8" w14:textId="77777777" w:rsidTr="00BA2662">
        <w:trPr>
          <w:trHeight w:val="3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31FE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2.10.1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79B8" w14:textId="550B3AB6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Archaeological Surveys, Doc</w:t>
            </w:r>
            <w:r w:rsidR="008415B6" w:rsidRPr="004420B4">
              <w:rPr>
                <w:rFonts w:ascii="Verdana" w:hAnsi="Verdana"/>
              </w:rPr>
              <w:t>uments</w:t>
            </w:r>
            <w:r w:rsidRPr="004420B4">
              <w:rPr>
                <w:rFonts w:ascii="Verdana" w:hAnsi="Verdana"/>
              </w:rPr>
              <w:t>, Excavation, Testing R</w:t>
            </w:r>
            <w:r w:rsidR="008415B6" w:rsidRPr="004420B4">
              <w:rPr>
                <w:rFonts w:ascii="Verdana" w:hAnsi="Verdana"/>
              </w:rPr>
              <w:t>eports</w:t>
            </w:r>
            <w:r w:rsidRPr="004420B4">
              <w:rPr>
                <w:rFonts w:ascii="Verdana" w:hAnsi="Verdan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66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4B4AA207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EB4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E8F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Socio-Economic and Environmental Justice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4F3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7C6B0D8C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6CC3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CD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Hazardous Materials Initial Site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4E8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7C1B0A7F" w14:textId="77777777" w:rsidTr="00BA2662">
        <w:trPr>
          <w:trHeight w:val="56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3B90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5E8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Environmental Document Preparation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962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08E8521B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E954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E1C5" w14:textId="7E957D04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Historical Research of Extant B</w:t>
            </w:r>
            <w:r w:rsidR="008415B6" w:rsidRPr="004420B4">
              <w:rPr>
                <w:rFonts w:ascii="Verdana" w:hAnsi="Verdana"/>
              </w:rPr>
              <w:t>uildings</w:t>
            </w:r>
            <w:r w:rsidRPr="004420B4">
              <w:rPr>
                <w:rFonts w:ascii="Verdana" w:hAnsi="Verdana"/>
              </w:rPr>
              <w:t>, Struct</w:t>
            </w:r>
            <w:r w:rsidR="008415B6" w:rsidRPr="004420B4">
              <w:rPr>
                <w:rFonts w:ascii="Verdana" w:hAnsi="Verdana"/>
              </w:rPr>
              <w:t>ures</w:t>
            </w:r>
            <w:r w:rsidRPr="004420B4">
              <w:rPr>
                <w:rFonts w:ascii="Verdana" w:hAnsi="Verdana"/>
              </w:rPr>
              <w:t>, Landsc</w:t>
            </w:r>
            <w:r w:rsidR="008415B6" w:rsidRPr="004420B4">
              <w:rPr>
                <w:rFonts w:ascii="Verdana" w:hAnsi="Verdana"/>
              </w:rPr>
              <w:t>ape</w:t>
            </w:r>
            <w:r w:rsidRPr="004420B4">
              <w:rPr>
                <w:rFonts w:ascii="Verdana" w:hAnsi="Verdana"/>
              </w:rPr>
              <w:t>, &amp; Obj</w:t>
            </w:r>
            <w:r w:rsidR="008415B6" w:rsidRPr="004420B4">
              <w:rPr>
                <w:rFonts w:ascii="Verdana" w:hAnsi="Verdana"/>
              </w:rPr>
              <w:t>ects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AA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541310 or 541620</w:t>
            </w:r>
          </w:p>
        </w:tc>
      </w:tr>
      <w:tr w:rsidR="00F45C03" w:rsidRPr="004420B4" w14:paraId="7D5600A9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9A8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2.15.2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A973" w14:textId="498289A1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Historical Surveys &amp; Doc</w:t>
            </w:r>
            <w:r w:rsidR="004420B4">
              <w:rPr>
                <w:rFonts w:ascii="Verdana" w:hAnsi="Verdana"/>
              </w:rPr>
              <w:t>uments</w:t>
            </w:r>
            <w:r w:rsidRPr="004420B4">
              <w:rPr>
                <w:rFonts w:ascii="Verdana" w:hAnsi="Verdana"/>
              </w:rPr>
              <w:t xml:space="preserve"> of </w:t>
            </w:r>
            <w:r w:rsidR="008415B6" w:rsidRPr="004420B4">
              <w:rPr>
                <w:rFonts w:ascii="Verdana" w:hAnsi="Verdana"/>
              </w:rPr>
              <w:t>Buildings, Structures, Landscape, &amp; Objects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5F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541310 or 541620</w:t>
            </w:r>
          </w:p>
        </w:tc>
      </w:tr>
      <w:tr w:rsidR="00F45C03" w:rsidRPr="004420B4" w14:paraId="19175E02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4415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3.2.1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5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Route Studies &amp; Schematic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78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89B2F07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27C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3.7.1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C7D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Operational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9F6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59E39CB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7D5A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4.2.1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D3F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Roadway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66F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337C31F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0AB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4.4.1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25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Freeway Interchanges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92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633657F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539D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4.5.1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D5F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Constructability Review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339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1C7E685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AF1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4.6.1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41F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3-D Visualization and Animation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22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541340</w:t>
            </w:r>
          </w:p>
        </w:tc>
      </w:tr>
      <w:tr w:rsidR="00F45C03" w:rsidRPr="004420B4" w14:paraId="25CD8FF3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5E2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4.7.1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05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Safety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FC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4202070" w14:textId="77777777" w:rsidTr="00BA2662">
        <w:trPr>
          <w:trHeight w:val="3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82BB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5F3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Bridge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A0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9411FED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5FF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B3E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Multi-Level Interchange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02E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94AC243" w14:textId="77777777" w:rsidTr="00BA2662">
        <w:trPr>
          <w:trHeight w:val="2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28FE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663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Bridge &amp; Non-Bridge Class Culvert and Inlet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342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9676BC0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B49F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BF4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Structural Engineering for Overhead Sign Supports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C68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B66B7F1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8EA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5CD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Routine Bridge Inspection Team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F10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586B656" w14:textId="77777777" w:rsidTr="00BA2662">
        <w:trPr>
          <w:trHeight w:val="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B71F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6.1.2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F8C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Routine Bridge Inspection Project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B60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9EF5E12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DE21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BA2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Complex Bridge Inspection Team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F31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4F01FE6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B28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6.2.2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4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Complex Bridge Inspection Project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0BD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3021835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4A5A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DA9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Tunnel Inspection Team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C40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AB0E101" w14:textId="77777777" w:rsidTr="00BA2662">
        <w:trPr>
          <w:trHeight w:val="13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97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6.3.2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9EF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Tunnel Inspection Project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9A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02C03EC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4C57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775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Underwater Bridge Inspection Team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FEA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BFB355C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3CB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195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Non-Destructive Testing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1F9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62FB534D" w14:textId="77777777" w:rsidTr="00BA2662">
        <w:trPr>
          <w:trHeight w:val="56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AB8C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6.5.2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7B05" w14:textId="15F13291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Non-Destructive Testing for Common &amp; Specialized Struct</w:t>
            </w:r>
            <w:r w:rsidR="008415B6" w:rsidRPr="004420B4">
              <w:rPr>
                <w:rFonts w:ascii="Verdana" w:hAnsi="Verdana"/>
              </w:rPr>
              <w:t>ures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53E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0331CC82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7AC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E54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Assessment and Preservation of Common Bridge Types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693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9B5D650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37D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6.6.2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4DA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Assessment and Preservation of Specialized Structures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F2C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1A2DDD5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BB31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7.1.1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9F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Engineering Studies (Traffic Counting 541990)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B32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FCDB036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E85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7.3.1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F55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Signal Timing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919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DC72755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FDB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7.4.1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C66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Control Systems Analysis, Design &amp; Implementation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E38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79F4EE3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C9C5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7.5.1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220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Intelligent Transportation 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16F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78C0BC8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21AA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8.1.1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523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Signing, Pavement Marking &amp; Channelization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BD8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C71861A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AC2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8.2.1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473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Illumination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CF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8C52A1F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7A9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8.3.1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042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Signalization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E0B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632E7C8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A5F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8.4.1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42EE" w14:textId="73BF396E" w:rsidR="00F45C03" w:rsidRPr="004420B4" w:rsidRDefault="004420B4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Intelligent Transportation Systems (ITS)</w:t>
            </w:r>
            <w:r w:rsidR="00F45C03" w:rsidRPr="004420B4">
              <w:rPr>
                <w:rFonts w:ascii="Verdana" w:hAnsi="Verdana"/>
              </w:rPr>
              <w:t xml:space="preserve"> Control Systems Analysis, Design &amp; Implementation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9FD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B7E5BBF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2BF3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8.6.1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9FD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Rail-Highway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9C1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B88C354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75F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9.2.1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A4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Active Transportation Planning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671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5DAF464B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A75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9.3.1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4F6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Pedestrian Facility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A06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 or 541310</w:t>
            </w:r>
          </w:p>
        </w:tc>
      </w:tr>
      <w:tr w:rsidR="00F45C03" w:rsidRPr="004420B4" w14:paraId="260FE653" w14:textId="77777777" w:rsidTr="00BA2662">
        <w:trPr>
          <w:trHeight w:val="40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9D3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9.3.2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05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Accessibility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9F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</w:t>
            </w:r>
          </w:p>
        </w:tc>
      </w:tr>
      <w:tr w:rsidR="00F45C03" w:rsidRPr="004420B4" w14:paraId="210C6374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B4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9.4.1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7A3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Bikeway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92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541320 or 541310</w:t>
            </w:r>
          </w:p>
        </w:tc>
      </w:tr>
      <w:tr w:rsidR="00F45C03" w:rsidRPr="004420B4" w14:paraId="021C07D9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0122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9D0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Hydrologic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F3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7846A20" w14:textId="77777777" w:rsidTr="00BA2662">
        <w:trPr>
          <w:trHeight w:val="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BB1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4D9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Roadway Hydraulic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FE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9B7B9B4" w14:textId="77777777" w:rsidTr="00BA2662">
        <w:trPr>
          <w:trHeight w:val="11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1BE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25D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Bridge Hydraulic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B12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53B1D03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BD9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A295" w14:textId="4689253B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Storm Water Pump Station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Hydraulic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FB1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7F381C4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C16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10.4.2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091" w14:textId="6710D96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Pump Stations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Electrical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E4B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143EE5E" w14:textId="77777777" w:rsidTr="00BA2662">
        <w:trPr>
          <w:trHeight w:val="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614C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10.4.3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97DE" w14:textId="7011DD0D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Pump Stations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Structures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F25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672E59D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C6D6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FFC8" w14:textId="009A27C2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Bridge Scour Evaluations and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5CB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84D7D8C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A6C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0BF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Coastal Hydraulic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DD3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860BA53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63E8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6C4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Riverine Hydraulic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B23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1B9E83E" w14:textId="77777777" w:rsidTr="00BA2662">
        <w:trPr>
          <w:trHeight w:val="6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F3E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10.8.1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67B1" w14:textId="64698A86" w:rsidR="00F45C03" w:rsidRPr="004420B4" w:rsidRDefault="00111F7A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Federal Emergency Management Agency (FEMA)</w:t>
            </w:r>
            <w:r w:rsidR="00F45C03" w:rsidRPr="004420B4">
              <w:rPr>
                <w:rFonts w:ascii="Verdana" w:hAnsi="Verdana"/>
              </w:rPr>
              <w:t xml:space="preserve"> Regulations and Permits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06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3B8CFCE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F79D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6640" w14:textId="744EAB48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Roadway Construction Management and Inspection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F1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73F1A59" w14:textId="77777777" w:rsidTr="00BA2662">
        <w:trPr>
          <w:trHeight w:val="33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F03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75A2" w14:textId="72BEC29F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Bridge Construction Management and Inspection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8C0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DA219E9" w14:textId="77777777" w:rsidTr="00BA2662">
        <w:trPr>
          <w:trHeight w:val="36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A37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217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Superintendent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659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CA06A94" w14:textId="77777777" w:rsidTr="00BA2662">
        <w:trPr>
          <w:trHeight w:val="4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B5E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92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Environmental Inspections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613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07D7B104" w14:textId="77777777" w:rsidTr="00BA2662">
        <w:trPr>
          <w:trHeight w:val="11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58E8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887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Scheduling Project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535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205E10B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E899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11.6.1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6D53" w14:textId="3FF413D1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Schedule Support</w:t>
            </w:r>
            <w:r w:rsidR="00111F7A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 General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F29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B69FEB1" w14:textId="77777777" w:rsidTr="00BA2662">
        <w:trPr>
          <w:trHeight w:val="4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559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4BD" w14:textId="11A90A4D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Schedule Support</w:t>
            </w:r>
            <w:r w:rsidR="00111F7A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 Relating to Scheduling of Roadway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CED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3531D96" w14:textId="77777777" w:rsidTr="00BA2662">
        <w:trPr>
          <w:trHeight w:val="81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B32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11.8.1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AE3F" w14:textId="1CFCE97E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Schedule Support</w:t>
            </w:r>
            <w:r w:rsidR="00111F7A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 Relating to Construction Management of Projects Including Bridges or Multi-level Interchanges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8C1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F7672FB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2D04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11.9.1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AE0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Railroad Coordination Management During Construction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1CA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2875108" w14:textId="77777777" w:rsidTr="00BA2662">
        <w:trPr>
          <w:trHeight w:val="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D1E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11.10.1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A7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Record Keeper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E6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184E20F" w14:textId="77777777" w:rsidTr="00BA2662">
        <w:trPr>
          <w:trHeight w:val="53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6D1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9BE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Asphaltic Concrete Production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3F5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4A2BC6DA" w14:textId="77777777" w:rsidTr="00BA2662">
        <w:trPr>
          <w:trHeight w:val="53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15F4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C3C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Portland Cement Concrete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18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62583AA6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86A1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15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Materials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4A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1111F04A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ED22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6EC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Asphaltic Concrete Placement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3E5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3218E71A" w14:textId="77777777" w:rsidTr="00BA2662">
        <w:trPr>
          <w:trHeight w:val="56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FD3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A82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Portland Cement Concrete Placement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2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4E0A74E6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6AFF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FA5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Embankment/Subgrade/Backfill/Base Production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94E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2E5277C3" w14:textId="77777777" w:rsidTr="00BA2662">
        <w:trPr>
          <w:trHeight w:val="5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6A6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12.1.7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E8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Embankment/Subgrade/Backfill/Base Placement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C4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4FB43B47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3A3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7F82" w14:textId="49099AF0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Concrete Plant Inspection and Testing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74E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1E809EAD" w14:textId="77777777" w:rsidTr="00BA2662">
        <w:trPr>
          <w:trHeight w:val="51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2FFD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12.2.2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B36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Prefabricated Structural Materials Fabrication Plant Inspection and Testing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D61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5A708115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40B6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12.2.3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70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Precast Concrete Fabrication Plant Inspection and Testing Technician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B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75285E9F" w14:textId="77777777" w:rsidTr="00BA2662">
        <w:trPr>
          <w:trHeight w:val="63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4F26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12.2.4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FED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Structural Steel Fabrication Plant Inspection and Testing Technician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3D4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034D773F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302C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12.2.5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7B3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Hot Mix Asphalt (HMA) Plant Inspection and Testing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9C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029F2541" w14:textId="77777777" w:rsidTr="00BA2662">
        <w:trPr>
          <w:trHeight w:val="51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582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12.3.3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50E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Coatings Inspection Task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776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7ACD8F10" w14:textId="77777777" w:rsidTr="00BA2662">
        <w:trPr>
          <w:trHeight w:val="53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CDA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12.3.4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A15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Materials Testing Task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36C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2E9451B7" w14:textId="77777777" w:rsidTr="00BA2662">
        <w:trPr>
          <w:trHeight w:val="4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6550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12.3.5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72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Cathodic Protection Task Leader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88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47886A45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A0D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226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Pavement Design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B74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6B207DE" w14:textId="77777777" w:rsidTr="00BA2662">
        <w:trPr>
          <w:trHeight w:val="13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A63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12.5.1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5C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Pavement Evaluation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658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9D32A4E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88B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13.1.1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CA9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 Route and Design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26E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5297AEA" w14:textId="77777777" w:rsidTr="00BA2662">
        <w:trPr>
          <w:trHeight w:val="11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ABE6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13.2.1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C3D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 Infrastructure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F9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1DD0C0F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D225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13.3.1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04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 Infrastructure Project Development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1AF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8300380" w14:textId="77777777" w:rsidTr="00BA2662">
        <w:trPr>
          <w:trHeight w:val="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47A3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13.4.1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210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 Traffic Management Systems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2C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157E28E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33C5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13.5.1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8C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Rail Construction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6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4F2BE3E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19E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14.1.1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B01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Soil Exploration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4D5" w14:textId="11000A3A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541330 or 541380 </w:t>
            </w:r>
          </w:p>
        </w:tc>
      </w:tr>
      <w:tr w:rsidR="00F45C03" w:rsidRPr="004420B4" w14:paraId="731B05F5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1E0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14.2.1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B8C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Geotechnical Testing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38E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11E89961" w14:textId="77777777" w:rsidTr="00BA2662">
        <w:trPr>
          <w:trHeight w:val="6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7FB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14.3.1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9B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Transportation Foundation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A1A8" w14:textId="745723F8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541330 or 541380 </w:t>
            </w:r>
          </w:p>
        </w:tc>
      </w:tr>
      <w:tr w:rsidR="00F45C03" w:rsidRPr="004420B4" w14:paraId="1480C424" w14:textId="77777777" w:rsidTr="00BA2662">
        <w:trPr>
          <w:trHeight w:val="5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CEB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14.4.1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305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Building Foundation Studies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C4EF" w14:textId="37D4DD89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541330 or 541380 </w:t>
            </w:r>
          </w:p>
        </w:tc>
      </w:tr>
      <w:tr w:rsidR="00F45C03" w:rsidRPr="004420B4" w14:paraId="26F6ACDD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15F3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14.5.1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750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Evaluation &amp; Design of Geotechnical Related Structures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7D24" w14:textId="4720C072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541330 or 541380 </w:t>
            </w:r>
          </w:p>
        </w:tc>
      </w:tr>
      <w:tr w:rsidR="00F45C03" w:rsidRPr="004420B4" w14:paraId="5D9A78E8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6B8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302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Right of Way Surveys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C89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2A7EE5E0" w14:textId="77777777" w:rsidTr="00BA2662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3D6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E86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Design Survey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0D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541370</w:t>
            </w:r>
          </w:p>
        </w:tc>
      </w:tr>
      <w:tr w:rsidR="00F45C03" w:rsidRPr="004420B4" w14:paraId="2979B47E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591C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15.2.2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DA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Construction Survey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504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541370</w:t>
            </w:r>
          </w:p>
        </w:tc>
      </w:tr>
      <w:tr w:rsidR="00F45C03" w:rsidRPr="004420B4" w14:paraId="78D8129A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E084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3E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Aerial Photogrammetry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A42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7B4F2532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A51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3D7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Terrestrial Photogrammetry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3E8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34E2B25F" w14:textId="77777777" w:rsidTr="00BA2662">
        <w:trPr>
          <w:trHeight w:val="33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2F3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947B" w14:textId="5B822C28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Terrestrial </w:t>
            </w:r>
            <w:r w:rsidR="00111F7A" w:rsidRPr="004420B4">
              <w:rPr>
                <w:rFonts w:ascii="Verdana" w:hAnsi="Verdana"/>
              </w:rPr>
              <w:t>Light Detection and Ranging (</w:t>
            </w:r>
            <w:r w:rsidRPr="004420B4">
              <w:rPr>
                <w:rFonts w:ascii="Verdana" w:hAnsi="Verdana"/>
              </w:rPr>
              <w:t>LiDAR</w:t>
            </w:r>
            <w:r w:rsidR="00111F7A" w:rsidRPr="004420B4">
              <w:rPr>
                <w:rFonts w:ascii="Verdana" w:hAnsi="Verdana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285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319ECB39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C58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657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Mobile LiDAR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901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74709963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048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91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Horizontal and Vertical Control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931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2CCB0F9E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95D3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15.3.6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A6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Airborne LIDAR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0D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01695965" w14:textId="77777777" w:rsidTr="00BA2662">
        <w:trPr>
          <w:trHeight w:val="6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2EF6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15.5.1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FA9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State Land Surveying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15A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541370</w:t>
            </w:r>
          </w:p>
        </w:tc>
      </w:tr>
      <w:tr w:rsidR="00F45C03" w:rsidRPr="004420B4" w14:paraId="725E61C5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728F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16.1.1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860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Architecture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3D4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541310</w:t>
            </w:r>
          </w:p>
        </w:tc>
      </w:tr>
      <w:tr w:rsidR="00F45C03" w:rsidRPr="004420B4" w14:paraId="0CC6CCBE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BD6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16.2.1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DAA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Building and Facilities Architecture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024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541310</w:t>
            </w:r>
          </w:p>
        </w:tc>
      </w:tr>
      <w:tr w:rsidR="00F45C03" w:rsidRPr="004420B4" w14:paraId="4A141042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522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16.3.1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F77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Landscape Architecture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4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541320</w:t>
            </w:r>
          </w:p>
        </w:tc>
      </w:tr>
      <w:tr w:rsidR="00F45C03" w:rsidRPr="004420B4" w14:paraId="0D1BA2DC" w14:textId="77777777" w:rsidTr="00BA2662">
        <w:trPr>
          <w:trHeight w:val="47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085C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16.4.1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CA7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Interior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0B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541310 or 541410</w:t>
            </w:r>
          </w:p>
        </w:tc>
      </w:tr>
      <w:tr w:rsidR="00F45C03" w:rsidRPr="004420B4" w14:paraId="75D84AAF" w14:textId="77777777" w:rsidTr="00BA2662">
        <w:trPr>
          <w:trHeight w:val="2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92B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14B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Structural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387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5D13EFA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00A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1D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Mechanical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6A9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1296800" w14:textId="77777777" w:rsidTr="00BA2662">
        <w:trPr>
          <w:trHeight w:val="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D1D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B5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Plumbing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39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7128C8F" w14:textId="77777777" w:rsidTr="00BA2662">
        <w:trPr>
          <w:trHeight w:val="13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5E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7B5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Electrical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951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7C5666B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2C8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17.4.2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EE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Telecommunication and Data Network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2DA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71D29B8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FA8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D6D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Civil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197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1D1A336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642B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921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Hazardous Building Materials Assessment (Asbestos)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284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15535ACC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F98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17.6.2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8A2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Hazardous Building Materials Assessment (Lead)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0C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541620</w:t>
            </w:r>
          </w:p>
        </w:tc>
      </w:tr>
      <w:tr w:rsidR="00F45C03" w:rsidRPr="004420B4" w14:paraId="1A53B702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F9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A3A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Subsurface Utility Engineering (Utility Engineering Investigation)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AB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1F903A3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0812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615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Utility Adjustment Coordination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5A1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541618</w:t>
            </w:r>
          </w:p>
        </w:tc>
      </w:tr>
      <w:tr w:rsidR="00F45C03" w:rsidRPr="004420B4" w14:paraId="7CF5B198" w14:textId="77777777" w:rsidTr="00BA2662">
        <w:trPr>
          <w:trHeight w:val="17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464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D9C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Utility Engineering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9C8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735C995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B0A2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76C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Utility Construction Management and Verification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667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0726705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379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5DB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Utility Management &amp; Coordination Oversight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4ED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C39C4FB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6DC0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18.7.1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78C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Utility Relocation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0C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8053508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BA0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19.2.1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BD0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Value Engineering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DCA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A3D2AA7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0547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19.3.1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E6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Financial Plan Review and Development (Design-Bid-Build)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D50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4234F54E" w14:textId="77777777" w:rsidTr="00BA2662">
        <w:trPr>
          <w:trHeight w:val="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37B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227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Ferry Vessel Analysis, Design, and Inspection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6DB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DB8C9C4" w14:textId="77777777" w:rsidTr="00BA2662">
        <w:trPr>
          <w:trHeight w:val="38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7EA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049D" w14:textId="3C690C19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Structural Eng. for </w:t>
            </w:r>
            <w:r w:rsidR="008415B6" w:rsidRPr="004420B4">
              <w:rPr>
                <w:rFonts w:ascii="Verdana" w:hAnsi="Verdana"/>
              </w:rPr>
              <w:t>Buildings</w:t>
            </w:r>
            <w:r w:rsidRPr="004420B4">
              <w:rPr>
                <w:rFonts w:ascii="Verdana" w:hAnsi="Verdana"/>
              </w:rPr>
              <w:t>, Facil</w:t>
            </w:r>
            <w:r w:rsidR="008415B6" w:rsidRPr="004420B4">
              <w:rPr>
                <w:rFonts w:ascii="Verdana" w:hAnsi="Verdana"/>
              </w:rPr>
              <w:t>ities</w:t>
            </w:r>
            <w:r w:rsidRPr="004420B4">
              <w:rPr>
                <w:rFonts w:ascii="Verdana" w:hAnsi="Verdana"/>
              </w:rPr>
              <w:t xml:space="preserve">, &amp; </w:t>
            </w:r>
            <w:r w:rsidR="008415B6" w:rsidRPr="004420B4">
              <w:rPr>
                <w:rFonts w:ascii="Verdana" w:hAnsi="Verdana"/>
              </w:rPr>
              <w:t>Infrastructures</w:t>
            </w:r>
            <w:r w:rsidRPr="004420B4">
              <w:rPr>
                <w:rFonts w:ascii="Verdana" w:hAnsi="Verdana"/>
              </w:rPr>
              <w:t xml:space="preserve"> Supporting Marine Shore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Side Functions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F87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6255BAE" w14:textId="77777777" w:rsidTr="00BA2662">
        <w:trPr>
          <w:trHeight w:val="31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4A8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0812" w14:textId="58F81E11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Civil Eng. for </w:t>
            </w:r>
            <w:r w:rsidR="008415B6" w:rsidRPr="004420B4">
              <w:rPr>
                <w:rFonts w:ascii="Verdana" w:hAnsi="Verdana"/>
              </w:rPr>
              <w:t>Buildings, Facilities, &amp; Infrastructures</w:t>
            </w:r>
            <w:r w:rsidRPr="004420B4">
              <w:rPr>
                <w:rFonts w:ascii="Verdana" w:hAnsi="Verdana"/>
              </w:rPr>
              <w:t xml:space="preserve"> Supporting Marine Shore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Side Functions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64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7897778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AE14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20.4.1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1E91" w14:textId="254315AB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Electrical Eng. for </w:t>
            </w:r>
            <w:r w:rsidR="008415B6" w:rsidRPr="004420B4">
              <w:rPr>
                <w:rFonts w:ascii="Verdana" w:hAnsi="Verdana"/>
              </w:rPr>
              <w:t xml:space="preserve">Buildings, Facilities, &amp; Infrastructures </w:t>
            </w:r>
            <w:r w:rsidRPr="004420B4">
              <w:rPr>
                <w:rFonts w:ascii="Verdana" w:hAnsi="Verdana"/>
              </w:rPr>
              <w:t>Supporting Marine Shore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Side Functions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611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B32B7EE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8F99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B71" w14:textId="1E5A230E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Plumbing Eng. for </w:t>
            </w:r>
            <w:r w:rsidR="008415B6" w:rsidRPr="004420B4">
              <w:rPr>
                <w:rFonts w:ascii="Verdana" w:hAnsi="Verdana"/>
              </w:rPr>
              <w:t>Buildings, Facilities, &amp; Infrastructures</w:t>
            </w:r>
            <w:r w:rsidRPr="004420B4">
              <w:rPr>
                <w:rFonts w:ascii="Verdana" w:hAnsi="Verdana"/>
              </w:rPr>
              <w:t xml:space="preserve"> Supporting Marine Shore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Side Functions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3E5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103C1F7" w14:textId="77777777" w:rsidTr="00BA2662">
        <w:trPr>
          <w:trHeight w:val="6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6CAC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F94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Hydrodynamic Modeling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3F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6EBAED4" w14:textId="77777777" w:rsidTr="00BA2662">
        <w:trPr>
          <w:trHeight w:val="4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4F9F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20.7.1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5B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Hydrographic Survey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46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541370</w:t>
            </w:r>
          </w:p>
        </w:tc>
      </w:tr>
      <w:tr w:rsidR="00F45C03" w:rsidRPr="004420B4" w14:paraId="7064CBE3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E2F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0EF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Right of Way (ROW) Acquisition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FF2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17BEF612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EAC1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D189" w14:textId="464F8141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ROW Acquisition Services Project </w:t>
            </w:r>
            <w:r w:rsidR="008415B6" w:rsidRPr="004420B4">
              <w:rPr>
                <w:rFonts w:ascii="Verdana" w:hAnsi="Verdana"/>
              </w:rPr>
              <w:t>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219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411E38A8" w14:textId="77777777" w:rsidTr="00BA2662">
        <w:trPr>
          <w:trHeight w:val="2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D91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5AC8" w14:textId="7104C7B8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ROW Appraisal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A34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531320</w:t>
            </w:r>
          </w:p>
        </w:tc>
      </w:tr>
      <w:tr w:rsidR="00F45C03" w:rsidRPr="004420B4" w14:paraId="718C4D20" w14:textId="77777777" w:rsidTr="00BA2662">
        <w:trPr>
          <w:trHeight w:val="6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058A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D6B" w14:textId="36B478DF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ROW Negotiation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80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7D6C702C" w14:textId="77777777" w:rsidTr="00BA2662">
        <w:trPr>
          <w:trHeight w:val="51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A83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C2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Relocation Assistance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8F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53BE4A41" w14:textId="77777777" w:rsidTr="00BA2662">
        <w:trPr>
          <w:trHeight w:val="4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83D0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DE8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Condemnation Support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C89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098072DA" w14:textId="77777777" w:rsidTr="00BA2662">
        <w:trPr>
          <w:trHeight w:val="4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940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21.7.1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9AE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Disposal of Property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642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531210 or 531390</w:t>
            </w:r>
          </w:p>
        </w:tc>
      </w:tr>
      <w:tr w:rsidR="00F45C03" w:rsidRPr="004420B4" w14:paraId="6360BB9F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2CA6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22.1.1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5D2F" w14:textId="1786120B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Owner Verification Testing and Inspection</w:t>
            </w:r>
            <w:r w:rsidR="008415B6" w:rsidRPr="004420B4">
              <w:rPr>
                <w:rFonts w:ascii="Verdana" w:hAnsi="Verdana"/>
              </w:rPr>
              <w:t xml:space="preserve"> (OVTI) </w:t>
            </w:r>
            <w:r w:rsidRPr="004420B4">
              <w:rPr>
                <w:rFonts w:ascii="Verdana" w:hAnsi="Verdana"/>
              </w:rPr>
              <w:t xml:space="preserve">-Project Manager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B6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314040BF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B09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22.2.1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0F1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Chief Inspector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A49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67BE682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0BD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22.3.1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CF97" w14:textId="3F2DDCEA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Owner Verification</w:t>
            </w:r>
            <w:r w:rsidR="00111F7A" w:rsidRPr="004420B4">
              <w:rPr>
                <w:rFonts w:ascii="Verdana" w:hAnsi="Verdana"/>
              </w:rPr>
              <w:t xml:space="preserve"> - </w:t>
            </w:r>
            <w:r w:rsidRPr="004420B4">
              <w:rPr>
                <w:rFonts w:ascii="Verdana" w:hAnsi="Verdana"/>
              </w:rPr>
              <w:t>Laboratory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DC8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F45C03" w:rsidRPr="004420B4" w14:paraId="3003D352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DD4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22.4.1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7ECF" w14:textId="4BF67EE2" w:rsidR="00F45C03" w:rsidRPr="004420B4" w:rsidRDefault="00111F7A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Quality Assurance/</w:t>
            </w:r>
            <w:r w:rsidRPr="004420B4">
              <w:t xml:space="preserve"> </w:t>
            </w:r>
            <w:r w:rsidRPr="004420B4">
              <w:rPr>
                <w:rFonts w:ascii="Verdana" w:hAnsi="Verdana"/>
              </w:rPr>
              <w:t>Quality Control (</w:t>
            </w:r>
            <w:r w:rsidR="00F45C03" w:rsidRPr="004420B4">
              <w:rPr>
                <w:rFonts w:ascii="Verdana" w:hAnsi="Verdana"/>
              </w:rPr>
              <w:t>QA/QC</w:t>
            </w:r>
            <w:r w:rsidRPr="004420B4">
              <w:rPr>
                <w:rFonts w:ascii="Verdana" w:hAnsi="Verdana"/>
              </w:rPr>
              <w:t>)</w:t>
            </w:r>
            <w:r w:rsidR="00F45C03" w:rsidRPr="004420B4">
              <w:rPr>
                <w:rFonts w:ascii="Verdana" w:hAnsi="Verdana"/>
              </w:rPr>
              <w:t xml:space="preserve"> Process Verification for OVTI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88A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F9C09BA" w14:textId="77777777" w:rsidTr="00BA2662">
        <w:trPr>
          <w:trHeight w:val="29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BF2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87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Alternative Delivery Procurement Manager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390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993023F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DCBA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B5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Alternative Delivery Design &amp; Construction Support Engineer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CA6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CB028BB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1E7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F8C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Operations and Maintenance Support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DF7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9D4DA07" w14:textId="77777777" w:rsidTr="00BA2662">
        <w:trPr>
          <w:trHeight w:val="58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73B4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756B" w14:textId="47792ED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 xml:space="preserve">Debt-based and Equity - based </w:t>
            </w:r>
            <w:r w:rsidR="004420B4" w:rsidRPr="004420B4">
              <w:rPr>
                <w:rFonts w:ascii="Verdana" w:hAnsi="Verdana"/>
              </w:rPr>
              <w:t>Traffic and Revenue</w:t>
            </w:r>
            <w:r w:rsidR="004420B4">
              <w:rPr>
                <w:rFonts w:ascii="Verdana" w:hAnsi="Verdana"/>
              </w:rPr>
              <w:t xml:space="preserve"> (</w:t>
            </w:r>
            <w:r w:rsidRPr="004420B4">
              <w:rPr>
                <w:rFonts w:ascii="Verdana" w:hAnsi="Verdana"/>
              </w:rPr>
              <w:t>T&amp;R</w:t>
            </w:r>
            <w:r w:rsidR="004420B4">
              <w:rPr>
                <w:rFonts w:ascii="Verdana" w:hAnsi="Verdana"/>
              </w:rPr>
              <w:t>)</w:t>
            </w:r>
            <w:r w:rsidRPr="004420B4">
              <w:rPr>
                <w:rFonts w:ascii="Verdana" w:hAnsi="Verdana"/>
              </w:rPr>
              <w:t xml:space="preserve"> Studies (Engineering)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24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24828E54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CF82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23.4.2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0E3" w14:textId="3E68A889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Debt-based and Equity - based T&amp;R Studies (Planning)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2ED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4BA4F683" w14:textId="77777777" w:rsidTr="00BA2662">
        <w:trPr>
          <w:trHeight w:val="49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AE4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23.4.3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1DF6" w14:textId="5016542E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Debt-based and Equity - based T&amp;R (Modeling &amp; Forecasting)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476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65AB0991" w14:textId="77777777" w:rsidTr="00BA2662">
        <w:trPr>
          <w:trHeight w:val="15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1CD2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23.4.4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7D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Projections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42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798E55B" w14:textId="77777777" w:rsidTr="00BA2662">
        <w:trPr>
          <w:trHeight w:val="4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FAD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23.4.5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9513" w14:textId="681F57A0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Debt-based and Equity - based T&amp;R Studies (Management)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AE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500A724A" w14:textId="77777777" w:rsidTr="00BA2662">
        <w:trPr>
          <w:trHeight w:val="47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A86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4BA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Alternative Delivery Cost Estimator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27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541990</w:t>
            </w:r>
          </w:p>
        </w:tc>
      </w:tr>
      <w:tr w:rsidR="00F45C03" w:rsidRPr="004420B4" w14:paraId="268F1BE3" w14:textId="77777777" w:rsidTr="00BA2662">
        <w:trPr>
          <w:trHeight w:val="49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F678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C6C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Document Control Using the Electronic Content Management System (ECMS)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186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FEA376F" w14:textId="77777777" w:rsidTr="00BA2662">
        <w:trPr>
          <w:trHeight w:val="58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DAAD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7F4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Project Finance Support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8EB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59A95A97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813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23.8.1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869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Claims Analysis and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C3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5956D8C" w14:textId="77777777" w:rsidTr="00BA2662">
        <w:trPr>
          <w:trHeight w:val="4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5396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23.9.1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245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General Engineering Consultant (GEC) Project Services (Contract Project Manager)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600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B909AEF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86EB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23.10.1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7B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Public Involvement for Alternative Delivery Projects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9FE4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541820 or 541330</w:t>
            </w:r>
          </w:p>
        </w:tc>
      </w:tr>
      <w:tr w:rsidR="00F45C03" w:rsidRPr="004420B4" w14:paraId="6FA6DF03" w14:textId="77777777" w:rsidTr="00BA2662">
        <w:trPr>
          <w:trHeight w:val="2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AA0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23.11.1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06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Plan Review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B0E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9A9036C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65B2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23.12.1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5BD0" w14:textId="75B700FC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QA/QC Process Verification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F04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B898376" w14:textId="77777777" w:rsidTr="00BA2662">
        <w:trPr>
          <w:trHeight w:val="17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3D7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23.13.1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17E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Project Office Operations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7E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167275D3" w14:textId="77777777" w:rsidTr="00BA2662">
        <w:trPr>
          <w:trHeight w:val="18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4EBD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24.1.1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DEB" w14:textId="4F67AB35" w:rsidR="00F45C03" w:rsidRPr="004420B4" w:rsidRDefault="004420B4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Operations &amp; Maintenance (O&amp;M)</w:t>
            </w:r>
            <w:r w:rsidR="00F45C03" w:rsidRPr="004420B4">
              <w:rPr>
                <w:rFonts w:ascii="Verdana" w:hAnsi="Verdana"/>
              </w:rPr>
              <w:t xml:space="preserve"> Project Manager (PM)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D6A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3C5338A" w14:textId="77777777" w:rsidTr="00BA2662">
        <w:trPr>
          <w:trHeight w:val="54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ED91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24.2.1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605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Financial Plan Review and Development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C60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523940</w:t>
            </w:r>
          </w:p>
        </w:tc>
      </w:tr>
      <w:tr w:rsidR="00F45C03" w:rsidRPr="004420B4" w14:paraId="74A86F33" w14:textId="77777777" w:rsidTr="00BA2662">
        <w:trPr>
          <w:trHeight w:val="2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2107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24.3.1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F8F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Maintenance Cost Estimating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D31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E3D365F" w14:textId="77777777" w:rsidTr="00BA2662">
        <w:trPr>
          <w:trHeight w:val="22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E0F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24.4.1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B9F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O&amp;M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3EE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63B14912" w14:textId="77777777" w:rsidTr="00BA2662">
        <w:trPr>
          <w:trHeight w:val="17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C549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24.4.2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553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O&amp;M Inspection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F4B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5092792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33C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24.5.1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EC8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Operations and Maintenance Program Support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AD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563A9511" w14:textId="77777777" w:rsidTr="00BA2662">
        <w:trPr>
          <w:trHeight w:val="13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AC4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24.6.1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3DD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Structural Inspection and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119D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D8805FF" w14:textId="77777777" w:rsidTr="00BA2662">
        <w:trPr>
          <w:trHeight w:val="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8FA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24.6.2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74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Elements Inspection and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47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29957B18" w14:textId="77777777" w:rsidTr="00BA2662">
        <w:trPr>
          <w:trHeight w:val="13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AE47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24.6.3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D1D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Facilities Inspection and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34A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C6C5757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200F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24.7.1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F3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Plaza Design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335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00B48CC1" w14:textId="77777777" w:rsidTr="00BA2662">
        <w:trPr>
          <w:trHeight w:val="27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F6A11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24.8.1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D04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Plaza Construction Management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7C20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B7D133A" w14:textId="77777777" w:rsidTr="00BA2662">
        <w:trPr>
          <w:trHeight w:val="31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346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24.8.2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0FE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Plaza System Inspection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3313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3B9B794D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7822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lastRenderedPageBreak/>
              <w:t>24.9.1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D40" w14:textId="09C61655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Traffic Impacts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Engineering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C41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84EAF92" w14:textId="77777777" w:rsidTr="00BA2662">
        <w:trPr>
          <w:trHeight w:val="31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BB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24.9.2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1030" w14:textId="1035F9CB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Traffic Impacts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-</w:t>
            </w:r>
            <w:r w:rsidR="008415B6" w:rsidRPr="004420B4">
              <w:rPr>
                <w:rFonts w:ascii="Verdana" w:hAnsi="Verdana"/>
              </w:rPr>
              <w:t xml:space="preserve"> </w:t>
            </w:r>
            <w:r w:rsidRPr="004420B4">
              <w:rPr>
                <w:rFonts w:ascii="Verdana" w:hAnsi="Verdana"/>
              </w:rPr>
              <w:t>Planning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F9E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7CFFFE77" w14:textId="77777777" w:rsidTr="00BA2662">
        <w:trPr>
          <w:trHeight w:val="24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4FE8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24.10.1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1EEC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Operations Planning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FA95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F45C03" w:rsidRPr="004420B4" w14:paraId="404D1091" w14:textId="77777777" w:rsidTr="00BA2662">
        <w:trPr>
          <w:trHeight w:val="2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215B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24.10.2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58EE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Toll Operations Data 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7722" w14:textId="77777777" w:rsidR="00F45C03" w:rsidRPr="004420B4" w:rsidRDefault="00F45C03" w:rsidP="00F45C03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</w:tbl>
    <w:p w14:paraId="63C5DAFB" w14:textId="77777777" w:rsidR="00BA2662" w:rsidRPr="004420B4" w:rsidRDefault="00BA2662" w:rsidP="00F45C03"/>
    <w:tbl>
      <w:tblPr>
        <w:tblW w:w="10710" w:type="dxa"/>
        <w:tblLook w:val="04A0" w:firstRow="1" w:lastRow="0" w:firstColumn="1" w:lastColumn="0" w:noHBand="0" w:noVBand="1"/>
      </w:tblPr>
      <w:tblGrid>
        <w:gridCol w:w="1427"/>
        <w:gridCol w:w="7474"/>
        <w:gridCol w:w="1799"/>
        <w:gridCol w:w="10"/>
      </w:tblGrid>
      <w:tr w:rsidR="00BA2662" w:rsidRPr="004420B4" w14:paraId="53CF3EA8" w14:textId="77777777" w:rsidTr="00BA2662">
        <w:trPr>
          <w:trHeight w:val="360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CCA33" w14:textId="77777777" w:rsidR="00BA2662" w:rsidRPr="004420B4" w:rsidRDefault="00BA2662" w:rsidP="00BA2662">
            <w:pPr>
              <w:pStyle w:val="Heading2"/>
              <w:spacing w:before="0" w:after="0" w:line="240" w:lineRule="auto"/>
            </w:pPr>
            <w:r w:rsidRPr="004420B4">
              <w:t>Services used to support work done under the precertification work categories</w:t>
            </w:r>
          </w:p>
          <w:p w14:paraId="7D843417" w14:textId="2917B5B3" w:rsidR="00BA2662" w:rsidRPr="004420B4" w:rsidRDefault="00BA2662" w:rsidP="00BA2662">
            <w:pPr>
              <w:spacing w:before="240"/>
            </w:pPr>
            <w:r w:rsidRPr="004420B4">
              <w:rPr>
                <w:rFonts w:asciiTheme="minorHAnsi" w:hAnsiTheme="minorHAnsi"/>
              </w:rPr>
              <w:t xml:space="preserve">Table 2 </w:t>
            </w:r>
            <w:r w:rsidRPr="004420B4">
              <w:rPr>
                <w:rFonts w:asciiTheme="minorHAnsi" w:hAnsiTheme="minorHAnsi"/>
                <w:color w:val="FFFFFF" w:themeColor="background1"/>
              </w:rPr>
              <w:t>- It consists of three columns; column one work category type; column two category name, column three applicable DBE NAICS work codes; one hundred and ninety-one rows.</w:t>
            </w:r>
          </w:p>
        </w:tc>
      </w:tr>
      <w:tr w:rsidR="00BA2662" w:rsidRPr="004420B4" w14:paraId="0B204E0B" w14:textId="77777777" w:rsidTr="00B8176C">
        <w:trPr>
          <w:gridAfter w:val="1"/>
          <w:wAfter w:w="10" w:type="dxa"/>
          <w:trHeight w:val="6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noWrap/>
            <w:vAlign w:val="bottom"/>
          </w:tcPr>
          <w:p w14:paraId="26DBAABF" w14:textId="56D48FF0" w:rsidR="00BA2662" w:rsidRPr="004420B4" w:rsidRDefault="00BA2662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Work Category Type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</w:tcPr>
          <w:p w14:paraId="54322220" w14:textId="6FA349E9" w:rsidR="00BA2662" w:rsidRPr="004420B4" w:rsidRDefault="00BA2662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Category Name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</w:tcPr>
          <w:p w14:paraId="2253FD12" w14:textId="66576A73" w:rsidR="00BA2662" w:rsidRPr="004420B4" w:rsidRDefault="00BA2662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Applicable DBE NAICS Work Codes</w:t>
            </w:r>
          </w:p>
        </w:tc>
      </w:tr>
      <w:tr w:rsidR="00BA2662" w:rsidRPr="004420B4" w14:paraId="376123BC" w14:textId="77777777" w:rsidTr="00B8176C">
        <w:trPr>
          <w:gridAfter w:val="1"/>
          <w:wAfter w:w="10" w:type="dxa"/>
          <w:trHeight w:val="19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86E0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2308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Drilling and Coring Services (for Engineering services)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3B5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BA2662" w:rsidRPr="004420B4" w14:paraId="216D82DA" w14:textId="77777777" w:rsidTr="00B8176C">
        <w:trPr>
          <w:gridAfter w:val="1"/>
          <w:wAfter w:w="10" w:type="dxa"/>
          <w:trHeight w:val="6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4BC3D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3AF0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Boring, Core Drilling, Foundation Drilling, and Soil Test Drilling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EDAA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238910</w:t>
            </w:r>
          </w:p>
        </w:tc>
      </w:tr>
      <w:tr w:rsidR="00BA2662" w:rsidRPr="004420B4" w14:paraId="59956EAA" w14:textId="77777777" w:rsidTr="00B8176C">
        <w:trPr>
          <w:gridAfter w:val="1"/>
          <w:wAfter w:w="10" w:type="dxa"/>
          <w:trHeight w:val="1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1B4D9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9F87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Materials Testing (for Engineering services)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EECF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BA2662" w:rsidRPr="004420B4" w14:paraId="4CE1CA43" w14:textId="77777777" w:rsidTr="00B8176C">
        <w:trPr>
          <w:gridAfter w:val="1"/>
          <w:wAfter w:w="10" w:type="dxa"/>
          <w:trHeight w:val="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4626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A33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Materials Testing (for testing laboratories)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4409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541380</w:t>
            </w:r>
          </w:p>
        </w:tc>
      </w:tr>
      <w:tr w:rsidR="00BA2662" w:rsidRPr="004420B4" w14:paraId="625A5B7E" w14:textId="77777777" w:rsidTr="00B8176C">
        <w:trPr>
          <w:gridAfter w:val="1"/>
          <w:wAfter w:w="10" w:type="dxa"/>
          <w:trHeight w:val="21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40A3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DF5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Control - Flagging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0115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561990</w:t>
            </w:r>
          </w:p>
        </w:tc>
      </w:tr>
      <w:tr w:rsidR="00BA2662" w:rsidRPr="004420B4" w14:paraId="7C2324DE" w14:textId="77777777" w:rsidTr="00B8176C">
        <w:trPr>
          <w:gridAfter w:val="1"/>
          <w:wAfter w:w="10" w:type="dxa"/>
          <w:trHeight w:val="18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DAF2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E85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Control - Sign erection, highway, road, street or bridge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B750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237310</w:t>
            </w:r>
          </w:p>
        </w:tc>
      </w:tr>
      <w:tr w:rsidR="00BA2662" w:rsidRPr="004420B4" w14:paraId="5AB11D7C" w14:textId="77777777" w:rsidTr="00B8176C">
        <w:trPr>
          <w:gridAfter w:val="1"/>
          <w:wAfter w:w="10" w:type="dxa"/>
          <w:trHeight w:val="6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55CF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Support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C37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Traffic Counting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E0C2" w14:textId="77777777" w:rsidR="00BA2662" w:rsidRPr="004420B4" w:rsidRDefault="00BA2662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541990</w:t>
            </w:r>
          </w:p>
        </w:tc>
      </w:tr>
    </w:tbl>
    <w:p w14:paraId="0B1A3D0A" w14:textId="77777777" w:rsidR="00BA2662" w:rsidRPr="004420B4" w:rsidRDefault="00BA2662" w:rsidP="00F45C03"/>
    <w:p w14:paraId="0285239D" w14:textId="77777777" w:rsidR="00B8176C" w:rsidRPr="004420B4" w:rsidRDefault="00B8176C">
      <w:pPr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</w:pPr>
      <w:r w:rsidRPr="004420B4"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  <w:br w:type="page"/>
      </w:r>
    </w:p>
    <w:p w14:paraId="0A0746C2" w14:textId="37A6512E" w:rsidR="00B8176C" w:rsidRPr="004420B4" w:rsidRDefault="00B8176C">
      <w:pPr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</w:pPr>
      <w:r w:rsidRPr="004420B4">
        <w:rPr>
          <w:rFonts w:asciiTheme="majorHAnsi" w:eastAsiaTheme="majorEastAsia" w:hAnsiTheme="majorHAnsi" w:cstheme="majorBidi"/>
          <w:b/>
          <w:color w:val="0056A9"/>
          <w:kern w:val="2"/>
          <w:sz w:val="32"/>
          <w:szCs w:val="32"/>
          <w14:ligatures w14:val="standardContextual"/>
        </w:rPr>
        <w:lastRenderedPageBreak/>
        <w:t>Non-listed categories (NLC)</w:t>
      </w:r>
    </w:p>
    <w:p w14:paraId="28052687" w14:textId="334CBDD9" w:rsidR="00B8176C" w:rsidRPr="004420B4" w:rsidRDefault="00B8176C">
      <w:pPr>
        <w:rPr>
          <w:b/>
        </w:rPr>
      </w:pPr>
      <w:r w:rsidRPr="004420B4">
        <w:rPr>
          <w:rFonts w:asciiTheme="minorHAnsi" w:hAnsiTheme="minorHAnsi"/>
        </w:rPr>
        <w:t xml:space="preserve">Table 3 </w:t>
      </w:r>
      <w:r w:rsidRPr="004420B4">
        <w:rPr>
          <w:rFonts w:asciiTheme="minorHAnsi" w:hAnsiTheme="minorHAnsi"/>
          <w:color w:val="FFFFFF" w:themeColor="background1"/>
        </w:rPr>
        <w:t>- It consists of three columns; column one work category type; column two category name, column three applicable DBE NAICS work codes; one hundred and ninety-one rows.</w:t>
      </w:r>
    </w:p>
    <w:tbl>
      <w:tblPr>
        <w:tblW w:w="10701" w:type="dxa"/>
        <w:tblInd w:w="-5" w:type="dxa"/>
        <w:tblLook w:val="04A0" w:firstRow="1" w:lastRow="0" w:firstColumn="1" w:lastColumn="0" w:noHBand="0" w:noVBand="1"/>
      </w:tblPr>
      <w:tblGrid>
        <w:gridCol w:w="1427"/>
        <w:gridCol w:w="7474"/>
        <w:gridCol w:w="1800"/>
      </w:tblGrid>
      <w:tr w:rsidR="00B8176C" w:rsidRPr="004420B4" w14:paraId="12FE4206" w14:textId="77777777" w:rsidTr="00B8176C">
        <w:trPr>
          <w:trHeight w:val="6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6A9"/>
            <w:noWrap/>
            <w:vAlign w:val="bottom"/>
          </w:tcPr>
          <w:p w14:paraId="48DB8A0D" w14:textId="2CD9E16E" w:rsidR="00B8176C" w:rsidRPr="004420B4" w:rsidRDefault="00B8176C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Work Category Type</w:t>
            </w: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</w:tcPr>
          <w:p w14:paraId="294BF6BB" w14:textId="3DAA0C35" w:rsidR="00B8176C" w:rsidRPr="004420B4" w:rsidRDefault="00B8176C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Category 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6A9"/>
            <w:vAlign w:val="bottom"/>
          </w:tcPr>
          <w:p w14:paraId="62452DE3" w14:textId="3FA31F87" w:rsidR="00B8176C" w:rsidRPr="004420B4" w:rsidRDefault="00B8176C" w:rsidP="00B8176C">
            <w:pPr>
              <w:jc w:val="center"/>
              <w:rPr>
                <w:rFonts w:ascii="Verdana" w:hAnsi="Verdana"/>
              </w:rPr>
            </w:pPr>
            <w:r w:rsidRPr="004420B4">
              <w:rPr>
                <w:rFonts w:ascii="Verdana" w:hAnsi="Verdana"/>
                <w:b/>
                <w:bCs/>
                <w:color w:val="FFFFFF"/>
              </w:rPr>
              <w:t>Applicable DBE NAICS Work Codes</w:t>
            </w:r>
          </w:p>
        </w:tc>
      </w:tr>
      <w:tr w:rsidR="00B8176C" w:rsidRPr="004420B4" w14:paraId="4AD4DE6B" w14:textId="77777777" w:rsidTr="00B8176C">
        <w:trPr>
          <w:trHeight w:val="18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2180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NLCs</w:t>
            </w: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D05DD" w14:textId="421EBEDF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 - for Engineering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CB5F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</w:t>
            </w:r>
          </w:p>
        </w:tc>
      </w:tr>
      <w:tr w:rsidR="00B8176C" w:rsidRPr="004420B4" w14:paraId="44337ED3" w14:textId="77777777" w:rsidTr="00B8176C">
        <w:trPr>
          <w:trHeight w:val="6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7FB8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NLCs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8F4F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 - for Materials Testing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39EE5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541330 or 541380</w:t>
            </w:r>
          </w:p>
        </w:tc>
      </w:tr>
      <w:tr w:rsidR="00B8176C" w14:paraId="281B7F91" w14:textId="77777777" w:rsidTr="00B8176C">
        <w:trPr>
          <w:trHeight w:val="6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53102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NLCs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5D0BA" w14:textId="77777777" w:rsidR="00B8176C" w:rsidRPr="004420B4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NLC - for Non-engineering, Non-architecture, Non-surveying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2F7C" w14:textId="77777777" w:rsidR="00B8176C" w:rsidRDefault="00B8176C" w:rsidP="00B8176C">
            <w:pPr>
              <w:rPr>
                <w:rFonts w:ascii="Verdana" w:hAnsi="Verdana"/>
              </w:rPr>
            </w:pPr>
            <w:r w:rsidRPr="004420B4">
              <w:rPr>
                <w:rFonts w:ascii="Verdana" w:hAnsi="Verdana"/>
              </w:rPr>
              <w:t>To Be Determined</w:t>
            </w:r>
            <w:r>
              <w:rPr>
                <w:rFonts w:ascii="Verdana" w:hAnsi="Verdana"/>
              </w:rPr>
              <w:t xml:space="preserve"> </w:t>
            </w:r>
          </w:p>
        </w:tc>
      </w:tr>
    </w:tbl>
    <w:p w14:paraId="75C6309C" w14:textId="77777777" w:rsidR="00BA2662" w:rsidRPr="005B069F" w:rsidRDefault="00BA2662" w:rsidP="00F45C03"/>
    <w:sectPr w:rsidR="00BA2662" w:rsidRPr="005B069F" w:rsidSect="00F45C03"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720" w:bottom="864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r>
        <w:separator/>
      </w:r>
    </w:p>
  </w:endnote>
  <w:endnote w:type="continuationSeparator" w:id="0">
    <w:p w14:paraId="2D091C89" w14:textId="77777777" w:rsidR="00AA5664" w:rsidRDefault="00AA5664" w:rsidP="008D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5AA9BEAF" w:rsidR="003F65A6" w:rsidRPr="000D76C1" w:rsidRDefault="00F45C03" w:rsidP="00F45C03">
    <w:pPr>
      <w:pStyle w:val="Footer"/>
      <w:pBdr>
        <w:top w:val="single" w:sz="4" w:space="8" w:color="D90D0D"/>
      </w:pBdr>
      <w:spacing w:before="0" w:line="240" w:lineRule="auto"/>
      <w:rPr>
        <w:szCs w:val="24"/>
      </w:rPr>
    </w:pPr>
    <w:r w:rsidRPr="00F45C03">
      <w:rPr>
        <w:szCs w:val="24"/>
      </w:rPr>
      <w:t>Disadvantaged Business Enterprise (DBE) North American Industry Classification System (NAICS) Codes for Standard Work Categories</w:t>
    </w:r>
    <w:r>
      <w:rPr>
        <w:szCs w:val="24"/>
      </w:rPr>
      <w:t xml:space="preserve">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05B79C7D" w:rsidR="003F65A6" w:rsidRPr="000D76C1" w:rsidRDefault="00F45C03" w:rsidP="00F45C03">
    <w:pPr>
      <w:pStyle w:val="Footer"/>
      <w:pBdr>
        <w:top w:val="single" w:sz="4" w:space="6" w:color="D90D0D"/>
      </w:pBdr>
      <w:spacing w:before="0" w:line="240" w:lineRule="auto"/>
      <w:rPr>
        <w:szCs w:val="24"/>
      </w:rPr>
    </w:pPr>
    <w:bookmarkStart w:id="1" w:name="_Hlk224052251"/>
    <w:bookmarkStart w:id="2" w:name="_Hlk224052252"/>
    <w:r w:rsidRPr="00F45C03">
      <w:rPr>
        <w:szCs w:val="24"/>
      </w:rPr>
      <w:t>Disadvantaged Business Enterprise (DBE) North American Industry Classification System (NAICS) Codes for Standard Work Categories</w:t>
    </w:r>
    <w:r>
      <w:rPr>
        <w:szCs w:val="24"/>
      </w:rPr>
      <w:t xml:space="preserve">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r>
        <w:separator/>
      </w:r>
    </w:p>
  </w:footnote>
  <w:footnote w:type="continuationSeparator" w:id="0">
    <w:p w14:paraId="5457124B" w14:textId="77777777" w:rsidR="00AA5664" w:rsidRDefault="00AA5664" w:rsidP="008D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4527E994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2D9D"/>
    <w:rsid w:val="000552A6"/>
    <w:rsid w:val="000B0658"/>
    <w:rsid w:val="000B3E57"/>
    <w:rsid w:val="000B430F"/>
    <w:rsid w:val="000B61FB"/>
    <w:rsid w:val="000D76C1"/>
    <w:rsid w:val="000E58B8"/>
    <w:rsid w:val="000E7E10"/>
    <w:rsid w:val="000F288C"/>
    <w:rsid w:val="00106719"/>
    <w:rsid w:val="00107C98"/>
    <w:rsid w:val="00111F7A"/>
    <w:rsid w:val="00112F21"/>
    <w:rsid w:val="00124F90"/>
    <w:rsid w:val="001326EE"/>
    <w:rsid w:val="00134C29"/>
    <w:rsid w:val="00154730"/>
    <w:rsid w:val="001635E1"/>
    <w:rsid w:val="001863EA"/>
    <w:rsid w:val="001B002C"/>
    <w:rsid w:val="001D5CC7"/>
    <w:rsid w:val="001F7FF0"/>
    <w:rsid w:val="002171CD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A414B"/>
    <w:rsid w:val="002C79BA"/>
    <w:rsid w:val="00322EB9"/>
    <w:rsid w:val="003328E6"/>
    <w:rsid w:val="00340D29"/>
    <w:rsid w:val="00351E8E"/>
    <w:rsid w:val="003658A3"/>
    <w:rsid w:val="00366C78"/>
    <w:rsid w:val="00373785"/>
    <w:rsid w:val="003B71B9"/>
    <w:rsid w:val="003C7275"/>
    <w:rsid w:val="003D0A4A"/>
    <w:rsid w:val="003D41C5"/>
    <w:rsid w:val="003F65A6"/>
    <w:rsid w:val="00434E0A"/>
    <w:rsid w:val="004420B4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C58DE"/>
    <w:rsid w:val="005C7170"/>
    <w:rsid w:val="005D6ED1"/>
    <w:rsid w:val="0061536C"/>
    <w:rsid w:val="0062659C"/>
    <w:rsid w:val="00626BD6"/>
    <w:rsid w:val="00632044"/>
    <w:rsid w:val="0064116B"/>
    <w:rsid w:val="0065181D"/>
    <w:rsid w:val="00675F62"/>
    <w:rsid w:val="006C271D"/>
    <w:rsid w:val="006D21E3"/>
    <w:rsid w:val="006E29EC"/>
    <w:rsid w:val="006F336D"/>
    <w:rsid w:val="006F6EB2"/>
    <w:rsid w:val="00713DA6"/>
    <w:rsid w:val="007355C6"/>
    <w:rsid w:val="007406FD"/>
    <w:rsid w:val="00744376"/>
    <w:rsid w:val="007706EA"/>
    <w:rsid w:val="007A1E61"/>
    <w:rsid w:val="007C7611"/>
    <w:rsid w:val="008415B6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A16581"/>
    <w:rsid w:val="00A6247E"/>
    <w:rsid w:val="00A6365C"/>
    <w:rsid w:val="00A90589"/>
    <w:rsid w:val="00A910AB"/>
    <w:rsid w:val="00A930F0"/>
    <w:rsid w:val="00AA5664"/>
    <w:rsid w:val="00AB6F6E"/>
    <w:rsid w:val="00AC1D5F"/>
    <w:rsid w:val="00AF3079"/>
    <w:rsid w:val="00B21B96"/>
    <w:rsid w:val="00B42FF6"/>
    <w:rsid w:val="00B463F8"/>
    <w:rsid w:val="00B8176C"/>
    <w:rsid w:val="00BA2662"/>
    <w:rsid w:val="00BC4324"/>
    <w:rsid w:val="00C23D83"/>
    <w:rsid w:val="00C4689C"/>
    <w:rsid w:val="00CB5F0D"/>
    <w:rsid w:val="00CC7313"/>
    <w:rsid w:val="00CD040D"/>
    <w:rsid w:val="00CE7522"/>
    <w:rsid w:val="00D4438B"/>
    <w:rsid w:val="00D462CC"/>
    <w:rsid w:val="00D64ED3"/>
    <w:rsid w:val="00D83CE2"/>
    <w:rsid w:val="00DA0308"/>
    <w:rsid w:val="00DD3C0A"/>
    <w:rsid w:val="00DE176C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EF6FB3"/>
    <w:rsid w:val="00F317CD"/>
    <w:rsid w:val="00F336D6"/>
    <w:rsid w:val="00F45C03"/>
    <w:rsid w:val="00F7168B"/>
    <w:rsid w:val="00F87311"/>
    <w:rsid w:val="00FD13A6"/>
    <w:rsid w:val="00FE300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7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spacing w:after="200"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spacing w:after="200"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 w:after="20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3F7E" w:themeColor="accent1" w:themeShade="BF"/>
      <w:kern w:val="2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line="360" w:lineRule="auto"/>
      <w:jc w:val="right"/>
    </w:pPr>
    <w:rPr>
      <w:rFonts w:asciiTheme="minorHAnsi" w:eastAsiaTheme="minorHAnsi" w:hAnsiTheme="minorHAnsi" w:cstheme="minorBidi"/>
      <w:color w:val="0056A9" w:themeColor="accent1"/>
      <w:kern w:val="2"/>
      <w:szCs w:val="20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 w:line="360" w:lineRule="auto"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spacing w:after="200" w:line="360" w:lineRule="auto"/>
      <w:contextualSpacing/>
    </w:pPr>
    <w:rPr>
      <w:rFonts w:ascii="Verdana" w:eastAsia="MS Mincho" w:hAnsi="Verdana"/>
      <w:color w:val="000000"/>
      <w:szCs w:val="22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after="200"/>
    </w:pPr>
    <w:rPr>
      <w:rFonts w:asciiTheme="minorHAnsi" w:eastAsia="MS Mincho" w:hAnsiTheme="minorHAnsi" w:cs="Traditional Arabic"/>
      <w:i/>
      <w:iCs/>
      <w:color w:val="000000" w:themeColor="text2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spacing w:after="200" w:line="360" w:lineRule="auto"/>
      <w:contextualSpacing/>
    </w:pPr>
    <w:rPr>
      <w:rFonts w:ascii="Verdana" w:eastAsia="MS Mincho" w:hAnsi="Verdana"/>
      <w:color w:val="000000"/>
      <w:szCs w:val="22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rPr>
      <w:rFonts w:asciiTheme="minorHAnsi" w:eastAsiaTheme="minorHAnsi" w:hAnsiTheme="minorHAnsi" w:cstheme="minorBidi"/>
      <w:noProof/>
      <w:kern w:val="2"/>
      <w:szCs w:val="20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after="200"/>
      <w:jc w:val="center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uppressOverlap/>
    </w:pPr>
    <w:rPr>
      <w:rFonts w:asciiTheme="majorHAnsi" w:eastAsiaTheme="minorHAnsi" w:hAnsiTheme="majorHAnsi" w:cstheme="minorBidi"/>
      <w:b/>
      <w:color w:val="FFFFFF" w:themeColor="background1"/>
      <w:kern w:val="2"/>
      <w:szCs w:val="20"/>
      <w14:ligatures w14:val="standardContextual"/>
    </w:rPr>
  </w:style>
  <w:style w:type="paragraph" w:customStyle="1" w:styleId="TableNormalNoSpaceAfter">
    <w:name w:val="Table Normal (No Space After)"/>
    <w:basedOn w:val="Normal"/>
    <w:rsid w:val="00E605E2"/>
    <w:pPr>
      <w:spacing w:line="360" w:lineRule="auto"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 w:line="360" w:lineRule="auto"/>
      <w:ind w:left="180"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 w:line="360" w:lineRule="auto"/>
      <w:ind w:left="360"/>
    </w:pPr>
    <w:rPr>
      <w:rFonts w:asciiTheme="minorHAnsi" w:eastAsiaTheme="minorHAnsi" w:hAnsiTheme="minorHAnsi" w:cstheme="minorBidi"/>
      <w:bCs/>
      <w:noProof/>
      <w:kern w:val="2"/>
      <w:szCs w:val="2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73</TotalTime>
  <Pages>11</Pages>
  <Words>1663</Words>
  <Characters>10830</Characters>
  <Application>Microsoft Office Word</Application>
  <DocSecurity>0</DocSecurity>
  <Lines>773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Disadvantaged Business Enterprise (DBE) North American Industry Classification System (NAICS) Codes for Standard Work Categories</vt:lpstr>
    </vt:vector>
  </TitlesOfParts>
  <Manager/>
  <Company/>
  <LinksUpToDate>false</LinksUpToDate>
  <CharactersWithSpaces>11799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Disadvantaged Business Enterprise (DBE) North American Industry Classification System (NAICS) Codes for Standard Work Categories</dc:title>
  <dc:subject>Work Categories</dc:subject>
  <dc:creator>TxDOT</dc:creator>
  <cp:keywords>dbe; work; categories</cp:keywords>
  <dc:description/>
  <cp:lastModifiedBy>Billy Connolly</cp:lastModifiedBy>
  <cp:revision>7</cp:revision>
  <cp:lastPrinted>2025-11-05T19:35:00Z</cp:lastPrinted>
  <dcterms:created xsi:type="dcterms:W3CDTF">2026-03-10T21:14:00Z</dcterms:created>
  <dcterms:modified xsi:type="dcterms:W3CDTF">2026-03-23T19:21:00Z</dcterms:modified>
  <cp:category/>
</cp:coreProperties>
</file>