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7186C" w14:textId="77777777" w:rsidR="00BA6E2D" w:rsidRPr="00A53C6E" w:rsidRDefault="00BA6E2D" w:rsidP="00BA6E2D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jc w:val="center"/>
        <w:rPr>
          <w:rFonts w:asciiTheme="minorHAnsi" w:hAnsiTheme="minorHAnsi" w:cstheme="minorHAnsi"/>
          <w:b/>
          <w:bCs/>
          <w:vanish/>
          <w:szCs w:val="24"/>
        </w:rPr>
      </w:pPr>
      <w:r w:rsidRPr="00A53C6E">
        <w:rPr>
          <w:rFonts w:asciiTheme="minorHAnsi" w:hAnsiTheme="minorHAnsi" w:cstheme="minorHAnsi"/>
          <w:b/>
          <w:bCs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0" w:name="Text8"/>
      <w:r w:rsidRPr="00A53C6E">
        <w:rPr>
          <w:rFonts w:asciiTheme="minorHAnsi" w:hAnsiTheme="minorHAnsi" w:cstheme="minorHAnsi"/>
          <w:b/>
          <w:bCs/>
          <w:szCs w:val="24"/>
        </w:rPr>
        <w:instrText xml:space="preserve"> FORMTEXT </w:instrText>
      </w:r>
      <w:r w:rsidRPr="00A53C6E">
        <w:rPr>
          <w:rFonts w:asciiTheme="minorHAnsi" w:hAnsiTheme="minorHAnsi" w:cstheme="minorHAnsi"/>
          <w:b/>
          <w:bCs/>
          <w:szCs w:val="24"/>
        </w:rPr>
      </w:r>
      <w:r w:rsidRPr="00A53C6E">
        <w:rPr>
          <w:rFonts w:asciiTheme="minorHAnsi" w:hAnsiTheme="minorHAnsi" w:cstheme="minorHAnsi"/>
          <w:b/>
          <w:bCs/>
          <w:szCs w:val="24"/>
        </w:rPr>
        <w:fldChar w:fldCharType="separate"/>
      </w:r>
      <w:r w:rsidRPr="00A53C6E">
        <w:rPr>
          <w:rFonts w:asciiTheme="minorHAnsi" w:hAnsiTheme="minorHAnsi" w:cstheme="minorHAnsi"/>
          <w:b/>
          <w:bCs/>
          <w:noProof/>
          <w:szCs w:val="24"/>
        </w:rPr>
        <w:t> </w:t>
      </w:r>
      <w:r w:rsidRPr="00A53C6E">
        <w:rPr>
          <w:rFonts w:asciiTheme="minorHAnsi" w:hAnsiTheme="minorHAnsi" w:cstheme="minorHAnsi"/>
          <w:b/>
          <w:bCs/>
          <w:noProof/>
          <w:szCs w:val="24"/>
        </w:rPr>
        <w:t> </w:t>
      </w:r>
      <w:r w:rsidRPr="00A53C6E">
        <w:rPr>
          <w:rFonts w:asciiTheme="minorHAnsi" w:hAnsiTheme="minorHAnsi" w:cstheme="minorHAnsi"/>
          <w:b/>
          <w:bCs/>
          <w:noProof/>
          <w:szCs w:val="24"/>
        </w:rPr>
        <w:t> </w:t>
      </w:r>
      <w:r w:rsidRPr="00A53C6E">
        <w:rPr>
          <w:rFonts w:asciiTheme="minorHAnsi" w:hAnsiTheme="minorHAnsi" w:cstheme="minorHAnsi"/>
          <w:b/>
          <w:bCs/>
          <w:noProof/>
          <w:szCs w:val="24"/>
        </w:rPr>
        <w:t> </w:t>
      </w:r>
      <w:r w:rsidRPr="00A53C6E">
        <w:rPr>
          <w:rFonts w:asciiTheme="minorHAnsi" w:hAnsiTheme="minorHAnsi" w:cstheme="minorHAnsi"/>
          <w:b/>
          <w:bCs/>
          <w:noProof/>
          <w:szCs w:val="24"/>
        </w:rPr>
        <w:t> </w:t>
      </w:r>
      <w:r w:rsidRPr="00A53C6E">
        <w:rPr>
          <w:rFonts w:asciiTheme="minorHAnsi" w:hAnsiTheme="minorHAnsi" w:cstheme="minorHAnsi"/>
          <w:b/>
          <w:bCs/>
          <w:szCs w:val="24"/>
        </w:rPr>
        <w:fldChar w:fldCharType="end"/>
      </w:r>
      <w:bookmarkEnd w:id="0"/>
      <w:r w:rsidRPr="00A53C6E">
        <w:rPr>
          <w:rFonts w:asciiTheme="minorHAnsi" w:hAnsiTheme="minorHAnsi" w:cstheme="minorHAnsi"/>
          <w:b/>
          <w:bCs/>
          <w:szCs w:val="24"/>
        </w:rPr>
        <w:t xml:space="preserve"> District </w:t>
      </w:r>
    </w:p>
    <w:p w14:paraId="7DA0C976" w14:textId="77777777" w:rsidR="00BA6E2D" w:rsidRPr="00A53C6E" w:rsidRDefault="00BA6E2D" w:rsidP="00BA6E2D">
      <w:pPr>
        <w:pStyle w:val="Title"/>
        <w:spacing w:after="160"/>
        <w:rPr>
          <w:rFonts w:asciiTheme="minorHAnsi" w:hAnsiTheme="minorHAnsi" w:cstheme="minorHAnsi"/>
          <w:bCs/>
          <w:szCs w:val="24"/>
        </w:rPr>
      </w:pPr>
      <w:r w:rsidRPr="00A53C6E">
        <w:rPr>
          <w:rFonts w:asciiTheme="minorHAnsi" w:hAnsiTheme="minorHAnsi" w:cstheme="minorHAnsi"/>
          <w:bCs/>
          <w:szCs w:val="24"/>
        </w:rPr>
        <w:t xml:space="preserve">Property Description Checklist for Submittal Review </w:t>
      </w:r>
    </w:p>
    <w:p w14:paraId="1C5DB918" w14:textId="77777777" w:rsidR="00BA6E2D" w:rsidRPr="00A53C6E" w:rsidRDefault="00BA6E2D" w:rsidP="00BA6E2D">
      <w:pPr>
        <w:pStyle w:val="Title"/>
        <w:spacing w:after="160"/>
        <w:rPr>
          <w:rFonts w:asciiTheme="minorHAnsi" w:hAnsiTheme="minorHAnsi" w:cstheme="minorHAnsi"/>
          <w:b w:val="0"/>
          <w:color w:val="FF0000"/>
          <w:szCs w:val="24"/>
        </w:rPr>
      </w:pPr>
      <w:r w:rsidRPr="00A53C6E">
        <w:rPr>
          <w:rFonts w:asciiTheme="minorHAnsi" w:hAnsiTheme="minorHAnsi" w:cstheme="minorHAnsi"/>
          <w:b w:val="0"/>
          <w:color w:val="FF0000"/>
          <w:szCs w:val="24"/>
        </w:rPr>
        <w:t>NOTE: EDIT THIS CHECKLIST TO MEET DISTRICT NEEDS. AN EDITABLE VERSION IS AVAILABLE FROM THE ROW DIVISION SURVEY SECTION ON REQUEST FROM DISTRICT SURVEY COORDINATORS.</w:t>
      </w:r>
    </w:p>
    <w:p w14:paraId="52927FB2" w14:textId="77777777" w:rsidR="00BA6E2D" w:rsidRPr="00A53C6E" w:rsidRDefault="00BA6E2D" w:rsidP="00BA6E2D">
      <w:pPr>
        <w:widowControl w:val="0"/>
        <w:tabs>
          <w:tab w:val="left" w:pos="0"/>
          <w:tab w:val="left" w:pos="360"/>
          <w:tab w:val="left" w:pos="720"/>
        </w:tabs>
        <w:rPr>
          <w:rFonts w:asciiTheme="minorHAnsi" w:hAnsiTheme="minorHAnsi" w:cstheme="minorHAnsi"/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78"/>
        <w:gridCol w:w="1422"/>
        <w:gridCol w:w="108"/>
        <w:gridCol w:w="4680"/>
      </w:tblGrid>
      <w:tr w:rsidR="00BA6E2D" w:rsidRPr="00A53C6E" w14:paraId="150BA152" w14:textId="77777777" w:rsidTr="009A5D47">
        <w:tc>
          <w:tcPr>
            <w:tcW w:w="10188" w:type="dxa"/>
            <w:gridSpan w:val="4"/>
          </w:tcPr>
          <w:p w14:paraId="5939AF6C" w14:textId="77777777" w:rsidR="00BA6E2D" w:rsidRPr="00A53C6E" w:rsidRDefault="00BA6E2D" w:rsidP="009A5D47">
            <w:pPr>
              <w:widowControl w:val="0"/>
              <w:jc w:val="both"/>
              <w:rPr>
                <w:rFonts w:asciiTheme="minorHAnsi" w:hAnsiTheme="minorHAnsi" w:cstheme="minorHAnsi"/>
              </w:rPr>
            </w:pPr>
            <w:r w:rsidRPr="00690D7B">
              <w:rPr>
                <w:rFonts w:asciiTheme="minorHAnsi" w:hAnsiTheme="minorHAnsi" w:cstheme="minorHAnsi"/>
                <w:b/>
                <w:bCs/>
              </w:rPr>
              <w:t>TxDOTCONNECT ROW Project No.:</w:t>
            </w:r>
            <w:r w:rsidRPr="00A53C6E">
              <w:rPr>
                <w:rFonts w:asciiTheme="minorHAnsi" w:hAnsiTheme="minorHAnsi" w:cstheme="minorHAnsi"/>
              </w:rPr>
              <w:t xml:space="preserve">   </w:t>
            </w:r>
            <w:r w:rsidRPr="00A53C6E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3C6E">
              <w:rPr>
                <w:rFonts w:asciiTheme="minorHAnsi" w:hAnsiTheme="minorHAnsi" w:cstheme="minorHAnsi"/>
              </w:rPr>
              <w:instrText xml:space="preserve"> FORMTEXT </w:instrText>
            </w:r>
            <w:r w:rsidRPr="00A53C6E">
              <w:rPr>
                <w:rFonts w:asciiTheme="minorHAnsi" w:hAnsiTheme="minorHAnsi" w:cstheme="minorHAnsi"/>
              </w:rPr>
            </w:r>
            <w:r w:rsidRPr="00A53C6E">
              <w:rPr>
                <w:rFonts w:asciiTheme="minorHAnsi" w:hAnsiTheme="minorHAnsi" w:cstheme="minorHAnsi"/>
              </w:rPr>
              <w:fldChar w:fldCharType="separate"/>
            </w:r>
            <w:r w:rsidRPr="00A53C6E">
              <w:rPr>
                <w:rFonts w:asciiTheme="minorHAnsi" w:hAnsiTheme="minorHAnsi" w:cstheme="minorHAnsi"/>
                <w:noProof/>
              </w:rPr>
              <w:t> </w:t>
            </w:r>
            <w:r w:rsidRPr="00A53C6E">
              <w:rPr>
                <w:rFonts w:asciiTheme="minorHAnsi" w:hAnsiTheme="minorHAnsi" w:cstheme="minorHAnsi"/>
                <w:noProof/>
              </w:rPr>
              <w:t> </w:t>
            </w:r>
            <w:r w:rsidRPr="00A53C6E">
              <w:rPr>
                <w:rFonts w:asciiTheme="minorHAnsi" w:hAnsiTheme="minorHAnsi" w:cstheme="minorHAnsi"/>
                <w:noProof/>
              </w:rPr>
              <w:t> </w:t>
            </w:r>
            <w:r w:rsidRPr="00A53C6E">
              <w:rPr>
                <w:rFonts w:asciiTheme="minorHAnsi" w:hAnsiTheme="minorHAnsi" w:cstheme="minorHAnsi"/>
                <w:noProof/>
              </w:rPr>
              <w:t> </w:t>
            </w:r>
            <w:r w:rsidRPr="00A53C6E">
              <w:rPr>
                <w:rFonts w:asciiTheme="minorHAnsi" w:hAnsiTheme="minorHAnsi" w:cstheme="minorHAnsi"/>
                <w:noProof/>
              </w:rPr>
              <w:t> </w:t>
            </w:r>
            <w:r w:rsidRPr="00A53C6E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BA6E2D" w:rsidRPr="00A53C6E" w14:paraId="1E7822EA" w14:textId="77777777" w:rsidTr="009A5D47">
        <w:tc>
          <w:tcPr>
            <w:tcW w:w="3978" w:type="dxa"/>
          </w:tcPr>
          <w:p w14:paraId="7A388D85" w14:textId="77777777" w:rsidR="00BA6E2D" w:rsidRPr="00A53C6E" w:rsidRDefault="00BA6E2D" w:rsidP="009A5D47">
            <w:pPr>
              <w:widowControl w:val="0"/>
              <w:jc w:val="both"/>
              <w:rPr>
                <w:rFonts w:asciiTheme="minorHAnsi" w:hAnsiTheme="minorHAnsi" w:cstheme="minorHAnsi"/>
                <w:b/>
              </w:rPr>
            </w:pPr>
            <w:r w:rsidRPr="00690D7B">
              <w:rPr>
                <w:rFonts w:asciiTheme="minorHAnsi" w:hAnsiTheme="minorHAnsi" w:cstheme="minorHAnsi"/>
                <w:b/>
                <w:bCs/>
              </w:rPr>
              <w:t>RCSJ:</w:t>
            </w:r>
            <w:r w:rsidRPr="00A53C6E">
              <w:rPr>
                <w:rFonts w:asciiTheme="minorHAnsi" w:hAnsiTheme="minorHAnsi" w:cstheme="minorHAnsi"/>
              </w:rPr>
              <w:t xml:space="preserve">   </w:t>
            </w:r>
            <w:r w:rsidRPr="00A53C6E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3C6E">
              <w:rPr>
                <w:rFonts w:asciiTheme="minorHAnsi" w:hAnsiTheme="minorHAnsi" w:cstheme="minorHAnsi"/>
              </w:rPr>
              <w:instrText xml:space="preserve"> FORMTEXT </w:instrText>
            </w:r>
            <w:r w:rsidRPr="00A53C6E">
              <w:rPr>
                <w:rFonts w:asciiTheme="minorHAnsi" w:hAnsiTheme="minorHAnsi" w:cstheme="minorHAnsi"/>
              </w:rPr>
            </w:r>
            <w:r w:rsidRPr="00A53C6E">
              <w:rPr>
                <w:rFonts w:asciiTheme="minorHAnsi" w:hAnsiTheme="minorHAnsi" w:cstheme="minorHAnsi"/>
              </w:rPr>
              <w:fldChar w:fldCharType="separate"/>
            </w:r>
            <w:r w:rsidRPr="00A53C6E">
              <w:rPr>
                <w:rFonts w:asciiTheme="minorHAnsi" w:hAnsiTheme="minorHAnsi" w:cstheme="minorHAnsi"/>
                <w:noProof/>
              </w:rPr>
              <w:t> </w:t>
            </w:r>
            <w:r w:rsidRPr="00A53C6E">
              <w:rPr>
                <w:rFonts w:asciiTheme="minorHAnsi" w:hAnsiTheme="minorHAnsi" w:cstheme="minorHAnsi"/>
                <w:noProof/>
              </w:rPr>
              <w:t> </w:t>
            </w:r>
            <w:r w:rsidRPr="00A53C6E">
              <w:rPr>
                <w:rFonts w:asciiTheme="minorHAnsi" w:hAnsiTheme="minorHAnsi" w:cstheme="minorHAnsi"/>
                <w:noProof/>
              </w:rPr>
              <w:t> </w:t>
            </w:r>
            <w:r w:rsidRPr="00A53C6E">
              <w:rPr>
                <w:rFonts w:asciiTheme="minorHAnsi" w:hAnsiTheme="minorHAnsi" w:cstheme="minorHAnsi"/>
                <w:noProof/>
              </w:rPr>
              <w:t> </w:t>
            </w:r>
            <w:r w:rsidRPr="00A53C6E">
              <w:rPr>
                <w:rFonts w:asciiTheme="minorHAnsi" w:hAnsiTheme="minorHAnsi" w:cstheme="minorHAnsi"/>
                <w:noProof/>
              </w:rPr>
              <w:t> </w:t>
            </w:r>
            <w:r w:rsidRPr="00A53C6E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30" w:type="dxa"/>
            <w:gridSpan w:val="2"/>
          </w:tcPr>
          <w:p w14:paraId="669A1323" w14:textId="77777777" w:rsidR="00BA6E2D" w:rsidRPr="00A53C6E" w:rsidRDefault="00BA6E2D" w:rsidP="009A5D47">
            <w:pPr>
              <w:widowControl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680" w:type="dxa"/>
          </w:tcPr>
          <w:p w14:paraId="3FDD0E3D" w14:textId="77777777" w:rsidR="00BA6E2D" w:rsidRPr="00A53C6E" w:rsidRDefault="00BA6E2D" w:rsidP="009A5D47">
            <w:pPr>
              <w:widowControl w:val="0"/>
              <w:jc w:val="both"/>
              <w:rPr>
                <w:rFonts w:asciiTheme="minorHAnsi" w:hAnsiTheme="minorHAnsi" w:cstheme="minorHAnsi"/>
                <w:b/>
              </w:rPr>
            </w:pPr>
            <w:r w:rsidRPr="00690D7B">
              <w:rPr>
                <w:rFonts w:asciiTheme="minorHAnsi" w:hAnsiTheme="minorHAnsi" w:cstheme="minorHAnsi"/>
                <w:b/>
                <w:bCs/>
              </w:rPr>
              <w:t>Highway:</w:t>
            </w:r>
            <w:r w:rsidRPr="00A53C6E">
              <w:rPr>
                <w:rFonts w:asciiTheme="minorHAnsi" w:hAnsiTheme="minorHAnsi" w:cstheme="minorHAnsi"/>
              </w:rPr>
              <w:t xml:space="preserve">   </w:t>
            </w:r>
            <w:r w:rsidRPr="00A53C6E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3C6E">
              <w:rPr>
                <w:rFonts w:asciiTheme="minorHAnsi" w:hAnsiTheme="minorHAnsi" w:cstheme="minorHAnsi"/>
              </w:rPr>
              <w:instrText xml:space="preserve"> FORMTEXT </w:instrText>
            </w:r>
            <w:r w:rsidRPr="00A53C6E">
              <w:rPr>
                <w:rFonts w:asciiTheme="minorHAnsi" w:hAnsiTheme="minorHAnsi" w:cstheme="minorHAnsi"/>
              </w:rPr>
            </w:r>
            <w:r w:rsidRPr="00A53C6E">
              <w:rPr>
                <w:rFonts w:asciiTheme="minorHAnsi" w:hAnsiTheme="minorHAnsi" w:cstheme="minorHAnsi"/>
              </w:rPr>
              <w:fldChar w:fldCharType="separate"/>
            </w:r>
            <w:r w:rsidRPr="00A53C6E">
              <w:rPr>
                <w:rFonts w:asciiTheme="minorHAnsi" w:hAnsiTheme="minorHAnsi" w:cstheme="minorHAnsi"/>
                <w:noProof/>
              </w:rPr>
              <w:t> </w:t>
            </w:r>
            <w:r w:rsidRPr="00A53C6E">
              <w:rPr>
                <w:rFonts w:asciiTheme="minorHAnsi" w:hAnsiTheme="minorHAnsi" w:cstheme="minorHAnsi"/>
                <w:noProof/>
              </w:rPr>
              <w:t> </w:t>
            </w:r>
            <w:r w:rsidRPr="00A53C6E">
              <w:rPr>
                <w:rFonts w:asciiTheme="minorHAnsi" w:hAnsiTheme="minorHAnsi" w:cstheme="minorHAnsi"/>
                <w:noProof/>
              </w:rPr>
              <w:t> </w:t>
            </w:r>
            <w:r w:rsidRPr="00A53C6E">
              <w:rPr>
                <w:rFonts w:asciiTheme="minorHAnsi" w:hAnsiTheme="minorHAnsi" w:cstheme="minorHAnsi"/>
                <w:noProof/>
              </w:rPr>
              <w:t> </w:t>
            </w:r>
            <w:r w:rsidRPr="00A53C6E">
              <w:rPr>
                <w:rFonts w:asciiTheme="minorHAnsi" w:hAnsiTheme="minorHAnsi" w:cstheme="minorHAnsi"/>
                <w:noProof/>
              </w:rPr>
              <w:t> </w:t>
            </w:r>
            <w:r w:rsidRPr="00A53C6E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BA6E2D" w:rsidRPr="00A53C6E" w14:paraId="77702421" w14:textId="77777777" w:rsidTr="009A5D47">
        <w:tc>
          <w:tcPr>
            <w:tcW w:w="3978" w:type="dxa"/>
          </w:tcPr>
          <w:p w14:paraId="01E01BF1" w14:textId="77777777" w:rsidR="00BA6E2D" w:rsidRPr="00A53C6E" w:rsidRDefault="00BA6E2D" w:rsidP="009A5D47">
            <w:pPr>
              <w:widowControl w:val="0"/>
              <w:jc w:val="both"/>
              <w:rPr>
                <w:rFonts w:asciiTheme="minorHAnsi" w:hAnsiTheme="minorHAnsi" w:cstheme="minorHAnsi"/>
                <w:b/>
              </w:rPr>
            </w:pPr>
            <w:r w:rsidRPr="00690D7B">
              <w:rPr>
                <w:rFonts w:asciiTheme="minorHAnsi" w:hAnsiTheme="minorHAnsi" w:cstheme="minorHAnsi"/>
                <w:b/>
                <w:bCs/>
              </w:rPr>
              <w:t>CCSJ:</w:t>
            </w:r>
            <w:r w:rsidRPr="00A53C6E">
              <w:rPr>
                <w:rFonts w:asciiTheme="minorHAnsi" w:hAnsiTheme="minorHAnsi" w:cstheme="minorHAnsi"/>
              </w:rPr>
              <w:t xml:space="preserve">   </w:t>
            </w:r>
            <w:r w:rsidRPr="00A53C6E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3C6E">
              <w:rPr>
                <w:rFonts w:asciiTheme="minorHAnsi" w:hAnsiTheme="minorHAnsi" w:cstheme="minorHAnsi"/>
              </w:rPr>
              <w:instrText xml:space="preserve"> FORMTEXT </w:instrText>
            </w:r>
            <w:r w:rsidRPr="00A53C6E">
              <w:rPr>
                <w:rFonts w:asciiTheme="minorHAnsi" w:hAnsiTheme="minorHAnsi" w:cstheme="minorHAnsi"/>
              </w:rPr>
            </w:r>
            <w:r w:rsidRPr="00A53C6E">
              <w:rPr>
                <w:rFonts w:asciiTheme="minorHAnsi" w:hAnsiTheme="minorHAnsi" w:cstheme="minorHAnsi"/>
              </w:rPr>
              <w:fldChar w:fldCharType="separate"/>
            </w:r>
            <w:r w:rsidRPr="00A53C6E">
              <w:rPr>
                <w:rFonts w:asciiTheme="minorHAnsi" w:hAnsiTheme="minorHAnsi" w:cstheme="minorHAnsi"/>
                <w:noProof/>
              </w:rPr>
              <w:t> </w:t>
            </w:r>
            <w:r w:rsidRPr="00A53C6E">
              <w:rPr>
                <w:rFonts w:asciiTheme="minorHAnsi" w:hAnsiTheme="minorHAnsi" w:cstheme="minorHAnsi"/>
                <w:noProof/>
              </w:rPr>
              <w:t> </w:t>
            </w:r>
            <w:r w:rsidRPr="00A53C6E">
              <w:rPr>
                <w:rFonts w:asciiTheme="minorHAnsi" w:hAnsiTheme="minorHAnsi" w:cstheme="minorHAnsi"/>
                <w:noProof/>
              </w:rPr>
              <w:t> </w:t>
            </w:r>
            <w:r w:rsidRPr="00A53C6E">
              <w:rPr>
                <w:rFonts w:asciiTheme="minorHAnsi" w:hAnsiTheme="minorHAnsi" w:cstheme="minorHAnsi"/>
                <w:noProof/>
              </w:rPr>
              <w:t> </w:t>
            </w:r>
            <w:r w:rsidRPr="00A53C6E">
              <w:rPr>
                <w:rFonts w:asciiTheme="minorHAnsi" w:hAnsiTheme="minorHAnsi" w:cstheme="minorHAnsi"/>
                <w:noProof/>
              </w:rPr>
              <w:t> </w:t>
            </w:r>
            <w:r w:rsidRPr="00A53C6E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30" w:type="dxa"/>
            <w:gridSpan w:val="2"/>
          </w:tcPr>
          <w:p w14:paraId="0D9C911F" w14:textId="77777777" w:rsidR="00BA6E2D" w:rsidRPr="00A53C6E" w:rsidRDefault="00BA6E2D" w:rsidP="009A5D47">
            <w:pPr>
              <w:widowControl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680" w:type="dxa"/>
          </w:tcPr>
          <w:p w14:paraId="4A77F7F4" w14:textId="77777777" w:rsidR="00BA6E2D" w:rsidRPr="00A53C6E" w:rsidRDefault="00BA6E2D" w:rsidP="009A5D47">
            <w:pPr>
              <w:widowControl w:val="0"/>
              <w:jc w:val="both"/>
              <w:rPr>
                <w:rFonts w:asciiTheme="minorHAnsi" w:hAnsiTheme="minorHAnsi" w:cstheme="minorHAnsi"/>
                <w:b/>
              </w:rPr>
            </w:pPr>
            <w:r w:rsidRPr="00690D7B">
              <w:rPr>
                <w:rFonts w:asciiTheme="minorHAnsi" w:hAnsiTheme="minorHAnsi" w:cstheme="minorHAnsi"/>
                <w:b/>
                <w:bCs/>
              </w:rPr>
              <w:t>County:</w:t>
            </w:r>
            <w:r w:rsidRPr="00A53C6E">
              <w:rPr>
                <w:rFonts w:asciiTheme="minorHAnsi" w:hAnsiTheme="minorHAnsi" w:cstheme="minorHAnsi"/>
              </w:rPr>
              <w:t xml:space="preserve">   </w:t>
            </w:r>
            <w:r w:rsidRPr="00A53C6E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3C6E">
              <w:rPr>
                <w:rFonts w:asciiTheme="minorHAnsi" w:hAnsiTheme="minorHAnsi" w:cstheme="minorHAnsi"/>
              </w:rPr>
              <w:instrText xml:space="preserve"> FORMTEXT </w:instrText>
            </w:r>
            <w:r w:rsidRPr="00A53C6E">
              <w:rPr>
                <w:rFonts w:asciiTheme="minorHAnsi" w:hAnsiTheme="minorHAnsi" w:cstheme="minorHAnsi"/>
              </w:rPr>
            </w:r>
            <w:r w:rsidRPr="00A53C6E">
              <w:rPr>
                <w:rFonts w:asciiTheme="minorHAnsi" w:hAnsiTheme="minorHAnsi" w:cstheme="minorHAnsi"/>
              </w:rPr>
              <w:fldChar w:fldCharType="separate"/>
            </w:r>
            <w:r w:rsidRPr="00A53C6E">
              <w:rPr>
                <w:rFonts w:asciiTheme="minorHAnsi" w:hAnsiTheme="minorHAnsi" w:cstheme="minorHAnsi"/>
                <w:noProof/>
              </w:rPr>
              <w:t> </w:t>
            </w:r>
            <w:r w:rsidRPr="00A53C6E">
              <w:rPr>
                <w:rFonts w:asciiTheme="minorHAnsi" w:hAnsiTheme="minorHAnsi" w:cstheme="minorHAnsi"/>
                <w:noProof/>
              </w:rPr>
              <w:t> </w:t>
            </w:r>
            <w:r w:rsidRPr="00A53C6E">
              <w:rPr>
                <w:rFonts w:asciiTheme="minorHAnsi" w:hAnsiTheme="minorHAnsi" w:cstheme="minorHAnsi"/>
                <w:noProof/>
              </w:rPr>
              <w:t> </w:t>
            </w:r>
            <w:r w:rsidRPr="00A53C6E">
              <w:rPr>
                <w:rFonts w:asciiTheme="minorHAnsi" w:hAnsiTheme="minorHAnsi" w:cstheme="minorHAnsi"/>
                <w:noProof/>
              </w:rPr>
              <w:t> </w:t>
            </w:r>
            <w:r w:rsidRPr="00A53C6E">
              <w:rPr>
                <w:rFonts w:asciiTheme="minorHAnsi" w:hAnsiTheme="minorHAnsi" w:cstheme="minorHAnsi"/>
                <w:noProof/>
              </w:rPr>
              <w:t> </w:t>
            </w:r>
            <w:r w:rsidRPr="00A53C6E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80867" w:rsidRPr="00A53C6E" w14:paraId="055F576C" w14:textId="77777777" w:rsidTr="00F80867">
        <w:tc>
          <w:tcPr>
            <w:tcW w:w="5400" w:type="dxa"/>
            <w:gridSpan w:val="2"/>
          </w:tcPr>
          <w:p w14:paraId="4C0E411B" w14:textId="7BB7CA69" w:rsidR="00F80867" w:rsidRPr="00A53C6E" w:rsidRDefault="00F80867" w:rsidP="009A5D47">
            <w:pPr>
              <w:widowControl w:val="0"/>
              <w:jc w:val="both"/>
              <w:rPr>
                <w:rFonts w:asciiTheme="minorHAnsi" w:hAnsiTheme="minorHAnsi" w:cstheme="minorHAnsi"/>
              </w:rPr>
            </w:pPr>
            <w:r w:rsidRPr="00690D7B">
              <w:rPr>
                <w:rFonts w:asciiTheme="minorHAnsi" w:hAnsiTheme="minorHAnsi" w:cstheme="minorHAnsi"/>
                <w:b/>
                <w:bCs/>
              </w:rPr>
              <w:t>Limits:</w:t>
            </w:r>
            <w:r w:rsidRPr="00A53C6E">
              <w:rPr>
                <w:rFonts w:asciiTheme="minorHAnsi" w:hAnsiTheme="minorHAnsi" w:cstheme="minorHAnsi"/>
              </w:rPr>
              <w:t xml:space="preserve">   </w:t>
            </w:r>
            <w:r w:rsidRPr="00A53C6E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3C6E">
              <w:rPr>
                <w:rFonts w:asciiTheme="minorHAnsi" w:hAnsiTheme="minorHAnsi" w:cstheme="minorHAnsi"/>
              </w:rPr>
              <w:instrText xml:space="preserve"> FORMTEXT </w:instrText>
            </w:r>
            <w:r w:rsidRPr="00A53C6E">
              <w:rPr>
                <w:rFonts w:asciiTheme="minorHAnsi" w:hAnsiTheme="minorHAnsi" w:cstheme="minorHAnsi"/>
              </w:rPr>
            </w:r>
            <w:r w:rsidRPr="00A53C6E">
              <w:rPr>
                <w:rFonts w:asciiTheme="minorHAnsi" w:hAnsiTheme="minorHAnsi" w:cstheme="minorHAnsi"/>
              </w:rPr>
              <w:fldChar w:fldCharType="separate"/>
            </w:r>
            <w:r w:rsidRPr="00A53C6E">
              <w:rPr>
                <w:rFonts w:asciiTheme="minorHAnsi" w:hAnsiTheme="minorHAnsi" w:cstheme="minorHAnsi"/>
                <w:noProof/>
              </w:rPr>
              <w:t> </w:t>
            </w:r>
            <w:r w:rsidRPr="00A53C6E">
              <w:rPr>
                <w:rFonts w:asciiTheme="minorHAnsi" w:hAnsiTheme="minorHAnsi" w:cstheme="minorHAnsi"/>
                <w:noProof/>
              </w:rPr>
              <w:t> </w:t>
            </w:r>
            <w:r w:rsidRPr="00A53C6E">
              <w:rPr>
                <w:rFonts w:asciiTheme="minorHAnsi" w:hAnsiTheme="minorHAnsi" w:cstheme="minorHAnsi"/>
                <w:noProof/>
              </w:rPr>
              <w:t> </w:t>
            </w:r>
            <w:r w:rsidRPr="00A53C6E">
              <w:rPr>
                <w:rFonts w:asciiTheme="minorHAnsi" w:hAnsiTheme="minorHAnsi" w:cstheme="minorHAnsi"/>
                <w:noProof/>
              </w:rPr>
              <w:t> </w:t>
            </w:r>
            <w:r w:rsidRPr="00A53C6E">
              <w:rPr>
                <w:rFonts w:asciiTheme="minorHAnsi" w:hAnsiTheme="minorHAnsi" w:cstheme="minorHAnsi"/>
                <w:noProof/>
              </w:rPr>
              <w:t> </w:t>
            </w:r>
            <w:r w:rsidRPr="00A53C6E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788" w:type="dxa"/>
            <w:gridSpan w:val="2"/>
          </w:tcPr>
          <w:p w14:paraId="2426F3AF" w14:textId="62EA9ABA" w:rsidR="00F80867" w:rsidRPr="00A53C6E" w:rsidRDefault="00F80867" w:rsidP="009A5D47">
            <w:pPr>
              <w:widowControl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BA6E2D" w:rsidRPr="00A53C6E" w14:paraId="49AC1E7A" w14:textId="77777777" w:rsidTr="009A5D47">
        <w:tc>
          <w:tcPr>
            <w:tcW w:w="3978" w:type="dxa"/>
          </w:tcPr>
          <w:p w14:paraId="35A96B5B" w14:textId="77777777" w:rsidR="00BA6E2D" w:rsidRPr="00A53C6E" w:rsidRDefault="00BA6E2D" w:rsidP="009A5D47">
            <w:pPr>
              <w:widowControl w:val="0"/>
              <w:jc w:val="both"/>
              <w:rPr>
                <w:rFonts w:asciiTheme="minorHAnsi" w:hAnsiTheme="minorHAnsi" w:cstheme="minorHAnsi"/>
              </w:rPr>
            </w:pPr>
            <w:r w:rsidRPr="00690D7B">
              <w:rPr>
                <w:rFonts w:asciiTheme="minorHAnsi" w:hAnsiTheme="minorHAnsi" w:cstheme="minorHAnsi"/>
                <w:b/>
                <w:bCs/>
              </w:rPr>
              <w:t>Date Reviewed:</w:t>
            </w:r>
            <w:r w:rsidRPr="00A53C6E">
              <w:rPr>
                <w:rFonts w:asciiTheme="minorHAnsi" w:hAnsiTheme="minorHAnsi" w:cstheme="minorHAnsi"/>
              </w:rPr>
              <w:t xml:space="preserve">   </w:t>
            </w:r>
            <w:r w:rsidRPr="00A53C6E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3C6E">
              <w:rPr>
                <w:rFonts w:asciiTheme="minorHAnsi" w:hAnsiTheme="minorHAnsi" w:cstheme="minorHAnsi"/>
              </w:rPr>
              <w:instrText xml:space="preserve"> FORMTEXT </w:instrText>
            </w:r>
            <w:r w:rsidRPr="00A53C6E">
              <w:rPr>
                <w:rFonts w:asciiTheme="minorHAnsi" w:hAnsiTheme="minorHAnsi" w:cstheme="minorHAnsi"/>
              </w:rPr>
            </w:r>
            <w:r w:rsidRPr="00A53C6E">
              <w:rPr>
                <w:rFonts w:asciiTheme="minorHAnsi" w:hAnsiTheme="minorHAnsi" w:cstheme="minorHAnsi"/>
              </w:rPr>
              <w:fldChar w:fldCharType="separate"/>
            </w:r>
            <w:r w:rsidRPr="00A53C6E">
              <w:rPr>
                <w:rFonts w:asciiTheme="minorHAnsi" w:hAnsiTheme="minorHAnsi" w:cstheme="minorHAnsi"/>
                <w:noProof/>
              </w:rPr>
              <w:t> </w:t>
            </w:r>
            <w:r w:rsidRPr="00A53C6E">
              <w:rPr>
                <w:rFonts w:asciiTheme="minorHAnsi" w:hAnsiTheme="minorHAnsi" w:cstheme="minorHAnsi"/>
                <w:noProof/>
              </w:rPr>
              <w:t> </w:t>
            </w:r>
            <w:r w:rsidRPr="00A53C6E">
              <w:rPr>
                <w:rFonts w:asciiTheme="minorHAnsi" w:hAnsiTheme="minorHAnsi" w:cstheme="minorHAnsi"/>
                <w:noProof/>
              </w:rPr>
              <w:t> </w:t>
            </w:r>
            <w:r w:rsidRPr="00A53C6E">
              <w:rPr>
                <w:rFonts w:asciiTheme="minorHAnsi" w:hAnsiTheme="minorHAnsi" w:cstheme="minorHAnsi"/>
                <w:noProof/>
              </w:rPr>
              <w:t> </w:t>
            </w:r>
            <w:r w:rsidRPr="00A53C6E">
              <w:rPr>
                <w:rFonts w:asciiTheme="minorHAnsi" w:hAnsiTheme="minorHAnsi" w:cstheme="minorHAnsi"/>
                <w:noProof/>
              </w:rPr>
              <w:t> </w:t>
            </w:r>
            <w:r w:rsidRPr="00A53C6E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30" w:type="dxa"/>
            <w:gridSpan w:val="2"/>
          </w:tcPr>
          <w:p w14:paraId="3F884079" w14:textId="77777777" w:rsidR="00BA6E2D" w:rsidRPr="00A53C6E" w:rsidRDefault="00BA6E2D" w:rsidP="009A5D47">
            <w:pPr>
              <w:widowControl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680" w:type="dxa"/>
          </w:tcPr>
          <w:p w14:paraId="691E478F" w14:textId="77777777" w:rsidR="00BA6E2D" w:rsidRPr="00A53C6E" w:rsidRDefault="00BA6E2D" w:rsidP="009A5D47">
            <w:pPr>
              <w:widowControl w:val="0"/>
              <w:jc w:val="both"/>
              <w:rPr>
                <w:rFonts w:asciiTheme="minorHAnsi" w:hAnsiTheme="minorHAnsi" w:cstheme="minorHAnsi"/>
              </w:rPr>
            </w:pPr>
            <w:r w:rsidRPr="00690D7B">
              <w:rPr>
                <w:rFonts w:asciiTheme="minorHAnsi" w:hAnsiTheme="minorHAnsi" w:cstheme="minorHAnsi"/>
                <w:b/>
                <w:bCs/>
              </w:rPr>
              <w:t>By:</w:t>
            </w:r>
            <w:r w:rsidRPr="00A53C6E">
              <w:rPr>
                <w:rFonts w:asciiTheme="minorHAnsi" w:hAnsiTheme="minorHAnsi" w:cstheme="minorHAnsi"/>
              </w:rPr>
              <w:t xml:space="preserve">   </w:t>
            </w:r>
            <w:r w:rsidRPr="00A53C6E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3C6E">
              <w:rPr>
                <w:rFonts w:asciiTheme="minorHAnsi" w:hAnsiTheme="minorHAnsi" w:cstheme="minorHAnsi"/>
              </w:rPr>
              <w:instrText xml:space="preserve"> FORMTEXT </w:instrText>
            </w:r>
            <w:r w:rsidRPr="00A53C6E">
              <w:rPr>
                <w:rFonts w:asciiTheme="minorHAnsi" w:hAnsiTheme="minorHAnsi" w:cstheme="minorHAnsi"/>
              </w:rPr>
            </w:r>
            <w:r w:rsidRPr="00A53C6E">
              <w:rPr>
                <w:rFonts w:asciiTheme="minorHAnsi" w:hAnsiTheme="minorHAnsi" w:cstheme="minorHAnsi"/>
              </w:rPr>
              <w:fldChar w:fldCharType="separate"/>
            </w:r>
            <w:r w:rsidRPr="00A53C6E">
              <w:rPr>
                <w:rFonts w:asciiTheme="minorHAnsi" w:hAnsiTheme="minorHAnsi" w:cstheme="minorHAnsi"/>
                <w:noProof/>
              </w:rPr>
              <w:t> </w:t>
            </w:r>
            <w:r w:rsidRPr="00A53C6E">
              <w:rPr>
                <w:rFonts w:asciiTheme="minorHAnsi" w:hAnsiTheme="minorHAnsi" w:cstheme="minorHAnsi"/>
                <w:noProof/>
              </w:rPr>
              <w:t> </w:t>
            </w:r>
            <w:r w:rsidRPr="00A53C6E">
              <w:rPr>
                <w:rFonts w:asciiTheme="minorHAnsi" w:hAnsiTheme="minorHAnsi" w:cstheme="minorHAnsi"/>
                <w:noProof/>
              </w:rPr>
              <w:t> </w:t>
            </w:r>
            <w:r w:rsidRPr="00A53C6E">
              <w:rPr>
                <w:rFonts w:asciiTheme="minorHAnsi" w:hAnsiTheme="minorHAnsi" w:cstheme="minorHAnsi"/>
                <w:noProof/>
              </w:rPr>
              <w:t> </w:t>
            </w:r>
            <w:r w:rsidRPr="00A53C6E">
              <w:rPr>
                <w:rFonts w:asciiTheme="minorHAnsi" w:hAnsiTheme="minorHAnsi" w:cstheme="minorHAnsi"/>
                <w:noProof/>
              </w:rPr>
              <w:t> </w:t>
            </w:r>
            <w:r w:rsidRPr="00A53C6E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BA6E2D" w:rsidRPr="00A53C6E" w14:paraId="39A5090C" w14:textId="77777777" w:rsidTr="009A5D47">
        <w:tc>
          <w:tcPr>
            <w:tcW w:w="3978" w:type="dxa"/>
          </w:tcPr>
          <w:p w14:paraId="6B1A0CE1" w14:textId="77777777" w:rsidR="00BA6E2D" w:rsidRPr="00A53C6E" w:rsidRDefault="00BA6E2D" w:rsidP="009A5D47">
            <w:pPr>
              <w:widowControl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30" w:type="dxa"/>
            <w:gridSpan w:val="2"/>
          </w:tcPr>
          <w:p w14:paraId="616CF66B" w14:textId="77777777" w:rsidR="00BA6E2D" w:rsidRPr="00A53C6E" w:rsidRDefault="00BA6E2D" w:rsidP="009A5D47">
            <w:pPr>
              <w:widowControl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680" w:type="dxa"/>
          </w:tcPr>
          <w:p w14:paraId="2C364941" w14:textId="77777777" w:rsidR="00BA6E2D" w:rsidRPr="00A53C6E" w:rsidRDefault="00BA6E2D" w:rsidP="009A5D47">
            <w:pPr>
              <w:widowControl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BA6E2D" w:rsidRPr="00A53C6E" w14:paraId="6BC86645" w14:textId="77777777" w:rsidTr="009A5D47">
        <w:tc>
          <w:tcPr>
            <w:tcW w:w="10188" w:type="dxa"/>
            <w:gridSpan w:val="4"/>
          </w:tcPr>
          <w:p w14:paraId="0B58E150" w14:textId="77777777" w:rsidR="00BA6E2D" w:rsidRPr="00A53C6E" w:rsidRDefault="00BA6E2D" w:rsidP="009A5D47">
            <w:pPr>
              <w:widowControl w:val="0"/>
              <w:jc w:val="both"/>
              <w:rPr>
                <w:rFonts w:asciiTheme="minorHAnsi" w:hAnsiTheme="minorHAnsi" w:cstheme="minorHAnsi"/>
              </w:rPr>
            </w:pPr>
            <w:r w:rsidRPr="00A53C6E">
              <w:rPr>
                <w:rFonts w:asciiTheme="minorHAnsi" w:hAnsiTheme="minorHAnsi" w:cstheme="minorHAnsi"/>
                <w:b/>
                <w:bCs/>
              </w:rPr>
              <w:t>TxDOTCONNECT Parcel ID(s):</w:t>
            </w:r>
            <w:r w:rsidRPr="00A53C6E">
              <w:rPr>
                <w:rFonts w:asciiTheme="minorHAnsi" w:hAnsiTheme="minorHAnsi" w:cstheme="minorHAnsi"/>
              </w:rPr>
              <w:t xml:space="preserve">   </w:t>
            </w:r>
            <w:r w:rsidRPr="00A53C6E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3C6E">
              <w:rPr>
                <w:rFonts w:asciiTheme="minorHAnsi" w:hAnsiTheme="minorHAnsi" w:cstheme="minorHAnsi"/>
              </w:rPr>
              <w:instrText xml:space="preserve"> FORMTEXT </w:instrText>
            </w:r>
            <w:r w:rsidRPr="00A53C6E">
              <w:rPr>
                <w:rFonts w:asciiTheme="minorHAnsi" w:hAnsiTheme="minorHAnsi" w:cstheme="minorHAnsi"/>
              </w:rPr>
            </w:r>
            <w:r w:rsidRPr="00A53C6E">
              <w:rPr>
                <w:rFonts w:asciiTheme="minorHAnsi" w:hAnsiTheme="minorHAnsi" w:cstheme="minorHAnsi"/>
              </w:rPr>
              <w:fldChar w:fldCharType="separate"/>
            </w:r>
            <w:r w:rsidRPr="00A53C6E">
              <w:rPr>
                <w:rFonts w:asciiTheme="minorHAnsi" w:hAnsiTheme="minorHAnsi" w:cstheme="minorHAnsi"/>
                <w:noProof/>
              </w:rPr>
              <w:t> </w:t>
            </w:r>
            <w:r w:rsidRPr="00A53C6E">
              <w:rPr>
                <w:rFonts w:asciiTheme="minorHAnsi" w:hAnsiTheme="minorHAnsi" w:cstheme="minorHAnsi"/>
                <w:noProof/>
              </w:rPr>
              <w:t> </w:t>
            </w:r>
            <w:r w:rsidRPr="00A53C6E">
              <w:rPr>
                <w:rFonts w:asciiTheme="minorHAnsi" w:hAnsiTheme="minorHAnsi" w:cstheme="minorHAnsi"/>
                <w:noProof/>
              </w:rPr>
              <w:t> </w:t>
            </w:r>
            <w:r w:rsidRPr="00A53C6E">
              <w:rPr>
                <w:rFonts w:asciiTheme="minorHAnsi" w:hAnsiTheme="minorHAnsi" w:cstheme="minorHAnsi"/>
                <w:noProof/>
              </w:rPr>
              <w:t> </w:t>
            </w:r>
            <w:r w:rsidRPr="00A53C6E">
              <w:rPr>
                <w:rFonts w:asciiTheme="minorHAnsi" w:hAnsiTheme="minorHAnsi" w:cstheme="minorHAnsi"/>
                <w:noProof/>
              </w:rPr>
              <w:t> </w:t>
            </w:r>
            <w:r w:rsidRPr="00A53C6E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42629719" w14:textId="77777777" w:rsidR="00690D7B" w:rsidRDefault="00690D7B" w:rsidP="00690D7B">
      <w:pPr>
        <w:pStyle w:val="Heading1"/>
        <w:keepNext w:val="0"/>
        <w:keepLines w:val="0"/>
        <w:numPr>
          <w:ilvl w:val="0"/>
          <w:numId w:val="0"/>
        </w:numPr>
        <w:spacing w:before="0"/>
        <w:ind w:left="360"/>
        <w:rPr>
          <w:rFonts w:asciiTheme="minorHAnsi" w:hAnsiTheme="minorHAnsi" w:cstheme="minorHAnsi"/>
          <w:color w:val="auto"/>
          <w:sz w:val="28"/>
          <w:szCs w:val="28"/>
        </w:rPr>
      </w:pPr>
    </w:p>
    <w:p w14:paraId="5F9F2D7B" w14:textId="11D563CE" w:rsidR="00235968" w:rsidRPr="00A53C6E" w:rsidRDefault="00E968F0">
      <w:pPr>
        <w:pStyle w:val="Heading1"/>
        <w:keepNext w:val="0"/>
        <w:keepLines w:val="0"/>
        <w:spacing w:before="0"/>
        <w:ind w:left="360" w:hanging="360"/>
        <w:rPr>
          <w:rFonts w:asciiTheme="minorHAnsi" w:hAnsiTheme="minorHAnsi" w:cstheme="minorHAnsi"/>
          <w:color w:val="auto"/>
          <w:sz w:val="28"/>
          <w:szCs w:val="28"/>
        </w:rPr>
      </w:pPr>
      <w:r w:rsidRPr="00A53C6E">
        <w:rPr>
          <w:rFonts w:asciiTheme="minorHAnsi" w:hAnsiTheme="minorHAnsi" w:cstheme="minorHAnsi"/>
          <w:color w:val="auto"/>
          <w:sz w:val="28"/>
          <w:szCs w:val="28"/>
        </w:rPr>
        <w:t>Metes and Bounds Description</w:t>
      </w:r>
      <w:r w:rsidRPr="00A53C6E">
        <w:rPr>
          <w:rFonts w:asciiTheme="minorHAnsi" w:hAnsiTheme="minorHAnsi" w:cstheme="minorHAnsi"/>
          <w:color w:val="auto"/>
          <w:sz w:val="28"/>
          <w:szCs w:val="28"/>
        </w:rPr>
        <w:tab/>
      </w:r>
    </w:p>
    <w:p w14:paraId="78A0B381" w14:textId="21704872" w:rsidR="00E968F0" w:rsidRPr="007338E5" w:rsidRDefault="00E968F0">
      <w:pPr>
        <w:pStyle w:val="Heading2"/>
        <w:keepNext w:val="0"/>
        <w:keepLines w:val="0"/>
        <w:numPr>
          <w:ilvl w:val="1"/>
          <w:numId w:val="29"/>
        </w:numPr>
        <w:ind w:left="900" w:hanging="360"/>
        <w:rPr>
          <w:rFonts w:asciiTheme="minorHAnsi" w:hAnsiTheme="minorHAnsi" w:cstheme="minorHAnsi"/>
          <w:color w:val="auto"/>
          <w:sz w:val="28"/>
        </w:rPr>
      </w:pPr>
      <w:r w:rsidRPr="007338E5">
        <w:rPr>
          <w:rFonts w:asciiTheme="minorHAnsi" w:hAnsiTheme="minorHAnsi" w:cstheme="minorHAnsi"/>
          <w:color w:val="auto"/>
          <w:sz w:val="28"/>
        </w:rPr>
        <w:t>General</w:t>
      </w:r>
    </w:p>
    <w:p w14:paraId="48134450" w14:textId="5E41865E" w:rsidR="00E968F0" w:rsidRPr="00D0371B" w:rsidRDefault="00716B94">
      <w:pPr>
        <w:pStyle w:val="Heading3"/>
        <w:keepNext w:val="0"/>
        <w:keepLines w:val="0"/>
        <w:numPr>
          <w:ilvl w:val="2"/>
          <w:numId w:val="30"/>
        </w:numPr>
        <w:ind w:hanging="36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rFonts w:asciiTheme="minorHAnsi" w:hAnsiTheme="minorHAnsi" w:cstheme="minorHAnsi"/>
          <w:color w:val="auto"/>
        </w:rPr>
        <w:instrText xml:space="preserve"> FORMCHECKBOX </w:instrText>
      </w:r>
      <w:r>
        <w:rPr>
          <w:rFonts w:asciiTheme="minorHAnsi" w:hAnsiTheme="minorHAnsi" w:cstheme="minorHAnsi"/>
          <w:color w:val="auto"/>
        </w:rPr>
      </w:r>
      <w:r>
        <w:rPr>
          <w:rFonts w:asciiTheme="minorHAnsi" w:hAnsiTheme="minorHAnsi" w:cstheme="minorHAnsi"/>
          <w:color w:val="auto"/>
        </w:rPr>
        <w:fldChar w:fldCharType="separate"/>
      </w:r>
      <w:r>
        <w:rPr>
          <w:rFonts w:asciiTheme="minorHAnsi" w:hAnsiTheme="minorHAnsi" w:cstheme="minorHAnsi"/>
          <w:color w:val="auto"/>
        </w:rPr>
        <w:fldChar w:fldCharType="end"/>
      </w:r>
      <w:bookmarkEnd w:id="1"/>
      <w:r w:rsidR="00E968F0" w:rsidRPr="00D0371B">
        <w:rPr>
          <w:rFonts w:asciiTheme="minorHAnsi" w:hAnsiTheme="minorHAnsi" w:cstheme="minorHAnsi"/>
          <w:color w:val="auto"/>
        </w:rPr>
        <w:t xml:space="preserve"> 8.5”x11” paper sheets</w:t>
      </w:r>
    </w:p>
    <w:p w14:paraId="263092FF" w14:textId="12CCB119" w:rsidR="00E968F0" w:rsidRDefault="00716B94">
      <w:pPr>
        <w:pStyle w:val="Heading3"/>
        <w:keepNext w:val="0"/>
        <w:keepLines w:val="0"/>
        <w:ind w:hanging="360"/>
        <w:rPr>
          <w:rFonts w:asciiTheme="minorHAnsi" w:hAnsiTheme="minorHAnsi" w:cstheme="minorHAnsi"/>
          <w:color w:val="auto"/>
        </w:rPr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instrText xml:space="preserve"> FORMCHECKBOX </w:instrText>
      </w:r>
      <w:r>
        <w:fldChar w:fldCharType="separate"/>
      </w:r>
      <w:r>
        <w:fldChar w:fldCharType="end"/>
      </w:r>
      <w:bookmarkEnd w:id="2"/>
      <w:r w:rsidR="00E968F0" w:rsidRPr="000B5B91">
        <w:rPr>
          <w:rFonts w:asciiTheme="minorHAnsi" w:hAnsiTheme="minorHAnsi" w:cstheme="minorHAnsi"/>
          <w:color w:val="auto"/>
        </w:rPr>
        <w:t xml:space="preserve"> 1” margins with</w:t>
      </w:r>
      <w:r w:rsidR="00A800A9">
        <w:rPr>
          <w:rFonts w:asciiTheme="minorHAnsi" w:hAnsiTheme="minorHAnsi" w:cstheme="minorHAnsi"/>
          <w:color w:val="auto"/>
        </w:rPr>
        <w:t xml:space="preserve"> text </w:t>
      </w:r>
      <w:r w:rsidR="007966C4">
        <w:rPr>
          <w:rFonts w:asciiTheme="minorHAnsi" w:hAnsiTheme="minorHAnsi" w:cstheme="minorHAnsi"/>
          <w:color w:val="auto"/>
        </w:rPr>
        <w:t>justified</w:t>
      </w:r>
    </w:p>
    <w:p w14:paraId="0DC697C3" w14:textId="51B2C39A" w:rsidR="00C67866" w:rsidRDefault="00716B94">
      <w:pPr>
        <w:pStyle w:val="Heading3"/>
        <w:keepNext w:val="0"/>
        <w:keepLines w:val="0"/>
        <w:ind w:hanging="360"/>
        <w:rPr>
          <w:rFonts w:asciiTheme="minorHAnsi" w:hAnsiTheme="minorHAnsi" w:cstheme="minorHAnsi"/>
          <w:color w:val="auto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="00C67866">
        <w:rPr>
          <w:rFonts w:asciiTheme="minorHAnsi" w:hAnsiTheme="minorHAnsi" w:cstheme="minorHAnsi"/>
          <w:color w:val="auto"/>
        </w:rPr>
        <w:t>Check previous redlines for corrections, if applicable</w:t>
      </w:r>
    </w:p>
    <w:p w14:paraId="198240F1" w14:textId="6199871D" w:rsidR="001A027A" w:rsidRPr="008F3640" w:rsidRDefault="001A027A">
      <w:pPr>
        <w:pStyle w:val="ListParagraph"/>
        <w:numPr>
          <w:ilvl w:val="0"/>
          <w:numId w:val="3"/>
        </w:numPr>
        <w:tabs>
          <w:tab w:val="left" w:pos="1080"/>
        </w:tabs>
        <w:spacing w:after="60"/>
        <w:jc w:val="both"/>
        <w:rPr>
          <w:rFonts w:asciiTheme="minorHAnsi" w:hAnsiTheme="minorHAnsi" w:cstheme="minorHAnsi"/>
          <w:szCs w:val="24"/>
        </w:rPr>
      </w:pPr>
      <w:r w:rsidRPr="008F3640">
        <w:rPr>
          <w:rFonts w:asciiTheme="minorHAnsi" w:hAnsiTheme="minorHAnsi" w:cstheme="minorHAnsi"/>
          <w:szCs w:val="24"/>
        </w:rPr>
        <w:t>Punctuation</w:t>
      </w:r>
    </w:p>
    <w:p w14:paraId="5BE4456C" w14:textId="5206DBA3" w:rsidR="00CB7541" w:rsidRPr="008F3640" w:rsidRDefault="009A5D47">
      <w:pPr>
        <w:pStyle w:val="ListParagraph"/>
        <w:numPr>
          <w:ilvl w:val="0"/>
          <w:numId w:val="1"/>
        </w:numPr>
        <w:ind w:left="1800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E36037" w:rsidRPr="000B5B91">
        <w:rPr>
          <w:rFonts w:asciiTheme="minorHAnsi" w:hAnsiTheme="minorHAnsi" w:cstheme="minorHAnsi"/>
        </w:rPr>
        <w:t xml:space="preserve"> </w:t>
      </w:r>
      <w:r w:rsidR="00CB7541" w:rsidRPr="008F3640">
        <w:rPr>
          <w:rFonts w:asciiTheme="minorHAnsi" w:hAnsiTheme="minorHAnsi" w:cstheme="minorHAnsi"/>
          <w:szCs w:val="24"/>
        </w:rPr>
        <w:t>Preamble ends in a colon (:)</w:t>
      </w:r>
    </w:p>
    <w:p w14:paraId="2BB0DA06" w14:textId="6C24DD3F" w:rsidR="00CB7541" w:rsidRPr="008F3640" w:rsidRDefault="009A5D47">
      <w:pPr>
        <w:pStyle w:val="ListParagraph"/>
        <w:numPr>
          <w:ilvl w:val="0"/>
          <w:numId w:val="1"/>
        </w:numPr>
        <w:ind w:left="1800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E36037" w:rsidRPr="000B5B91">
        <w:rPr>
          <w:rFonts w:asciiTheme="minorHAnsi" w:hAnsiTheme="minorHAnsi" w:cstheme="minorHAnsi"/>
        </w:rPr>
        <w:t xml:space="preserve"> </w:t>
      </w:r>
      <w:r w:rsidR="001A027A" w:rsidRPr="008F3640">
        <w:rPr>
          <w:rFonts w:asciiTheme="minorHAnsi" w:hAnsiTheme="minorHAnsi" w:cstheme="minorHAnsi"/>
          <w:szCs w:val="24"/>
        </w:rPr>
        <w:t>When using lists</w:t>
      </w:r>
      <w:r w:rsidR="00202CE7" w:rsidRPr="008F3640">
        <w:rPr>
          <w:rFonts w:asciiTheme="minorHAnsi" w:hAnsiTheme="minorHAnsi" w:cstheme="minorHAnsi"/>
          <w:szCs w:val="24"/>
        </w:rPr>
        <w:t xml:space="preserve"> (</w:t>
      </w:r>
      <w:r w:rsidR="00430A54">
        <w:rPr>
          <w:rFonts w:asciiTheme="minorHAnsi" w:hAnsiTheme="minorHAnsi" w:cstheme="minorHAnsi"/>
          <w:szCs w:val="24"/>
        </w:rPr>
        <w:t>e.g.</w:t>
      </w:r>
      <w:r w:rsidR="00202CE7" w:rsidRPr="008F3640">
        <w:rPr>
          <w:rFonts w:asciiTheme="minorHAnsi" w:hAnsiTheme="minorHAnsi" w:cstheme="minorHAnsi"/>
          <w:szCs w:val="24"/>
        </w:rPr>
        <w:t xml:space="preserve"> meanders of a creek)</w:t>
      </w:r>
      <w:r w:rsidR="00CB7541" w:rsidRPr="008F3640">
        <w:rPr>
          <w:rFonts w:asciiTheme="minorHAnsi" w:hAnsiTheme="minorHAnsi" w:cstheme="minorHAnsi"/>
          <w:szCs w:val="24"/>
        </w:rPr>
        <w:t xml:space="preserve">, </w:t>
      </w:r>
      <w:r w:rsidR="001A027A" w:rsidRPr="008F3640">
        <w:rPr>
          <w:rFonts w:asciiTheme="minorHAnsi" w:hAnsiTheme="minorHAnsi" w:cstheme="minorHAnsi"/>
          <w:szCs w:val="24"/>
        </w:rPr>
        <w:t>“Thence as follows” has a colon (:)</w:t>
      </w:r>
    </w:p>
    <w:p w14:paraId="246FB7EF" w14:textId="5D489C57" w:rsidR="00CB7541" w:rsidRPr="008F3640" w:rsidRDefault="009A5D47">
      <w:pPr>
        <w:pStyle w:val="ListParagraph"/>
        <w:numPr>
          <w:ilvl w:val="0"/>
          <w:numId w:val="1"/>
        </w:numPr>
        <w:ind w:left="1800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E36037" w:rsidRPr="000B5B91">
        <w:rPr>
          <w:rFonts w:asciiTheme="minorHAnsi" w:hAnsiTheme="minorHAnsi" w:cstheme="minorHAnsi"/>
        </w:rPr>
        <w:t xml:space="preserve"> </w:t>
      </w:r>
      <w:r w:rsidR="00CB7541" w:rsidRPr="008F3640">
        <w:rPr>
          <w:rFonts w:asciiTheme="minorHAnsi" w:hAnsiTheme="minorHAnsi" w:cstheme="minorHAnsi"/>
          <w:szCs w:val="24"/>
        </w:rPr>
        <w:t>A</w:t>
      </w:r>
      <w:r w:rsidR="001A027A" w:rsidRPr="008F3640">
        <w:rPr>
          <w:rFonts w:asciiTheme="minorHAnsi" w:hAnsiTheme="minorHAnsi" w:cstheme="minorHAnsi"/>
          <w:szCs w:val="24"/>
        </w:rPr>
        <w:t>ll other calls end with a semicolon (;)</w:t>
      </w:r>
    </w:p>
    <w:p w14:paraId="3502154C" w14:textId="45A2A985" w:rsidR="001A027A" w:rsidRDefault="009A5D47">
      <w:pPr>
        <w:pStyle w:val="ListParagraph"/>
        <w:numPr>
          <w:ilvl w:val="0"/>
          <w:numId w:val="1"/>
        </w:numPr>
        <w:ind w:left="1800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E36037" w:rsidRPr="000B5B91">
        <w:rPr>
          <w:rFonts w:asciiTheme="minorHAnsi" w:hAnsiTheme="minorHAnsi" w:cstheme="minorHAnsi"/>
        </w:rPr>
        <w:t xml:space="preserve"> </w:t>
      </w:r>
      <w:r w:rsidR="00882C16">
        <w:rPr>
          <w:rFonts w:asciiTheme="minorHAnsi" w:hAnsiTheme="minorHAnsi" w:cstheme="minorHAnsi"/>
        </w:rPr>
        <w:t>D</w:t>
      </w:r>
      <w:r w:rsidR="001A027A" w:rsidRPr="008F3640">
        <w:rPr>
          <w:rFonts w:asciiTheme="minorHAnsi" w:hAnsiTheme="minorHAnsi" w:cstheme="minorHAnsi"/>
          <w:szCs w:val="24"/>
        </w:rPr>
        <w:t>escription ends with a period (.)</w:t>
      </w:r>
    </w:p>
    <w:p w14:paraId="133FCED8" w14:textId="7BA44D35" w:rsidR="00CE3EBA" w:rsidRDefault="009A5D47">
      <w:pPr>
        <w:pStyle w:val="Heading3"/>
        <w:keepNext w:val="0"/>
        <w:keepLines w:val="0"/>
        <w:ind w:hanging="360"/>
        <w:rPr>
          <w:rFonts w:asciiTheme="minorHAnsi" w:hAnsiTheme="minorHAnsi" w:cstheme="minorHAnsi"/>
          <w:color w:val="auto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3E400A" w:rsidRPr="00556223">
        <w:rPr>
          <w:rFonts w:asciiTheme="minorHAnsi" w:hAnsiTheme="minorHAnsi" w:cstheme="minorHAnsi"/>
          <w:color w:val="auto"/>
        </w:rPr>
        <w:t xml:space="preserve"> </w:t>
      </w:r>
      <w:r w:rsidR="00CE3EBA">
        <w:rPr>
          <w:rFonts w:asciiTheme="minorHAnsi" w:hAnsiTheme="minorHAnsi" w:cstheme="minorHAnsi"/>
          <w:color w:val="auto"/>
        </w:rPr>
        <w:t xml:space="preserve">POB must be a monumented corner </w:t>
      </w:r>
      <w:r w:rsidR="00D47F06">
        <w:rPr>
          <w:rFonts w:asciiTheme="minorHAnsi" w:hAnsiTheme="minorHAnsi" w:cstheme="minorHAnsi"/>
          <w:color w:val="auto"/>
        </w:rPr>
        <w:t xml:space="preserve">in the proposed ROW line </w:t>
      </w:r>
      <w:r w:rsidR="00CE3EBA">
        <w:rPr>
          <w:rFonts w:asciiTheme="minorHAnsi" w:hAnsiTheme="minorHAnsi" w:cstheme="minorHAnsi"/>
          <w:color w:val="auto"/>
        </w:rPr>
        <w:t>of the parcel to be acquired.</w:t>
      </w:r>
    </w:p>
    <w:p w14:paraId="3E5391EF" w14:textId="5FA1901C" w:rsidR="008F48D8" w:rsidRPr="002A3766" w:rsidRDefault="009A5D47">
      <w:pPr>
        <w:pStyle w:val="Heading3"/>
        <w:keepNext w:val="0"/>
        <w:keepLines w:val="0"/>
        <w:ind w:hanging="360"/>
        <w:rPr>
          <w:rFonts w:asciiTheme="minorHAnsi" w:hAnsiTheme="minorHAnsi" w:cstheme="minorHAnsi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CE3EBA">
        <w:rPr>
          <w:rFonts w:asciiTheme="minorHAnsi" w:hAnsiTheme="minorHAnsi" w:cstheme="minorHAnsi"/>
          <w:color w:val="auto"/>
        </w:rPr>
        <w:t xml:space="preserve"> </w:t>
      </w:r>
      <w:r w:rsidR="003E400A" w:rsidRPr="00556223">
        <w:rPr>
          <w:rFonts w:asciiTheme="minorHAnsi" w:hAnsiTheme="minorHAnsi" w:cstheme="minorHAnsi"/>
          <w:color w:val="auto"/>
        </w:rPr>
        <w:t>POC must be a monumented back property corner of the parent tract. If one is not recoverable, the nearest identifiable monumented property corner locate</w:t>
      </w:r>
      <w:r w:rsidR="003E400A">
        <w:rPr>
          <w:rFonts w:asciiTheme="minorHAnsi" w:hAnsiTheme="minorHAnsi" w:cstheme="minorHAnsi"/>
          <w:color w:val="auto"/>
        </w:rPr>
        <w:t>d</w:t>
      </w:r>
      <w:r w:rsidR="003E400A" w:rsidRPr="00556223">
        <w:rPr>
          <w:rFonts w:asciiTheme="minorHAnsi" w:hAnsiTheme="minorHAnsi" w:cstheme="minorHAnsi"/>
          <w:color w:val="auto"/>
        </w:rPr>
        <w:t xml:space="preserve"> outside of the proposed ROW may be used.</w:t>
      </w:r>
      <w:r w:rsidR="008F48D8">
        <w:rPr>
          <w:rFonts w:asciiTheme="minorHAnsi" w:hAnsiTheme="minorHAnsi" w:cstheme="minorHAnsi"/>
          <w:color w:val="auto"/>
        </w:rPr>
        <w:t xml:space="preserve"> </w:t>
      </w:r>
      <w:r w:rsidR="008F48D8" w:rsidRPr="002A3766">
        <w:rPr>
          <w:rFonts w:asciiTheme="minorHAnsi" w:hAnsiTheme="minorHAnsi" w:cstheme="minorHAnsi"/>
          <w:color w:val="auto"/>
        </w:rPr>
        <w:t>A Reference Corner may be</w:t>
      </w:r>
      <w:r w:rsidR="008F48D8">
        <w:rPr>
          <w:rFonts w:asciiTheme="minorHAnsi" w:hAnsiTheme="minorHAnsi" w:cstheme="minorHAnsi"/>
          <w:color w:val="auto"/>
        </w:rPr>
        <w:t xml:space="preserve"> used in place of a POC at the d</w:t>
      </w:r>
      <w:r w:rsidR="008F48D8" w:rsidRPr="002A3766">
        <w:rPr>
          <w:rFonts w:asciiTheme="minorHAnsi" w:hAnsiTheme="minorHAnsi" w:cstheme="minorHAnsi"/>
          <w:color w:val="auto"/>
        </w:rPr>
        <w:t>istrict’s discretion.</w:t>
      </w:r>
    </w:p>
    <w:p w14:paraId="308403A0" w14:textId="77777777" w:rsidR="00E968F0" w:rsidRPr="000B5B91" w:rsidRDefault="00E968F0">
      <w:pPr>
        <w:pStyle w:val="Heading2"/>
        <w:keepNext w:val="0"/>
        <w:keepLines w:val="0"/>
        <w:ind w:left="900" w:hanging="360"/>
        <w:rPr>
          <w:rFonts w:asciiTheme="minorHAnsi" w:hAnsiTheme="minorHAnsi" w:cstheme="minorHAnsi"/>
          <w:color w:val="auto"/>
          <w:sz w:val="28"/>
        </w:rPr>
      </w:pPr>
      <w:r w:rsidRPr="000B5B91">
        <w:rPr>
          <w:rFonts w:asciiTheme="minorHAnsi" w:hAnsiTheme="minorHAnsi" w:cstheme="minorHAnsi"/>
          <w:color w:val="auto"/>
          <w:sz w:val="28"/>
        </w:rPr>
        <w:t>Headings</w:t>
      </w:r>
    </w:p>
    <w:p w14:paraId="538BD370" w14:textId="3E7F272B" w:rsidR="00E968F0" w:rsidRPr="00882C16" w:rsidRDefault="00CD20B9">
      <w:pPr>
        <w:pStyle w:val="Heading3"/>
        <w:keepNext w:val="0"/>
        <w:keepLines w:val="0"/>
        <w:numPr>
          <w:ilvl w:val="2"/>
          <w:numId w:val="31"/>
        </w:numPr>
        <w:ind w:hanging="360"/>
        <w:rPr>
          <w:rFonts w:asciiTheme="minorHAnsi" w:hAnsiTheme="minorHAnsi" w:cstheme="minorHAnsi"/>
          <w:color w:val="auto"/>
        </w:rPr>
      </w:pPr>
      <w:r w:rsidRPr="00882C16">
        <w:rPr>
          <w:rFonts w:asciiTheme="minorHAnsi" w:hAnsiTheme="minorHAnsi" w:cstheme="minorHAnsi"/>
          <w:color w:val="auto"/>
        </w:rPr>
        <w:t xml:space="preserve">Show on all sheets, </w:t>
      </w:r>
      <w:r w:rsidR="007966C4">
        <w:rPr>
          <w:rFonts w:asciiTheme="minorHAnsi" w:hAnsiTheme="minorHAnsi" w:cstheme="minorHAnsi"/>
          <w:color w:val="auto"/>
        </w:rPr>
        <w:t xml:space="preserve">aligned </w:t>
      </w:r>
      <w:r w:rsidRPr="00882C16">
        <w:rPr>
          <w:rFonts w:asciiTheme="minorHAnsi" w:hAnsiTheme="minorHAnsi" w:cstheme="minorHAnsi"/>
          <w:color w:val="auto"/>
        </w:rPr>
        <w:t>right:</w:t>
      </w:r>
    </w:p>
    <w:p w14:paraId="363B4003" w14:textId="0C4E2D15" w:rsidR="00CD20B9" w:rsidRPr="000B5B91" w:rsidRDefault="009A5D4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CD20B9" w:rsidRPr="000B5B91">
        <w:rPr>
          <w:rFonts w:asciiTheme="minorHAnsi" w:hAnsiTheme="minorHAnsi" w:cstheme="minorHAnsi"/>
          <w:szCs w:val="24"/>
        </w:rPr>
        <w:t xml:space="preserve"> Most recent revision date (</w:t>
      </w:r>
      <w:r w:rsidR="00CD20B9" w:rsidRPr="00A24FD3">
        <w:rPr>
          <w:rFonts w:asciiTheme="minorHAnsi" w:hAnsiTheme="minorHAnsi" w:cstheme="minorHAnsi"/>
          <w:szCs w:val="24"/>
        </w:rPr>
        <w:t>if applicable</w:t>
      </w:r>
      <w:r w:rsidR="00CD20B9" w:rsidRPr="000B5B91">
        <w:rPr>
          <w:rFonts w:asciiTheme="minorHAnsi" w:hAnsiTheme="minorHAnsi" w:cstheme="minorHAnsi"/>
          <w:szCs w:val="24"/>
        </w:rPr>
        <w:t>): do not list all revision dates</w:t>
      </w:r>
    </w:p>
    <w:p w14:paraId="1A138224" w14:textId="2E244955" w:rsidR="00CD20B9" w:rsidRPr="000B5B91" w:rsidRDefault="009A5D47">
      <w:pPr>
        <w:numPr>
          <w:ilvl w:val="0"/>
          <w:numId w:val="16"/>
        </w:numPr>
        <w:tabs>
          <w:tab w:val="left" w:pos="1080"/>
        </w:tabs>
        <w:jc w:val="both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CD20B9" w:rsidRPr="000B5B91">
        <w:rPr>
          <w:rFonts w:asciiTheme="minorHAnsi" w:hAnsiTheme="minorHAnsi" w:cstheme="minorHAnsi"/>
          <w:szCs w:val="24"/>
        </w:rPr>
        <w:t xml:space="preserve"> Original </w:t>
      </w:r>
      <w:r w:rsidR="001378F8">
        <w:rPr>
          <w:rFonts w:asciiTheme="minorHAnsi" w:hAnsiTheme="minorHAnsi" w:cstheme="minorHAnsi"/>
          <w:szCs w:val="24"/>
        </w:rPr>
        <w:t>month/day/year</w:t>
      </w:r>
    </w:p>
    <w:p w14:paraId="79746AC1" w14:textId="1845C8F9" w:rsidR="00CD20B9" w:rsidRPr="000B5B91" w:rsidRDefault="009A5D47">
      <w:pPr>
        <w:numPr>
          <w:ilvl w:val="0"/>
          <w:numId w:val="16"/>
        </w:numPr>
        <w:tabs>
          <w:tab w:val="left" w:pos="1080"/>
        </w:tabs>
        <w:jc w:val="both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CD20B9" w:rsidRPr="000B5B91">
        <w:rPr>
          <w:rFonts w:asciiTheme="minorHAnsi" w:hAnsiTheme="minorHAnsi" w:cstheme="minorHAnsi"/>
          <w:szCs w:val="24"/>
        </w:rPr>
        <w:t xml:space="preserve"> </w:t>
      </w:r>
      <w:r w:rsidR="00992D5A" w:rsidRPr="00992D5A">
        <w:rPr>
          <w:rFonts w:asciiTheme="minorHAnsi" w:hAnsiTheme="minorHAnsi" w:cstheme="minorHAnsi"/>
          <w:szCs w:val="24"/>
        </w:rPr>
        <w:t>TxDOTCONNECT Parcel ID(s) and Part(s)</w:t>
      </w:r>
      <w:r w:rsidR="007F3583">
        <w:rPr>
          <w:rFonts w:asciiTheme="minorHAnsi" w:hAnsiTheme="minorHAnsi" w:cstheme="minorHAnsi"/>
          <w:szCs w:val="24"/>
        </w:rPr>
        <w:t xml:space="preserve"> </w:t>
      </w:r>
      <w:r w:rsidR="007F3583" w:rsidRPr="007F3583">
        <w:rPr>
          <w:rFonts w:asciiTheme="minorHAnsi" w:hAnsiTheme="minorHAnsi" w:cstheme="minorHAnsi"/>
          <w:szCs w:val="24"/>
        </w:rPr>
        <w:t>(e.q. P00012345.001)</w:t>
      </w:r>
    </w:p>
    <w:p w14:paraId="0230597D" w14:textId="3BA70D2E" w:rsidR="00CD20B9" w:rsidRPr="000B5B91" w:rsidRDefault="009A5D47">
      <w:pPr>
        <w:numPr>
          <w:ilvl w:val="0"/>
          <w:numId w:val="16"/>
        </w:numPr>
        <w:tabs>
          <w:tab w:val="left" w:pos="1080"/>
        </w:tabs>
        <w:jc w:val="both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CD20B9" w:rsidRPr="000B5B91">
        <w:rPr>
          <w:rFonts w:asciiTheme="minorHAnsi" w:hAnsiTheme="minorHAnsi" w:cstheme="minorHAnsi"/>
          <w:szCs w:val="24"/>
        </w:rPr>
        <w:t xml:space="preserve"> Page number (</w:t>
      </w:r>
      <w:r w:rsidR="00CD20B9" w:rsidRPr="00A24FD3">
        <w:rPr>
          <w:rFonts w:asciiTheme="minorHAnsi" w:hAnsiTheme="minorHAnsi" w:cstheme="minorHAnsi"/>
          <w:szCs w:val="24"/>
        </w:rPr>
        <w:t>1 of 4, etc.</w:t>
      </w:r>
      <w:r w:rsidR="00CD20B9" w:rsidRPr="000B5B91">
        <w:rPr>
          <w:rFonts w:asciiTheme="minorHAnsi" w:hAnsiTheme="minorHAnsi" w:cstheme="minorHAnsi"/>
          <w:szCs w:val="24"/>
        </w:rPr>
        <w:t>) – includes parcel plat pages</w:t>
      </w:r>
    </w:p>
    <w:p w14:paraId="0F1E4BCF" w14:textId="43D29EA4" w:rsidR="00AE25BC" w:rsidRDefault="00AE25BC">
      <w:pPr>
        <w:pStyle w:val="Heading3"/>
        <w:keepNext w:val="0"/>
        <w:keepLines w:val="0"/>
        <w:numPr>
          <w:ilvl w:val="2"/>
          <w:numId w:val="31"/>
        </w:numPr>
        <w:ind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auto"/>
        </w:rPr>
        <w:t xml:space="preserve">Above preamble, </w:t>
      </w:r>
      <w:r w:rsidR="00CD20B9" w:rsidRPr="000B5B91">
        <w:rPr>
          <w:rFonts w:asciiTheme="minorHAnsi" w:hAnsiTheme="minorHAnsi" w:cstheme="minorHAnsi"/>
        </w:rPr>
        <w:t>center</w:t>
      </w:r>
      <w:r w:rsidR="007966C4">
        <w:rPr>
          <w:rFonts w:asciiTheme="minorHAnsi" w:hAnsiTheme="minorHAnsi" w:cstheme="minorHAnsi"/>
        </w:rPr>
        <w:t>ed</w:t>
      </w:r>
      <w:r>
        <w:rPr>
          <w:rFonts w:asciiTheme="minorHAnsi" w:hAnsiTheme="minorHAnsi" w:cstheme="minorHAnsi"/>
        </w:rPr>
        <w:t>:</w:t>
      </w:r>
    </w:p>
    <w:p w14:paraId="13E5CF21" w14:textId="4B2C9C78" w:rsidR="00E968F0" w:rsidRPr="000B5B91" w:rsidRDefault="009A5D47">
      <w:pPr>
        <w:pStyle w:val="ListParagraph"/>
        <w:numPr>
          <w:ilvl w:val="0"/>
          <w:numId w:val="33"/>
        </w:numPr>
        <w:rPr>
          <w:rFonts w:asciiTheme="minorHAnsi" w:hAnsiTheme="minorHAnsi" w:cstheme="minorHAnsi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AE25BC" w:rsidRPr="000B5B91">
        <w:rPr>
          <w:rFonts w:asciiTheme="minorHAnsi" w:hAnsiTheme="minorHAnsi" w:cstheme="minorHAnsi"/>
          <w:szCs w:val="24"/>
        </w:rPr>
        <w:t xml:space="preserve"> </w:t>
      </w:r>
      <w:r w:rsidR="00CD20B9" w:rsidRPr="000B5B91">
        <w:rPr>
          <w:rFonts w:asciiTheme="minorHAnsi" w:hAnsiTheme="minorHAnsi" w:cstheme="minorHAnsi"/>
          <w:szCs w:val="24"/>
        </w:rPr>
        <w:t>Exhibit ___________</w:t>
      </w:r>
    </w:p>
    <w:p w14:paraId="7247D9BD" w14:textId="59067EED" w:rsidR="00CD20B9" w:rsidRPr="000B5B91" w:rsidRDefault="00F64796">
      <w:pPr>
        <w:pStyle w:val="Heading3"/>
        <w:keepNext w:val="0"/>
        <w:keepLines w:val="0"/>
        <w:ind w:hanging="36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First page heading, </w:t>
      </w:r>
      <w:r w:rsidR="007966C4">
        <w:rPr>
          <w:rFonts w:asciiTheme="minorHAnsi" w:hAnsiTheme="minorHAnsi" w:cstheme="minorHAnsi"/>
          <w:color w:val="auto"/>
        </w:rPr>
        <w:t xml:space="preserve">aligned </w:t>
      </w:r>
      <w:r w:rsidR="00CD20B9" w:rsidRPr="000B5B91">
        <w:rPr>
          <w:rFonts w:asciiTheme="minorHAnsi" w:hAnsiTheme="minorHAnsi" w:cstheme="minorHAnsi"/>
          <w:color w:val="auto"/>
        </w:rPr>
        <w:t>left:</w:t>
      </w:r>
    </w:p>
    <w:p w14:paraId="497913B5" w14:textId="12B16CFD" w:rsidR="00CD20B9" w:rsidRPr="000B5B91" w:rsidRDefault="009A5D47">
      <w:pPr>
        <w:pStyle w:val="ListParagraph"/>
        <w:numPr>
          <w:ilvl w:val="0"/>
          <w:numId w:val="2"/>
        </w:numPr>
        <w:ind w:left="1800"/>
        <w:rPr>
          <w:rFonts w:asciiTheme="minorHAnsi" w:hAnsiTheme="minorHAnsi" w:cstheme="minorHAnsi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CD20B9" w:rsidRPr="000B5B91">
        <w:rPr>
          <w:rFonts w:asciiTheme="minorHAnsi" w:hAnsiTheme="minorHAnsi" w:cstheme="minorHAnsi"/>
          <w:szCs w:val="24"/>
        </w:rPr>
        <w:t xml:space="preserve"> County</w:t>
      </w:r>
    </w:p>
    <w:p w14:paraId="44F5DDE5" w14:textId="3BAEE021" w:rsidR="00CD20B9" w:rsidRPr="000B5B91" w:rsidRDefault="009A5D47">
      <w:pPr>
        <w:numPr>
          <w:ilvl w:val="0"/>
          <w:numId w:val="2"/>
        </w:numPr>
        <w:tabs>
          <w:tab w:val="left" w:pos="1080"/>
        </w:tabs>
        <w:ind w:left="1800"/>
        <w:jc w:val="both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CD20B9" w:rsidRPr="000B5B91">
        <w:rPr>
          <w:rFonts w:asciiTheme="minorHAnsi" w:hAnsiTheme="minorHAnsi" w:cstheme="minorHAnsi"/>
          <w:szCs w:val="24"/>
        </w:rPr>
        <w:t xml:space="preserve"> TxDOTCONNECT Highway and number (e.g. FM 42, SH 110, etc.)</w:t>
      </w:r>
    </w:p>
    <w:p w14:paraId="274E7D8C" w14:textId="3ED930FF" w:rsidR="00CD20B9" w:rsidRDefault="009A5D47">
      <w:pPr>
        <w:numPr>
          <w:ilvl w:val="0"/>
          <w:numId w:val="2"/>
        </w:numPr>
        <w:tabs>
          <w:tab w:val="left" w:pos="1080"/>
        </w:tabs>
        <w:ind w:left="1800"/>
        <w:jc w:val="both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CD20B9" w:rsidRPr="000B5B91">
        <w:rPr>
          <w:rFonts w:asciiTheme="minorHAnsi" w:hAnsiTheme="minorHAnsi" w:cstheme="minorHAnsi"/>
          <w:szCs w:val="24"/>
        </w:rPr>
        <w:t xml:space="preserve"> TxDOTCONNECT Project Limits</w:t>
      </w:r>
    </w:p>
    <w:p w14:paraId="1B63D2B0" w14:textId="1FB634AE" w:rsidR="00811A43" w:rsidRPr="000B5B91" w:rsidRDefault="009A5D47">
      <w:pPr>
        <w:numPr>
          <w:ilvl w:val="0"/>
          <w:numId w:val="2"/>
        </w:numPr>
        <w:tabs>
          <w:tab w:val="left" w:pos="1080"/>
        </w:tabs>
        <w:ind w:left="1800"/>
        <w:jc w:val="both"/>
        <w:rPr>
          <w:rFonts w:asciiTheme="minorHAnsi" w:hAnsiTheme="minorHAnsi" w:cstheme="minorHAnsi"/>
          <w:szCs w:val="24"/>
        </w:rPr>
      </w:pPr>
      <w: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811A43" w:rsidRPr="000B5B91">
        <w:rPr>
          <w:rFonts w:asciiTheme="minorHAnsi" w:hAnsiTheme="minorHAnsi" w:cstheme="minorHAnsi"/>
          <w:szCs w:val="24"/>
        </w:rPr>
        <w:t xml:space="preserve"> </w:t>
      </w:r>
      <w:r w:rsidR="00992D5A" w:rsidRPr="00992D5A">
        <w:rPr>
          <w:rFonts w:asciiTheme="minorHAnsi" w:hAnsiTheme="minorHAnsi" w:cstheme="minorHAnsi"/>
          <w:szCs w:val="24"/>
        </w:rPr>
        <w:t>TxDOTCONNECT</w:t>
      </w:r>
      <w:r w:rsidR="00811A43" w:rsidRPr="000B5B91">
        <w:rPr>
          <w:rFonts w:asciiTheme="minorHAnsi" w:hAnsiTheme="minorHAnsi" w:cstheme="minorHAnsi"/>
          <w:szCs w:val="24"/>
        </w:rPr>
        <w:t xml:space="preserve"> ROW Project</w:t>
      </w:r>
      <w:r w:rsidR="003A5DB9">
        <w:rPr>
          <w:rFonts w:asciiTheme="minorHAnsi" w:hAnsiTheme="minorHAnsi" w:cstheme="minorHAnsi"/>
          <w:szCs w:val="24"/>
        </w:rPr>
        <w:t xml:space="preserve"> ID</w:t>
      </w:r>
      <w:r w:rsidR="00811A43" w:rsidRPr="000B5B91">
        <w:rPr>
          <w:rFonts w:asciiTheme="minorHAnsi" w:hAnsiTheme="minorHAnsi" w:cstheme="minorHAnsi"/>
          <w:szCs w:val="24"/>
        </w:rPr>
        <w:t xml:space="preserve"> </w:t>
      </w:r>
      <w:r w:rsidR="003A5DB9">
        <w:rPr>
          <w:rFonts w:asciiTheme="minorHAnsi" w:hAnsiTheme="minorHAnsi" w:cstheme="minorHAnsi"/>
          <w:szCs w:val="24"/>
        </w:rPr>
        <w:t>(R#)</w:t>
      </w:r>
    </w:p>
    <w:p w14:paraId="09333828" w14:textId="2DF654BC" w:rsidR="00CD20B9" w:rsidRPr="000B5B91" w:rsidRDefault="009A5D47">
      <w:pPr>
        <w:numPr>
          <w:ilvl w:val="0"/>
          <w:numId w:val="2"/>
        </w:numPr>
        <w:tabs>
          <w:tab w:val="left" w:pos="1080"/>
        </w:tabs>
        <w:ind w:left="1800"/>
        <w:jc w:val="both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CD20B9" w:rsidRPr="000B5B91">
        <w:rPr>
          <w:rFonts w:asciiTheme="minorHAnsi" w:hAnsiTheme="minorHAnsi" w:cstheme="minorHAnsi"/>
          <w:szCs w:val="24"/>
        </w:rPr>
        <w:t xml:space="preserve"> RCSJ</w:t>
      </w:r>
    </w:p>
    <w:p w14:paraId="0ACF8983" w14:textId="13DA04C9" w:rsidR="00CD20B9" w:rsidRDefault="009A5D47">
      <w:pPr>
        <w:numPr>
          <w:ilvl w:val="0"/>
          <w:numId w:val="2"/>
        </w:numPr>
        <w:tabs>
          <w:tab w:val="left" w:pos="1080"/>
        </w:tabs>
        <w:ind w:left="1800"/>
        <w:jc w:val="both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CD20B9" w:rsidRPr="000B5B91">
        <w:rPr>
          <w:rFonts w:asciiTheme="minorHAnsi" w:hAnsiTheme="minorHAnsi" w:cstheme="minorHAnsi"/>
          <w:szCs w:val="24"/>
        </w:rPr>
        <w:t xml:space="preserve"> CCSJ</w:t>
      </w:r>
    </w:p>
    <w:p w14:paraId="56DB1917" w14:textId="483BCA0E" w:rsidR="0014321F" w:rsidRPr="000B5B91" w:rsidRDefault="009A5D47">
      <w:pPr>
        <w:numPr>
          <w:ilvl w:val="0"/>
          <w:numId w:val="2"/>
        </w:numPr>
        <w:tabs>
          <w:tab w:val="left" w:pos="1080"/>
        </w:tabs>
        <w:ind w:left="1800"/>
        <w:jc w:val="both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F030B3">
        <w:rPr>
          <w:rFonts w:asciiTheme="minorHAnsi" w:hAnsiTheme="minorHAnsi" w:cstheme="minorHAnsi"/>
          <w:szCs w:val="24"/>
        </w:rPr>
        <w:t xml:space="preserve"> T</w:t>
      </w:r>
      <w:r w:rsidR="0014321F" w:rsidRPr="000B5B91">
        <w:rPr>
          <w:rFonts w:asciiTheme="minorHAnsi" w:hAnsiTheme="minorHAnsi" w:cstheme="minorHAnsi"/>
          <w:szCs w:val="24"/>
        </w:rPr>
        <w:t>itle (center): Property Description for Parcel(s) (</w:t>
      </w:r>
      <w:r w:rsidR="00992D5A" w:rsidRPr="00992D5A">
        <w:rPr>
          <w:rFonts w:asciiTheme="minorHAnsi" w:hAnsiTheme="minorHAnsi" w:cstheme="minorHAnsi"/>
          <w:szCs w:val="24"/>
        </w:rPr>
        <w:t>TxDOTCONNECT Parcel ID(s) and Part(s</w:t>
      </w:r>
      <w:proofErr w:type="gramStart"/>
      <w:r w:rsidR="00992D5A" w:rsidRPr="00992D5A">
        <w:rPr>
          <w:rFonts w:asciiTheme="minorHAnsi" w:hAnsiTheme="minorHAnsi" w:cstheme="minorHAnsi"/>
          <w:szCs w:val="24"/>
        </w:rPr>
        <w:t>)</w:t>
      </w:r>
      <w:r w:rsidR="007F3583">
        <w:rPr>
          <w:rFonts w:asciiTheme="minorHAnsi" w:hAnsiTheme="minorHAnsi" w:cstheme="minorHAnsi"/>
          <w:szCs w:val="24"/>
        </w:rPr>
        <w:t xml:space="preserve"> </w:t>
      </w:r>
      <w:r w:rsidR="0014321F" w:rsidRPr="000B5B91">
        <w:rPr>
          <w:rFonts w:asciiTheme="minorHAnsi" w:hAnsiTheme="minorHAnsi" w:cstheme="minorHAnsi"/>
          <w:szCs w:val="24"/>
        </w:rPr>
        <w:t>)</w:t>
      </w:r>
      <w:proofErr w:type="gramEnd"/>
    </w:p>
    <w:p w14:paraId="2E5E7188" w14:textId="77777777" w:rsidR="0014321F" w:rsidRPr="000B5B91" w:rsidRDefault="0014321F">
      <w:pPr>
        <w:pStyle w:val="Heading2"/>
        <w:keepNext w:val="0"/>
        <w:keepLines w:val="0"/>
        <w:ind w:left="900" w:hanging="360"/>
        <w:rPr>
          <w:rFonts w:asciiTheme="minorHAnsi" w:hAnsiTheme="minorHAnsi" w:cstheme="minorHAnsi"/>
          <w:color w:val="auto"/>
          <w:sz w:val="28"/>
        </w:rPr>
      </w:pPr>
      <w:r w:rsidRPr="000B5B91">
        <w:rPr>
          <w:rFonts w:asciiTheme="minorHAnsi" w:hAnsiTheme="minorHAnsi" w:cstheme="minorHAnsi"/>
          <w:color w:val="auto"/>
          <w:sz w:val="28"/>
        </w:rPr>
        <w:t>Preamble</w:t>
      </w:r>
    </w:p>
    <w:p w14:paraId="6B8BA47F" w14:textId="529F0387" w:rsidR="001A027A" w:rsidRPr="008F3640" w:rsidRDefault="009A5D47">
      <w:pPr>
        <w:numPr>
          <w:ilvl w:val="0"/>
          <w:numId w:val="18"/>
        </w:numPr>
        <w:tabs>
          <w:tab w:val="left" w:pos="1080"/>
        </w:tabs>
        <w:spacing w:after="60"/>
        <w:jc w:val="both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="001A027A" w:rsidRPr="008F3640">
        <w:rPr>
          <w:rFonts w:asciiTheme="minorHAnsi" w:hAnsiTheme="minorHAnsi" w:cstheme="minorHAnsi"/>
          <w:szCs w:val="24"/>
        </w:rPr>
        <w:t xml:space="preserve">Area in acres followed by square feet to the nearest foot in parentheses. </w:t>
      </w:r>
      <w:r w:rsidR="00A11F8C" w:rsidRPr="00A11F8C">
        <w:rPr>
          <w:rFonts w:asciiTheme="minorHAnsi" w:hAnsiTheme="minorHAnsi" w:cstheme="minorHAnsi"/>
          <w:szCs w:val="24"/>
        </w:rPr>
        <w:t>Acreages shall be reported to</w:t>
      </w:r>
      <w:r w:rsidR="00A11F8C">
        <w:rPr>
          <w:rFonts w:asciiTheme="minorHAnsi" w:hAnsiTheme="minorHAnsi" w:cstheme="minorHAnsi"/>
          <w:szCs w:val="24"/>
        </w:rPr>
        <w:t>:</w:t>
      </w:r>
    </w:p>
    <w:p w14:paraId="7D31E464" w14:textId="2A4140D1" w:rsidR="00A11F8C" w:rsidRPr="00A11F8C" w:rsidRDefault="00A11F8C">
      <w:pPr>
        <w:pStyle w:val="ListParagraph"/>
        <w:numPr>
          <w:ilvl w:val="0"/>
          <w:numId w:val="22"/>
        </w:numPr>
        <w:ind w:right="882"/>
      </w:pPr>
      <w:r>
        <w:rPr>
          <w:rFonts w:asciiTheme="minorHAnsi" w:hAnsiTheme="minorHAnsi" w:cstheme="minorHAnsi"/>
          <w:szCs w:val="24"/>
        </w:rPr>
        <w:t>F</w:t>
      </w:r>
      <w:r w:rsidR="001A027A" w:rsidRPr="00A11F8C">
        <w:rPr>
          <w:rFonts w:asciiTheme="minorHAnsi" w:hAnsiTheme="minorHAnsi" w:cstheme="minorHAnsi"/>
          <w:szCs w:val="24"/>
        </w:rPr>
        <w:t xml:space="preserve">our </w:t>
      </w:r>
      <w:r>
        <w:rPr>
          <w:rFonts w:asciiTheme="minorHAnsi" w:hAnsiTheme="minorHAnsi" w:cstheme="minorHAnsi"/>
          <w:szCs w:val="24"/>
        </w:rPr>
        <w:t xml:space="preserve">(4) </w:t>
      </w:r>
      <w:r w:rsidR="001A027A" w:rsidRPr="00A11F8C">
        <w:rPr>
          <w:rFonts w:asciiTheme="minorHAnsi" w:hAnsiTheme="minorHAnsi" w:cstheme="minorHAnsi"/>
          <w:szCs w:val="24"/>
        </w:rPr>
        <w:t>decimal places for less than one (1) acre</w:t>
      </w:r>
    </w:p>
    <w:p w14:paraId="3B93439B" w14:textId="77777777" w:rsidR="00A11F8C" w:rsidRPr="00A11F8C" w:rsidRDefault="00A11F8C">
      <w:pPr>
        <w:pStyle w:val="ListParagraph"/>
        <w:numPr>
          <w:ilvl w:val="0"/>
          <w:numId w:val="22"/>
        </w:numPr>
        <w:ind w:right="882"/>
      </w:pPr>
      <w:r>
        <w:rPr>
          <w:rFonts w:asciiTheme="minorHAnsi" w:hAnsiTheme="minorHAnsi" w:cstheme="minorHAnsi"/>
          <w:szCs w:val="24"/>
        </w:rPr>
        <w:t>T</w:t>
      </w:r>
      <w:r w:rsidR="001A027A" w:rsidRPr="00A11F8C">
        <w:rPr>
          <w:rFonts w:asciiTheme="minorHAnsi" w:hAnsiTheme="minorHAnsi" w:cstheme="minorHAnsi"/>
          <w:szCs w:val="24"/>
        </w:rPr>
        <w:t xml:space="preserve">hree </w:t>
      </w:r>
      <w:r>
        <w:rPr>
          <w:rFonts w:asciiTheme="minorHAnsi" w:hAnsiTheme="minorHAnsi" w:cstheme="minorHAnsi"/>
          <w:szCs w:val="24"/>
        </w:rPr>
        <w:t xml:space="preserve">(3) </w:t>
      </w:r>
      <w:r w:rsidR="001A027A" w:rsidRPr="00A11F8C">
        <w:rPr>
          <w:rFonts w:asciiTheme="minorHAnsi" w:hAnsiTheme="minorHAnsi" w:cstheme="minorHAnsi"/>
          <w:szCs w:val="24"/>
        </w:rPr>
        <w:t>decimal places for greater than one (1) acre up to 10 acres</w:t>
      </w:r>
    </w:p>
    <w:p w14:paraId="43005EAA" w14:textId="24605A9C" w:rsidR="001A027A" w:rsidRDefault="00A11F8C">
      <w:pPr>
        <w:pStyle w:val="ListParagraph"/>
        <w:numPr>
          <w:ilvl w:val="0"/>
          <w:numId w:val="22"/>
        </w:numPr>
        <w:ind w:right="882"/>
      </w:pPr>
      <w:r>
        <w:rPr>
          <w:rFonts w:asciiTheme="minorHAnsi" w:hAnsiTheme="minorHAnsi" w:cstheme="minorHAnsi"/>
          <w:szCs w:val="24"/>
        </w:rPr>
        <w:t>T</w:t>
      </w:r>
      <w:r w:rsidR="001A027A" w:rsidRPr="00A11F8C">
        <w:rPr>
          <w:rFonts w:asciiTheme="minorHAnsi" w:hAnsiTheme="minorHAnsi" w:cstheme="minorHAnsi"/>
          <w:szCs w:val="24"/>
        </w:rPr>
        <w:t xml:space="preserve">wo </w:t>
      </w:r>
      <w:r>
        <w:rPr>
          <w:rFonts w:asciiTheme="minorHAnsi" w:hAnsiTheme="minorHAnsi" w:cstheme="minorHAnsi"/>
          <w:szCs w:val="24"/>
        </w:rPr>
        <w:t xml:space="preserve">(2) </w:t>
      </w:r>
      <w:r w:rsidR="001A027A" w:rsidRPr="00A11F8C">
        <w:rPr>
          <w:rFonts w:asciiTheme="minorHAnsi" w:hAnsiTheme="minorHAnsi" w:cstheme="minorHAnsi"/>
          <w:szCs w:val="24"/>
        </w:rPr>
        <w:t>decimal places for 10 acres and greater</w:t>
      </w:r>
    </w:p>
    <w:p w14:paraId="51F4F34C" w14:textId="1F80CD7E" w:rsidR="0014321F" w:rsidRPr="002F0830" w:rsidRDefault="009A5D47">
      <w:pPr>
        <w:pStyle w:val="Heading3"/>
        <w:keepNext w:val="0"/>
        <w:keepLines w:val="0"/>
        <w:numPr>
          <w:ilvl w:val="2"/>
          <w:numId w:val="21"/>
        </w:numPr>
        <w:ind w:hanging="360"/>
        <w:rPr>
          <w:rFonts w:asciiTheme="minorHAnsi" w:hAnsiTheme="minorHAnsi" w:cstheme="minorHAnsi"/>
          <w:color w:val="auto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0A03A8">
        <w:rPr>
          <w:rFonts w:asciiTheme="minorHAnsi" w:hAnsiTheme="minorHAnsi" w:cstheme="minorHAnsi"/>
          <w:color w:val="auto"/>
        </w:rPr>
        <w:t xml:space="preserve"> Survey name(s) and a</w:t>
      </w:r>
      <w:r w:rsidR="0014321F" w:rsidRPr="002F0830">
        <w:rPr>
          <w:rFonts w:asciiTheme="minorHAnsi" w:hAnsiTheme="minorHAnsi" w:cstheme="minorHAnsi"/>
          <w:color w:val="auto"/>
        </w:rPr>
        <w:t>bstract number(s)</w:t>
      </w:r>
    </w:p>
    <w:p w14:paraId="3D267DDB" w14:textId="6F88B7FE" w:rsidR="0014321F" w:rsidRDefault="009A5D47">
      <w:pPr>
        <w:pStyle w:val="Heading3"/>
        <w:keepNext w:val="0"/>
        <w:keepLines w:val="0"/>
        <w:ind w:hanging="360"/>
        <w:rPr>
          <w:rFonts w:asciiTheme="minorHAnsi" w:hAnsiTheme="minorHAnsi" w:cstheme="minorHAnsi"/>
          <w:color w:val="auto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0A03A8">
        <w:rPr>
          <w:rFonts w:asciiTheme="minorHAnsi" w:hAnsiTheme="minorHAnsi" w:cstheme="minorHAnsi"/>
          <w:color w:val="auto"/>
        </w:rPr>
        <w:t xml:space="preserve"> County and s</w:t>
      </w:r>
      <w:r w:rsidR="0014321F" w:rsidRPr="000B5B91">
        <w:rPr>
          <w:rFonts w:asciiTheme="minorHAnsi" w:hAnsiTheme="minorHAnsi" w:cstheme="minorHAnsi"/>
          <w:color w:val="auto"/>
        </w:rPr>
        <w:t>tate</w:t>
      </w:r>
    </w:p>
    <w:p w14:paraId="08B70CD5" w14:textId="6B077E36" w:rsidR="0014321F" w:rsidRPr="000B5B91" w:rsidRDefault="009A5D47">
      <w:pPr>
        <w:pStyle w:val="Heading3"/>
        <w:keepNext w:val="0"/>
        <w:keepLines w:val="0"/>
        <w:ind w:hanging="360"/>
        <w:rPr>
          <w:rFonts w:asciiTheme="minorHAnsi" w:hAnsiTheme="minorHAnsi" w:cstheme="minorHAnsi"/>
          <w:color w:val="auto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0A03A8">
        <w:rPr>
          <w:rFonts w:asciiTheme="minorHAnsi" w:hAnsiTheme="minorHAnsi" w:cstheme="minorHAnsi"/>
          <w:color w:val="auto"/>
        </w:rPr>
        <w:t>Parent tract acreage and/or l</w:t>
      </w:r>
      <w:r w:rsidR="0014321F" w:rsidRPr="000B5B91">
        <w:rPr>
          <w:rFonts w:asciiTheme="minorHAnsi" w:hAnsiTheme="minorHAnsi" w:cstheme="minorHAnsi"/>
          <w:color w:val="auto"/>
        </w:rPr>
        <w:t>ot/</w:t>
      </w:r>
      <w:r w:rsidR="000A03A8">
        <w:rPr>
          <w:rFonts w:asciiTheme="minorHAnsi" w:hAnsiTheme="minorHAnsi" w:cstheme="minorHAnsi"/>
          <w:color w:val="auto"/>
        </w:rPr>
        <w:t>b</w:t>
      </w:r>
      <w:r w:rsidR="0014321F" w:rsidRPr="000B5B91">
        <w:rPr>
          <w:rFonts w:asciiTheme="minorHAnsi" w:hAnsiTheme="minorHAnsi" w:cstheme="minorHAnsi"/>
          <w:color w:val="auto"/>
        </w:rPr>
        <w:t>lock/</w:t>
      </w:r>
      <w:r w:rsidR="000A03A8">
        <w:rPr>
          <w:rFonts w:asciiTheme="minorHAnsi" w:hAnsiTheme="minorHAnsi" w:cstheme="minorHAnsi"/>
          <w:color w:val="auto"/>
        </w:rPr>
        <w:t>r</w:t>
      </w:r>
      <w:r w:rsidR="0014321F" w:rsidRPr="000B5B91">
        <w:rPr>
          <w:rFonts w:asciiTheme="minorHAnsi" w:hAnsiTheme="minorHAnsi" w:cstheme="minorHAnsi"/>
          <w:color w:val="auto"/>
        </w:rPr>
        <w:t>eserve with subdivision name and recording information</w:t>
      </w:r>
    </w:p>
    <w:p w14:paraId="71740BC9" w14:textId="1981D009" w:rsidR="0014321F" w:rsidRDefault="009A5D47">
      <w:pPr>
        <w:pStyle w:val="Heading3"/>
        <w:keepNext w:val="0"/>
        <w:keepLines w:val="0"/>
        <w:ind w:hanging="360"/>
        <w:rPr>
          <w:rFonts w:asciiTheme="minorHAnsi" w:hAnsiTheme="minorHAnsi" w:cstheme="minorHAnsi"/>
          <w:color w:val="auto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14321F" w:rsidRPr="000B5B91">
        <w:rPr>
          <w:rFonts w:asciiTheme="minorHAnsi" w:hAnsiTheme="minorHAnsi" w:cstheme="minorHAnsi"/>
          <w:color w:val="auto"/>
        </w:rPr>
        <w:t xml:space="preserve"> </w:t>
      </w:r>
      <w:r w:rsidR="0014321F" w:rsidRPr="00724FBB">
        <w:rPr>
          <w:rFonts w:asciiTheme="minorHAnsi" w:hAnsiTheme="minorHAnsi" w:cstheme="minorHAnsi"/>
          <w:color w:val="auto"/>
        </w:rPr>
        <w:t>Grantor’s name and current grantee’s name</w:t>
      </w:r>
    </w:p>
    <w:p w14:paraId="0BF51802" w14:textId="2416AAD5" w:rsidR="0014321F" w:rsidRDefault="009A5D47">
      <w:pPr>
        <w:pStyle w:val="Heading3"/>
        <w:keepNext w:val="0"/>
        <w:keepLines w:val="0"/>
        <w:ind w:hanging="360"/>
        <w:rPr>
          <w:rFonts w:asciiTheme="minorHAnsi" w:hAnsiTheme="minorHAnsi" w:cstheme="minorHAnsi"/>
          <w:color w:val="auto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="0014321F" w:rsidRPr="00724FBB">
        <w:rPr>
          <w:rFonts w:asciiTheme="minorHAnsi" w:hAnsiTheme="minorHAnsi" w:cstheme="minorHAnsi"/>
          <w:color w:val="auto"/>
        </w:rPr>
        <w:t xml:space="preserve">Deed </w:t>
      </w:r>
      <w:r w:rsidR="0027548E" w:rsidRPr="00724FBB">
        <w:rPr>
          <w:rFonts w:asciiTheme="minorHAnsi" w:hAnsiTheme="minorHAnsi" w:cstheme="minorHAnsi"/>
          <w:color w:val="auto"/>
        </w:rPr>
        <w:t>recording date</w:t>
      </w:r>
    </w:p>
    <w:p w14:paraId="14D059E3" w14:textId="14A484C0" w:rsidR="00CD20B9" w:rsidRPr="000B5B91" w:rsidRDefault="009A5D47">
      <w:pPr>
        <w:pStyle w:val="Heading3"/>
        <w:keepNext w:val="0"/>
        <w:keepLines w:val="0"/>
        <w:ind w:hanging="360"/>
        <w:rPr>
          <w:rFonts w:asciiTheme="minorHAnsi" w:hAnsiTheme="minorHAnsi" w:cstheme="minorHAnsi"/>
          <w:color w:val="auto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CD20B9" w:rsidRPr="000B5B91">
        <w:rPr>
          <w:rFonts w:asciiTheme="minorHAnsi" w:hAnsiTheme="minorHAnsi" w:cstheme="minorHAnsi"/>
          <w:color w:val="auto"/>
        </w:rPr>
        <w:t xml:space="preserve"> Recording information: Volume, Page / File Number / Film C</w:t>
      </w:r>
      <w:r w:rsidR="000A03A8">
        <w:rPr>
          <w:rFonts w:asciiTheme="minorHAnsi" w:hAnsiTheme="minorHAnsi" w:cstheme="minorHAnsi"/>
          <w:color w:val="auto"/>
        </w:rPr>
        <w:t>ode / County Recording Location</w:t>
      </w:r>
      <w:r w:rsidR="00CD20B9" w:rsidRPr="000B5B91">
        <w:rPr>
          <w:rFonts w:asciiTheme="minorHAnsi" w:hAnsiTheme="minorHAnsi" w:cstheme="minorHAnsi"/>
          <w:color w:val="auto"/>
        </w:rPr>
        <w:t xml:space="preserve"> </w:t>
      </w:r>
      <w:r w:rsidR="000A03A8">
        <w:rPr>
          <w:rFonts w:asciiTheme="minorHAnsi" w:hAnsiTheme="minorHAnsi" w:cstheme="minorHAnsi"/>
          <w:color w:val="auto"/>
        </w:rPr>
        <w:t>(</w:t>
      </w:r>
      <w:r w:rsidR="00CD20B9" w:rsidRPr="000B5B91">
        <w:rPr>
          <w:rFonts w:asciiTheme="minorHAnsi" w:hAnsiTheme="minorHAnsi" w:cstheme="minorHAnsi"/>
          <w:color w:val="auto"/>
        </w:rPr>
        <w:t>indicate whether it is deed records, official public records, plat records, real property records, etc.</w:t>
      </w:r>
      <w:r w:rsidR="000A03A8">
        <w:rPr>
          <w:rFonts w:asciiTheme="minorHAnsi" w:hAnsiTheme="minorHAnsi" w:cstheme="minorHAnsi"/>
          <w:color w:val="auto"/>
        </w:rPr>
        <w:t>)</w:t>
      </w:r>
    </w:p>
    <w:p w14:paraId="1815169C" w14:textId="77777777" w:rsidR="00CD20B9" w:rsidRPr="000B5B91" w:rsidRDefault="00A3387A">
      <w:pPr>
        <w:pStyle w:val="Heading2"/>
        <w:keepNext w:val="0"/>
        <w:keepLines w:val="0"/>
        <w:ind w:left="900" w:hanging="450"/>
        <w:rPr>
          <w:rFonts w:asciiTheme="minorHAnsi" w:hAnsiTheme="minorHAnsi" w:cstheme="minorHAnsi"/>
          <w:color w:val="auto"/>
          <w:sz w:val="28"/>
        </w:rPr>
      </w:pPr>
      <w:r w:rsidRPr="000B5B91">
        <w:rPr>
          <w:rFonts w:asciiTheme="minorHAnsi" w:hAnsiTheme="minorHAnsi" w:cstheme="minorHAnsi"/>
          <w:color w:val="auto"/>
          <w:sz w:val="28"/>
        </w:rPr>
        <w:t>Calls</w:t>
      </w:r>
    </w:p>
    <w:p w14:paraId="7C111A89" w14:textId="0685654A" w:rsidR="00404E44" w:rsidRPr="000B5B91" w:rsidRDefault="009A5D47">
      <w:pPr>
        <w:numPr>
          <w:ilvl w:val="0"/>
          <w:numId w:val="23"/>
        </w:numPr>
        <w:tabs>
          <w:tab w:val="left" w:pos="1080"/>
        </w:tabs>
        <w:spacing w:after="60"/>
        <w:jc w:val="both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404E44" w:rsidRPr="000B5B91">
        <w:rPr>
          <w:rFonts w:asciiTheme="minorHAnsi" w:hAnsiTheme="minorHAnsi" w:cstheme="minorHAnsi"/>
          <w:szCs w:val="24"/>
        </w:rPr>
        <w:t xml:space="preserve"> </w:t>
      </w:r>
      <w:r w:rsidR="00404E44" w:rsidRPr="00CB6A45">
        <w:rPr>
          <w:rFonts w:asciiTheme="minorHAnsi" w:hAnsiTheme="minorHAnsi" w:cstheme="minorHAnsi"/>
          <w:b/>
          <w:szCs w:val="24"/>
        </w:rPr>
        <w:t>COMMENCING</w:t>
      </w:r>
      <w:r w:rsidR="00404E44" w:rsidRPr="000B5B91">
        <w:rPr>
          <w:rFonts w:asciiTheme="minorHAnsi" w:hAnsiTheme="minorHAnsi" w:cstheme="minorHAnsi"/>
          <w:szCs w:val="24"/>
        </w:rPr>
        <w:t xml:space="preserve"> and </w:t>
      </w:r>
      <w:r w:rsidR="00404E44" w:rsidRPr="00CB6A45">
        <w:rPr>
          <w:rFonts w:asciiTheme="minorHAnsi" w:hAnsiTheme="minorHAnsi" w:cstheme="minorHAnsi"/>
          <w:b/>
          <w:szCs w:val="24"/>
        </w:rPr>
        <w:t>POINT OF BEGINNING</w:t>
      </w:r>
      <w:r w:rsidR="00404E44" w:rsidRPr="000B5B91">
        <w:rPr>
          <w:rFonts w:asciiTheme="minorHAnsi" w:hAnsiTheme="minorHAnsi" w:cstheme="minorHAnsi"/>
          <w:szCs w:val="24"/>
        </w:rPr>
        <w:t xml:space="preserve"> are capitalized</w:t>
      </w:r>
    </w:p>
    <w:p w14:paraId="3733FEFE" w14:textId="468B6973" w:rsidR="00404E44" w:rsidRPr="000B5B91" w:rsidRDefault="009A5D47">
      <w:pPr>
        <w:numPr>
          <w:ilvl w:val="0"/>
          <w:numId w:val="23"/>
        </w:numPr>
        <w:tabs>
          <w:tab w:val="left" w:pos="1080"/>
        </w:tabs>
        <w:spacing w:after="60"/>
        <w:jc w:val="both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404E44" w:rsidRPr="000B5B91">
        <w:rPr>
          <w:rFonts w:asciiTheme="minorHAnsi" w:hAnsiTheme="minorHAnsi" w:cstheme="minorHAnsi"/>
          <w:szCs w:val="24"/>
        </w:rPr>
        <w:t xml:space="preserve"> Capitalize </w:t>
      </w:r>
      <w:r w:rsidR="00404E44" w:rsidRPr="000B5B91">
        <w:rPr>
          <w:rFonts w:asciiTheme="minorHAnsi" w:hAnsiTheme="minorHAnsi" w:cstheme="minorHAnsi"/>
          <w:b/>
          <w:szCs w:val="24"/>
        </w:rPr>
        <w:t>THENCE</w:t>
      </w:r>
      <w:r w:rsidR="00404E44" w:rsidRPr="000B5B91">
        <w:rPr>
          <w:rFonts w:asciiTheme="minorHAnsi" w:hAnsiTheme="minorHAnsi" w:cstheme="minorHAnsi"/>
          <w:szCs w:val="24"/>
        </w:rPr>
        <w:t xml:space="preserve"> and separate it from the rest of the call with a comma</w:t>
      </w:r>
    </w:p>
    <w:p w14:paraId="60CA2E9D" w14:textId="6D594900" w:rsidR="00A3387A" w:rsidRPr="000B5B91" w:rsidRDefault="009A5D47">
      <w:pPr>
        <w:numPr>
          <w:ilvl w:val="0"/>
          <w:numId w:val="23"/>
        </w:numPr>
        <w:tabs>
          <w:tab w:val="left" w:pos="1080"/>
        </w:tabs>
        <w:spacing w:after="60"/>
        <w:jc w:val="both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="00A3387A" w:rsidRPr="000B5B91">
        <w:rPr>
          <w:rFonts w:asciiTheme="minorHAnsi" w:hAnsiTheme="minorHAnsi" w:cstheme="minorHAnsi"/>
          <w:szCs w:val="24"/>
        </w:rPr>
        <w:t xml:space="preserve">POB </w:t>
      </w:r>
      <w:r w:rsidR="0046136D" w:rsidRPr="000B5B91">
        <w:rPr>
          <w:rFonts w:asciiTheme="minorHAnsi" w:hAnsiTheme="minorHAnsi" w:cstheme="minorHAnsi"/>
          <w:szCs w:val="24"/>
        </w:rPr>
        <w:t>project</w:t>
      </w:r>
      <w:r w:rsidR="00A3387A" w:rsidRPr="000B5B91">
        <w:rPr>
          <w:rFonts w:asciiTheme="minorHAnsi" w:hAnsiTheme="minorHAnsi" w:cstheme="minorHAnsi"/>
          <w:szCs w:val="24"/>
        </w:rPr>
        <w:t xml:space="preserve"> coordinates (</w:t>
      </w:r>
      <w:r w:rsidR="00A3387A" w:rsidRPr="00A24FD3">
        <w:rPr>
          <w:rFonts w:asciiTheme="minorHAnsi" w:hAnsiTheme="minorHAnsi" w:cstheme="minorHAnsi"/>
          <w:szCs w:val="24"/>
        </w:rPr>
        <w:t>N and E</w:t>
      </w:r>
      <w:r w:rsidR="00A3387A" w:rsidRPr="000B5B91">
        <w:rPr>
          <w:rFonts w:asciiTheme="minorHAnsi" w:hAnsiTheme="minorHAnsi" w:cstheme="minorHAnsi"/>
          <w:szCs w:val="24"/>
        </w:rPr>
        <w:t xml:space="preserve">) shown in parenthesis after </w:t>
      </w:r>
      <w:r w:rsidR="00A3387A" w:rsidRPr="000B5B91">
        <w:rPr>
          <w:rFonts w:asciiTheme="minorHAnsi" w:hAnsiTheme="minorHAnsi" w:cstheme="minorHAnsi"/>
          <w:b/>
          <w:szCs w:val="24"/>
        </w:rPr>
        <w:t>POINT OF BEGINNING</w:t>
      </w:r>
      <w:r w:rsidR="00A3387A" w:rsidRPr="000B5B91">
        <w:rPr>
          <w:rFonts w:asciiTheme="minorHAnsi" w:hAnsiTheme="minorHAnsi" w:cstheme="minorHAnsi"/>
          <w:szCs w:val="24"/>
        </w:rPr>
        <w:t xml:space="preserve"> call</w:t>
      </w:r>
    </w:p>
    <w:p w14:paraId="476B1CCB" w14:textId="1552783E" w:rsidR="00A3387A" w:rsidRPr="000B5B91" w:rsidRDefault="009A5D47">
      <w:pPr>
        <w:numPr>
          <w:ilvl w:val="0"/>
          <w:numId w:val="23"/>
        </w:numPr>
        <w:tabs>
          <w:tab w:val="left" w:pos="1080"/>
        </w:tabs>
        <w:spacing w:after="60"/>
        <w:jc w:val="both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A3387A" w:rsidRPr="000B5B91">
        <w:rPr>
          <w:rFonts w:asciiTheme="minorHAnsi" w:hAnsiTheme="minorHAnsi" w:cstheme="minorHAnsi"/>
          <w:szCs w:val="24"/>
        </w:rPr>
        <w:t xml:space="preserve"> All coordinates have commas, two decimal places, the unit of measure</w:t>
      </w:r>
      <w:r w:rsidR="00002EF3">
        <w:rPr>
          <w:rFonts w:asciiTheme="minorHAnsi" w:hAnsiTheme="minorHAnsi" w:cstheme="minorHAnsi"/>
          <w:szCs w:val="24"/>
        </w:rPr>
        <w:t>, and specify grid or surface coordinates</w:t>
      </w:r>
    </w:p>
    <w:p w14:paraId="71A7901C" w14:textId="17DBA417" w:rsidR="00A3387A" w:rsidRPr="000B5B91" w:rsidRDefault="009A5D47">
      <w:pPr>
        <w:numPr>
          <w:ilvl w:val="0"/>
          <w:numId w:val="23"/>
        </w:numPr>
        <w:tabs>
          <w:tab w:val="left" w:pos="1080"/>
        </w:tabs>
        <w:spacing w:after="60"/>
        <w:jc w:val="both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A3387A" w:rsidRPr="000B5B91">
        <w:rPr>
          <w:rFonts w:asciiTheme="minorHAnsi" w:hAnsiTheme="minorHAnsi" w:cstheme="minorHAnsi"/>
          <w:szCs w:val="24"/>
        </w:rPr>
        <w:t xml:space="preserve"> Width of right-of-way shown in parentheses after first mention of road name</w:t>
      </w:r>
    </w:p>
    <w:p w14:paraId="44506DFE" w14:textId="6032B75B" w:rsidR="00A3387A" w:rsidRPr="000B5B91" w:rsidRDefault="009A5D47">
      <w:pPr>
        <w:numPr>
          <w:ilvl w:val="0"/>
          <w:numId w:val="23"/>
        </w:numPr>
        <w:tabs>
          <w:tab w:val="left" w:pos="1080"/>
        </w:tabs>
        <w:spacing w:after="60"/>
        <w:jc w:val="both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A3387A" w:rsidRPr="000B5B91">
        <w:rPr>
          <w:rFonts w:asciiTheme="minorHAnsi" w:hAnsiTheme="minorHAnsi" w:cstheme="minorHAnsi"/>
          <w:szCs w:val="24"/>
        </w:rPr>
        <w:t xml:space="preserve"> Do not use phrase “more or less” when describing the acreage</w:t>
      </w:r>
    </w:p>
    <w:p w14:paraId="5C9891CC" w14:textId="14B11652" w:rsidR="00A3387A" w:rsidRPr="000B5B91" w:rsidRDefault="009A5D47">
      <w:pPr>
        <w:numPr>
          <w:ilvl w:val="0"/>
          <w:numId w:val="23"/>
        </w:numPr>
        <w:tabs>
          <w:tab w:val="left" w:pos="1080"/>
        </w:tabs>
        <w:spacing w:after="60"/>
        <w:jc w:val="both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A3387A" w:rsidRPr="000B5B91">
        <w:rPr>
          <w:rFonts w:asciiTheme="minorHAnsi" w:hAnsiTheme="minorHAnsi" w:cstheme="minorHAnsi"/>
          <w:szCs w:val="24"/>
        </w:rPr>
        <w:t xml:space="preserve"> Spell out North, South, East, West and feet when describing bearings and distances</w:t>
      </w:r>
    </w:p>
    <w:p w14:paraId="641E27DB" w14:textId="68B20FB8" w:rsidR="00A3387A" w:rsidRPr="000B5B91" w:rsidRDefault="009A5D47">
      <w:pPr>
        <w:numPr>
          <w:ilvl w:val="0"/>
          <w:numId w:val="23"/>
        </w:numPr>
        <w:tabs>
          <w:tab w:val="left" w:pos="1080"/>
        </w:tabs>
        <w:spacing w:after="60"/>
        <w:jc w:val="both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A3387A" w:rsidRPr="000B5B91">
        <w:rPr>
          <w:rFonts w:asciiTheme="minorHAnsi" w:hAnsiTheme="minorHAnsi" w:cstheme="minorHAnsi"/>
          <w:szCs w:val="24"/>
        </w:rPr>
        <w:t xml:space="preserve"> Calls run clockwise around parcel</w:t>
      </w:r>
    </w:p>
    <w:p w14:paraId="73EBFA36" w14:textId="1211EE12" w:rsidR="00A3387A" w:rsidRPr="000B5B91" w:rsidRDefault="009A5D47">
      <w:pPr>
        <w:numPr>
          <w:ilvl w:val="0"/>
          <w:numId w:val="23"/>
        </w:numPr>
        <w:tabs>
          <w:tab w:val="left" w:pos="1080"/>
        </w:tabs>
        <w:spacing w:after="60"/>
        <w:jc w:val="both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A3387A" w:rsidRPr="000B5B91">
        <w:rPr>
          <w:rFonts w:asciiTheme="minorHAnsi" w:hAnsiTheme="minorHAnsi" w:cstheme="minorHAnsi"/>
          <w:szCs w:val="24"/>
        </w:rPr>
        <w:t xml:space="preserve"> Calls do not continue </w:t>
      </w:r>
      <w:r w:rsidR="00E41B24">
        <w:rPr>
          <w:rFonts w:asciiTheme="minorHAnsi" w:hAnsiTheme="minorHAnsi" w:cstheme="minorHAnsi"/>
          <w:szCs w:val="24"/>
        </w:rPr>
        <w:t>on</w:t>
      </w:r>
      <w:r w:rsidR="00A3387A" w:rsidRPr="000B5B91">
        <w:rPr>
          <w:rFonts w:asciiTheme="minorHAnsi" w:hAnsiTheme="minorHAnsi" w:cstheme="minorHAnsi"/>
          <w:szCs w:val="24"/>
        </w:rPr>
        <w:t>to another page – no page breaks mid-call</w:t>
      </w:r>
    </w:p>
    <w:p w14:paraId="3EEADAE9" w14:textId="54E6F56A" w:rsidR="00A3387A" w:rsidRPr="000B5B91" w:rsidRDefault="009A5D47">
      <w:pPr>
        <w:numPr>
          <w:ilvl w:val="0"/>
          <w:numId w:val="23"/>
        </w:numPr>
        <w:tabs>
          <w:tab w:val="left" w:pos="1080"/>
        </w:tabs>
        <w:spacing w:after="60"/>
        <w:jc w:val="both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A3387A" w:rsidRPr="000B5B91">
        <w:rPr>
          <w:rFonts w:asciiTheme="minorHAnsi" w:hAnsiTheme="minorHAnsi" w:cstheme="minorHAnsi"/>
          <w:szCs w:val="24"/>
        </w:rPr>
        <w:t xml:space="preserve"> Calls are numbered consecutively and indented from preamble</w:t>
      </w:r>
    </w:p>
    <w:p w14:paraId="52DCE8B2" w14:textId="3B61CB49" w:rsidR="00404E44" w:rsidRPr="000B5B91" w:rsidRDefault="009A5D47">
      <w:pPr>
        <w:numPr>
          <w:ilvl w:val="0"/>
          <w:numId w:val="23"/>
        </w:numPr>
        <w:tabs>
          <w:tab w:val="left" w:pos="1080"/>
        </w:tabs>
        <w:spacing w:after="60"/>
        <w:jc w:val="both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="00404E44" w:rsidRPr="000B5B91">
        <w:rPr>
          <w:rFonts w:asciiTheme="minorHAnsi" w:hAnsiTheme="minorHAnsi" w:cstheme="minorHAnsi"/>
          <w:szCs w:val="24"/>
        </w:rPr>
        <w:t>Calls include bearing, parent tract reference, adjoiner reference, distance, curve data, and monument</w:t>
      </w:r>
    </w:p>
    <w:p w14:paraId="44E081AD" w14:textId="6F51B870" w:rsidR="0060135C" w:rsidRDefault="00404E44">
      <w:pPr>
        <w:numPr>
          <w:ilvl w:val="0"/>
          <w:numId w:val="23"/>
        </w:numPr>
        <w:tabs>
          <w:tab w:val="left" w:pos="1080"/>
        </w:tabs>
        <w:spacing w:after="60"/>
        <w:jc w:val="both"/>
        <w:rPr>
          <w:rFonts w:asciiTheme="minorHAnsi" w:hAnsiTheme="minorHAnsi" w:cstheme="minorHAnsi"/>
          <w:szCs w:val="24"/>
        </w:rPr>
      </w:pPr>
      <w:r w:rsidRPr="000B5B91">
        <w:rPr>
          <w:rFonts w:asciiTheme="minorHAnsi" w:hAnsiTheme="minorHAnsi" w:cstheme="minorHAnsi"/>
          <w:szCs w:val="24"/>
        </w:rPr>
        <w:t>Calls along right-of-way lines include</w:t>
      </w:r>
      <w:r w:rsidR="0060135C">
        <w:rPr>
          <w:rFonts w:asciiTheme="minorHAnsi" w:hAnsiTheme="minorHAnsi" w:cstheme="minorHAnsi"/>
          <w:szCs w:val="24"/>
        </w:rPr>
        <w:t>:</w:t>
      </w:r>
    </w:p>
    <w:p w14:paraId="4A814CFE" w14:textId="1044B70B" w:rsidR="000E260A" w:rsidRDefault="009A5D47">
      <w:pPr>
        <w:numPr>
          <w:ilvl w:val="0"/>
          <w:numId w:val="4"/>
        </w:numPr>
        <w:tabs>
          <w:tab w:val="left" w:pos="1080"/>
        </w:tabs>
        <w:jc w:val="both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1C577D">
        <w:rPr>
          <w:rFonts w:asciiTheme="minorHAnsi" w:hAnsiTheme="minorHAnsi" w:cstheme="minorHAnsi"/>
          <w:szCs w:val="24"/>
        </w:rPr>
        <w:t xml:space="preserve"> </w:t>
      </w:r>
      <w:r w:rsidR="000E260A">
        <w:rPr>
          <w:rFonts w:asciiTheme="minorHAnsi" w:hAnsiTheme="minorHAnsi" w:cstheme="minorHAnsi"/>
          <w:szCs w:val="24"/>
        </w:rPr>
        <w:t>B</w:t>
      </w:r>
      <w:r w:rsidR="00404E44" w:rsidRPr="000B5B91">
        <w:rPr>
          <w:rFonts w:asciiTheme="minorHAnsi" w:hAnsiTheme="minorHAnsi" w:cstheme="minorHAnsi"/>
          <w:szCs w:val="24"/>
        </w:rPr>
        <w:t>earing</w:t>
      </w:r>
    </w:p>
    <w:p w14:paraId="6F0F309F" w14:textId="1D8835E1" w:rsidR="000E260A" w:rsidRDefault="009A5D47">
      <w:pPr>
        <w:numPr>
          <w:ilvl w:val="0"/>
          <w:numId w:val="4"/>
        </w:numPr>
        <w:tabs>
          <w:tab w:val="left" w:pos="1080"/>
        </w:tabs>
        <w:jc w:val="both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1C577D">
        <w:rPr>
          <w:rFonts w:asciiTheme="minorHAnsi" w:hAnsiTheme="minorHAnsi" w:cstheme="minorHAnsi"/>
          <w:szCs w:val="24"/>
        </w:rPr>
        <w:t xml:space="preserve"> </w:t>
      </w:r>
      <w:r w:rsidR="000E260A">
        <w:rPr>
          <w:rFonts w:asciiTheme="minorHAnsi" w:hAnsiTheme="minorHAnsi" w:cstheme="minorHAnsi"/>
          <w:szCs w:val="24"/>
        </w:rPr>
        <w:t>E</w:t>
      </w:r>
      <w:r w:rsidR="00404E44" w:rsidRPr="000B5B91">
        <w:rPr>
          <w:rFonts w:asciiTheme="minorHAnsi" w:hAnsiTheme="minorHAnsi" w:cstheme="minorHAnsi"/>
          <w:szCs w:val="24"/>
        </w:rPr>
        <w:t>xisting or proposed right-of-way line reference (</w:t>
      </w:r>
      <w:r w:rsidR="00404E44" w:rsidRPr="00CB6A45">
        <w:rPr>
          <w:rFonts w:asciiTheme="minorHAnsi" w:hAnsiTheme="minorHAnsi" w:cstheme="minorHAnsi"/>
          <w:szCs w:val="24"/>
        </w:rPr>
        <w:t>including Access Denial</w:t>
      </w:r>
      <w:r w:rsidR="00E41B24">
        <w:rPr>
          <w:rFonts w:asciiTheme="minorHAnsi" w:hAnsiTheme="minorHAnsi" w:cstheme="minorHAnsi"/>
          <w:szCs w:val="24"/>
        </w:rPr>
        <w:t xml:space="preserve"> Line</w:t>
      </w:r>
      <w:r w:rsidR="00C86189">
        <w:rPr>
          <w:rFonts w:asciiTheme="minorHAnsi" w:hAnsiTheme="minorHAnsi" w:cstheme="minorHAnsi"/>
          <w:szCs w:val="24"/>
        </w:rPr>
        <w:t xml:space="preserve"> (ADL)</w:t>
      </w:r>
      <w:r w:rsidR="00404E44" w:rsidRPr="000B5B91">
        <w:rPr>
          <w:rFonts w:asciiTheme="minorHAnsi" w:hAnsiTheme="minorHAnsi" w:cstheme="minorHAnsi"/>
          <w:szCs w:val="24"/>
        </w:rPr>
        <w:t>)</w:t>
      </w:r>
    </w:p>
    <w:p w14:paraId="44A74375" w14:textId="09045206" w:rsidR="000E260A" w:rsidRDefault="009A5D47">
      <w:pPr>
        <w:numPr>
          <w:ilvl w:val="0"/>
          <w:numId w:val="4"/>
        </w:numPr>
        <w:tabs>
          <w:tab w:val="left" w:pos="1080"/>
        </w:tabs>
        <w:jc w:val="both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="000E260A">
        <w:rPr>
          <w:rFonts w:asciiTheme="minorHAnsi" w:hAnsiTheme="minorHAnsi" w:cstheme="minorHAnsi"/>
          <w:szCs w:val="24"/>
        </w:rPr>
        <w:t>P</w:t>
      </w:r>
      <w:r w:rsidR="00404E44" w:rsidRPr="000B5B91">
        <w:rPr>
          <w:rFonts w:asciiTheme="minorHAnsi" w:hAnsiTheme="minorHAnsi" w:cstheme="minorHAnsi"/>
          <w:szCs w:val="24"/>
        </w:rPr>
        <w:t>assing distances to monuments (</w:t>
      </w:r>
      <w:r w:rsidR="00404E44" w:rsidRPr="00CB6A45">
        <w:rPr>
          <w:rFonts w:asciiTheme="minorHAnsi" w:hAnsiTheme="minorHAnsi" w:cstheme="minorHAnsi"/>
          <w:szCs w:val="24"/>
        </w:rPr>
        <w:t>ADL, district-specific intervals</w:t>
      </w:r>
      <w:r w:rsidR="00404E44" w:rsidRPr="000B5B91">
        <w:rPr>
          <w:rFonts w:asciiTheme="minorHAnsi" w:hAnsiTheme="minorHAnsi" w:cstheme="minorHAnsi"/>
          <w:szCs w:val="24"/>
        </w:rPr>
        <w:t>)</w:t>
      </w:r>
    </w:p>
    <w:p w14:paraId="0B84793B" w14:textId="670D0060" w:rsidR="00C407DF" w:rsidRDefault="009A5D47">
      <w:pPr>
        <w:numPr>
          <w:ilvl w:val="0"/>
          <w:numId w:val="4"/>
        </w:numPr>
        <w:tabs>
          <w:tab w:val="left" w:pos="1080"/>
        </w:tabs>
        <w:jc w:val="both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1C577D">
        <w:rPr>
          <w:rFonts w:asciiTheme="minorHAnsi" w:hAnsiTheme="minorHAnsi" w:cstheme="minorHAnsi"/>
          <w:szCs w:val="24"/>
        </w:rPr>
        <w:t xml:space="preserve"> </w:t>
      </w:r>
      <w:r w:rsidR="000E260A">
        <w:rPr>
          <w:rFonts w:asciiTheme="minorHAnsi" w:hAnsiTheme="minorHAnsi" w:cstheme="minorHAnsi"/>
          <w:szCs w:val="24"/>
        </w:rPr>
        <w:t>T</w:t>
      </w:r>
      <w:r w:rsidR="00404E44" w:rsidRPr="000B5B91">
        <w:rPr>
          <w:rFonts w:asciiTheme="minorHAnsi" w:hAnsiTheme="minorHAnsi" w:cstheme="minorHAnsi"/>
          <w:szCs w:val="24"/>
        </w:rPr>
        <w:t>otal distance</w:t>
      </w:r>
    </w:p>
    <w:p w14:paraId="21EA6A6C" w14:textId="6A2E63D6" w:rsidR="00C407DF" w:rsidRDefault="009A5D47">
      <w:pPr>
        <w:numPr>
          <w:ilvl w:val="0"/>
          <w:numId w:val="4"/>
        </w:numPr>
        <w:tabs>
          <w:tab w:val="left" w:pos="1080"/>
        </w:tabs>
        <w:jc w:val="both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="00C407DF">
        <w:rPr>
          <w:rFonts w:asciiTheme="minorHAnsi" w:hAnsiTheme="minorHAnsi" w:cstheme="minorHAnsi"/>
          <w:szCs w:val="24"/>
        </w:rPr>
        <w:t>S</w:t>
      </w:r>
      <w:r w:rsidR="00404E44" w:rsidRPr="000B5B91">
        <w:rPr>
          <w:rFonts w:asciiTheme="minorHAnsi" w:hAnsiTheme="minorHAnsi" w:cstheme="minorHAnsi"/>
          <w:szCs w:val="24"/>
        </w:rPr>
        <w:t>tation/offset</w:t>
      </w:r>
    </w:p>
    <w:p w14:paraId="7FD7DC83" w14:textId="3FECDC6B" w:rsidR="00404E44" w:rsidRPr="000B5B91" w:rsidRDefault="009A5D47">
      <w:pPr>
        <w:numPr>
          <w:ilvl w:val="0"/>
          <w:numId w:val="4"/>
        </w:numPr>
        <w:tabs>
          <w:tab w:val="left" w:pos="1080"/>
        </w:tabs>
        <w:jc w:val="both"/>
        <w:rPr>
          <w:rFonts w:asciiTheme="minorHAnsi" w:hAnsiTheme="minorHAnsi" w:cstheme="minorHAnsi"/>
          <w:szCs w:val="24"/>
        </w:rPr>
      </w:pPr>
      <w: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1C577D">
        <w:rPr>
          <w:rFonts w:asciiTheme="minorHAnsi" w:hAnsiTheme="minorHAnsi" w:cstheme="minorHAnsi"/>
          <w:szCs w:val="24"/>
        </w:rPr>
        <w:t xml:space="preserve"> </w:t>
      </w:r>
      <w:r w:rsidR="00C407DF">
        <w:rPr>
          <w:rFonts w:asciiTheme="minorHAnsi" w:hAnsiTheme="minorHAnsi" w:cstheme="minorHAnsi"/>
          <w:szCs w:val="24"/>
        </w:rPr>
        <w:t>M</w:t>
      </w:r>
      <w:r w:rsidR="00404E44" w:rsidRPr="000B5B91">
        <w:rPr>
          <w:rFonts w:asciiTheme="minorHAnsi" w:hAnsiTheme="minorHAnsi" w:cstheme="minorHAnsi"/>
          <w:szCs w:val="24"/>
        </w:rPr>
        <w:t>onument</w:t>
      </w:r>
    </w:p>
    <w:p w14:paraId="2E6946CA" w14:textId="7F8490BB" w:rsidR="00404E44" w:rsidRPr="000B5B91" w:rsidRDefault="00404E44">
      <w:pPr>
        <w:numPr>
          <w:ilvl w:val="0"/>
          <w:numId w:val="23"/>
        </w:numPr>
        <w:tabs>
          <w:tab w:val="left" w:pos="1080"/>
        </w:tabs>
        <w:jc w:val="both"/>
        <w:rPr>
          <w:rFonts w:asciiTheme="minorHAnsi" w:hAnsiTheme="minorHAnsi" w:cstheme="minorHAnsi"/>
          <w:szCs w:val="24"/>
        </w:rPr>
      </w:pPr>
      <w:r w:rsidRPr="000B5B91">
        <w:rPr>
          <w:rFonts w:asciiTheme="minorHAnsi" w:hAnsiTheme="minorHAnsi" w:cstheme="minorHAnsi"/>
          <w:szCs w:val="24"/>
        </w:rPr>
        <w:t>All curve data includes (</w:t>
      </w:r>
      <w:r w:rsidRPr="00A24FD3">
        <w:rPr>
          <w:rFonts w:asciiTheme="minorHAnsi" w:hAnsiTheme="minorHAnsi" w:cstheme="minorHAnsi"/>
          <w:szCs w:val="24"/>
        </w:rPr>
        <w:t>in same call</w:t>
      </w:r>
      <w:r w:rsidRPr="000B5B91">
        <w:rPr>
          <w:rFonts w:asciiTheme="minorHAnsi" w:hAnsiTheme="minorHAnsi" w:cstheme="minorHAnsi"/>
          <w:szCs w:val="24"/>
        </w:rPr>
        <w:t>):</w:t>
      </w:r>
    </w:p>
    <w:p w14:paraId="17CD81E9" w14:textId="7CD0BC0D" w:rsidR="00404E44" w:rsidRPr="008F3640" w:rsidRDefault="009A5D47">
      <w:pPr>
        <w:numPr>
          <w:ilvl w:val="0"/>
          <w:numId w:val="17"/>
        </w:numPr>
        <w:tabs>
          <w:tab w:val="left" w:pos="1080"/>
        </w:tabs>
        <w:jc w:val="both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404E44" w:rsidRPr="008F3640">
        <w:rPr>
          <w:rFonts w:asciiTheme="minorHAnsi" w:hAnsiTheme="minorHAnsi" w:cstheme="minorHAnsi"/>
          <w:szCs w:val="24"/>
        </w:rPr>
        <w:t xml:space="preserve"> Radius</w:t>
      </w:r>
    </w:p>
    <w:p w14:paraId="41FD88E8" w14:textId="6ECB2DFD" w:rsidR="00404E44" w:rsidRPr="008F3640" w:rsidRDefault="009A5D47">
      <w:pPr>
        <w:numPr>
          <w:ilvl w:val="0"/>
          <w:numId w:val="17"/>
        </w:numPr>
        <w:tabs>
          <w:tab w:val="left" w:pos="1080"/>
        </w:tabs>
        <w:jc w:val="both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404E44" w:rsidRPr="008F3640">
        <w:rPr>
          <w:rFonts w:asciiTheme="minorHAnsi" w:hAnsiTheme="minorHAnsi" w:cstheme="minorHAnsi"/>
          <w:szCs w:val="24"/>
        </w:rPr>
        <w:t xml:space="preserve"> Central (Delta) angle</w:t>
      </w:r>
    </w:p>
    <w:p w14:paraId="367A0E23" w14:textId="03B03913" w:rsidR="00404E44" w:rsidRPr="008F3640" w:rsidRDefault="009A5D47">
      <w:pPr>
        <w:numPr>
          <w:ilvl w:val="0"/>
          <w:numId w:val="17"/>
        </w:numPr>
        <w:tabs>
          <w:tab w:val="left" w:pos="1080"/>
        </w:tabs>
        <w:jc w:val="both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404E44" w:rsidRPr="008F3640">
        <w:rPr>
          <w:rFonts w:asciiTheme="minorHAnsi" w:hAnsiTheme="minorHAnsi" w:cstheme="minorHAnsi"/>
          <w:szCs w:val="24"/>
        </w:rPr>
        <w:t xml:space="preserve"> Arc length</w:t>
      </w:r>
    </w:p>
    <w:p w14:paraId="037D371A" w14:textId="1A8A529D" w:rsidR="00404E44" w:rsidRPr="008F3640" w:rsidRDefault="009A5D47">
      <w:pPr>
        <w:numPr>
          <w:ilvl w:val="0"/>
          <w:numId w:val="17"/>
        </w:numPr>
        <w:tabs>
          <w:tab w:val="left" w:pos="1080"/>
        </w:tabs>
        <w:jc w:val="both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404E44" w:rsidRPr="008F3640">
        <w:rPr>
          <w:rFonts w:asciiTheme="minorHAnsi" w:hAnsiTheme="minorHAnsi" w:cstheme="minorHAnsi"/>
          <w:szCs w:val="24"/>
        </w:rPr>
        <w:t xml:space="preserve"> Chord bearing</w:t>
      </w:r>
    </w:p>
    <w:p w14:paraId="75B78083" w14:textId="47901A2A" w:rsidR="00D95991" w:rsidRDefault="009A5D47">
      <w:pPr>
        <w:numPr>
          <w:ilvl w:val="0"/>
          <w:numId w:val="17"/>
        </w:numPr>
        <w:tabs>
          <w:tab w:val="left" w:pos="1080"/>
        </w:tabs>
        <w:spacing w:after="60"/>
        <w:jc w:val="both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404E44" w:rsidRPr="008F3640">
        <w:rPr>
          <w:rFonts w:asciiTheme="minorHAnsi" w:hAnsiTheme="minorHAnsi" w:cstheme="minorHAnsi"/>
          <w:szCs w:val="24"/>
        </w:rPr>
        <w:t xml:space="preserve"> Chord distance</w:t>
      </w:r>
    </w:p>
    <w:p w14:paraId="4CE1D1A5" w14:textId="136AF34B" w:rsidR="00387F27" w:rsidRPr="008F3640" w:rsidRDefault="009A5D47">
      <w:pPr>
        <w:numPr>
          <w:ilvl w:val="0"/>
          <w:numId w:val="23"/>
        </w:numPr>
        <w:tabs>
          <w:tab w:val="left" w:pos="1080"/>
        </w:tabs>
        <w:spacing w:after="60"/>
        <w:jc w:val="both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="00387F27" w:rsidRPr="008F3640">
        <w:rPr>
          <w:rFonts w:asciiTheme="minorHAnsi" w:hAnsiTheme="minorHAnsi" w:cstheme="minorHAnsi"/>
          <w:szCs w:val="24"/>
        </w:rPr>
        <w:t xml:space="preserve">Area in acres followed by square feet to the nearest foot in parentheses in the last call of the property description. </w:t>
      </w:r>
      <w:r w:rsidR="00387F27" w:rsidRPr="00A11F8C">
        <w:rPr>
          <w:rFonts w:asciiTheme="minorHAnsi" w:hAnsiTheme="minorHAnsi" w:cstheme="minorHAnsi"/>
          <w:szCs w:val="24"/>
        </w:rPr>
        <w:t>Acreages shall be reported to</w:t>
      </w:r>
      <w:r w:rsidR="00387F27">
        <w:rPr>
          <w:rFonts w:asciiTheme="minorHAnsi" w:hAnsiTheme="minorHAnsi" w:cstheme="minorHAnsi"/>
          <w:szCs w:val="24"/>
        </w:rPr>
        <w:t>:</w:t>
      </w:r>
    </w:p>
    <w:p w14:paraId="0E3485CE" w14:textId="7E48A1E2" w:rsidR="00387F27" w:rsidRPr="00A11F8C" w:rsidRDefault="00387F27">
      <w:pPr>
        <w:pStyle w:val="ListParagraph"/>
        <w:numPr>
          <w:ilvl w:val="0"/>
          <w:numId w:val="22"/>
        </w:numPr>
        <w:ind w:right="882"/>
      </w:pPr>
      <w:r>
        <w:rPr>
          <w:rFonts w:asciiTheme="minorHAnsi" w:hAnsiTheme="minorHAnsi" w:cstheme="minorHAnsi"/>
          <w:szCs w:val="24"/>
        </w:rPr>
        <w:t>F</w:t>
      </w:r>
      <w:r w:rsidRPr="00A11F8C">
        <w:rPr>
          <w:rFonts w:asciiTheme="minorHAnsi" w:hAnsiTheme="minorHAnsi" w:cstheme="minorHAnsi"/>
          <w:szCs w:val="24"/>
        </w:rPr>
        <w:t xml:space="preserve">our </w:t>
      </w:r>
      <w:r>
        <w:rPr>
          <w:rFonts w:asciiTheme="minorHAnsi" w:hAnsiTheme="minorHAnsi" w:cstheme="minorHAnsi"/>
          <w:szCs w:val="24"/>
        </w:rPr>
        <w:t xml:space="preserve">(4) </w:t>
      </w:r>
      <w:r w:rsidRPr="00A11F8C">
        <w:rPr>
          <w:rFonts w:asciiTheme="minorHAnsi" w:hAnsiTheme="minorHAnsi" w:cstheme="minorHAnsi"/>
          <w:szCs w:val="24"/>
        </w:rPr>
        <w:t>decimal places for less than one (1) acre</w:t>
      </w:r>
    </w:p>
    <w:p w14:paraId="0FFDE1AB" w14:textId="77777777" w:rsidR="00387F27" w:rsidRPr="00A11F8C" w:rsidRDefault="00387F27">
      <w:pPr>
        <w:pStyle w:val="ListParagraph"/>
        <w:numPr>
          <w:ilvl w:val="0"/>
          <w:numId w:val="22"/>
        </w:numPr>
        <w:ind w:right="882"/>
      </w:pPr>
      <w:r>
        <w:rPr>
          <w:rFonts w:asciiTheme="minorHAnsi" w:hAnsiTheme="minorHAnsi" w:cstheme="minorHAnsi"/>
          <w:szCs w:val="24"/>
        </w:rPr>
        <w:t>T</w:t>
      </w:r>
      <w:r w:rsidRPr="00A11F8C">
        <w:rPr>
          <w:rFonts w:asciiTheme="minorHAnsi" w:hAnsiTheme="minorHAnsi" w:cstheme="minorHAnsi"/>
          <w:szCs w:val="24"/>
        </w:rPr>
        <w:t xml:space="preserve">hree </w:t>
      </w:r>
      <w:r>
        <w:rPr>
          <w:rFonts w:asciiTheme="minorHAnsi" w:hAnsiTheme="minorHAnsi" w:cstheme="minorHAnsi"/>
          <w:szCs w:val="24"/>
        </w:rPr>
        <w:t xml:space="preserve">(3) </w:t>
      </w:r>
      <w:r w:rsidRPr="00A11F8C">
        <w:rPr>
          <w:rFonts w:asciiTheme="minorHAnsi" w:hAnsiTheme="minorHAnsi" w:cstheme="minorHAnsi"/>
          <w:szCs w:val="24"/>
        </w:rPr>
        <w:t>decimal places for greater than one (1) acre up to 10 acres</w:t>
      </w:r>
    </w:p>
    <w:p w14:paraId="19C70895" w14:textId="43775922" w:rsidR="00387F27" w:rsidRDefault="00387F27">
      <w:pPr>
        <w:pStyle w:val="ListParagraph"/>
        <w:numPr>
          <w:ilvl w:val="0"/>
          <w:numId w:val="22"/>
        </w:numPr>
        <w:ind w:right="882"/>
      </w:pPr>
      <w:r>
        <w:rPr>
          <w:rFonts w:asciiTheme="minorHAnsi" w:hAnsiTheme="minorHAnsi" w:cstheme="minorHAnsi"/>
          <w:szCs w:val="24"/>
        </w:rPr>
        <w:t>T</w:t>
      </w:r>
      <w:r w:rsidRPr="00A11F8C">
        <w:rPr>
          <w:rFonts w:asciiTheme="minorHAnsi" w:hAnsiTheme="minorHAnsi" w:cstheme="minorHAnsi"/>
          <w:szCs w:val="24"/>
        </w:rPr>
        <w:t xml:space="preserve">wo </w:t>
      </w:r>
      <w:r>
        <w:rPr>
          <w:rFonts w:asciiTheme="minorHAnsi" w:hAnsiTheme="minorHAnsi" w:cstheme="minorHAnsi"/>
          <w:szCs w:val="24"/>
        </w:rPr>
        <w:t xml:space="preserve">(2) </w:t>
      </w:r>
      <w:r w:rsidRPr="00A11F8C">
        <w:rPr>
          <w:rFonts w:asciiTheme="minorHAnsi" w:hAnsiTheme="minorHAnsi" w:cstheme="minorHAnsi"/>
          <w:szCs w:val="24"/>
        </w:rPr>
        <w:t>decimal places for 10 acres and greater</w:t>
      </w:r>
    </w:p>
    <w:p w14:paraId="1BCA17E7" w14:textId="19645946" w:rsidR="00D95991" w:rsidRPr="000B5B91" w:rsidRDefault="00D95991">
      <w:pPr>
        <w:pStyle w:val="Heading2"/>
        <w:keepNext w:val="0"/>
        <w:keepLines w:val="0"/>
        <w:ind w:left="900" w:hanging="360"/>
        <w:rPr>
          <w:rFonts w:asciiTheme="minorHAnsi" w:hAnsiTheme="minorHAnsi" w:cstheme="minorHAnsi"/>
          <w:color w:val="auto"/>
          <w:sz w:val="28"/>
        </w:rPr>
      </w:pPr>
      <w:r w:rsidRPr="000B5B91">
        <w:rPr>
          <w:rFonts w:asciiTheme="minorHAnsi" w:hAnsiTheme="minorHAnsi" w:cstheme="minorHAnsi"/>
          <w:color w:val="auto"/>
          <w:sz w:val="28"/>
        </w:rPr>
        <w:t>Monuments</w:t>
      </w:r>
      <w:r w:rsidR="003A5DB9">
        <w:rPr>
          <w:rFonts w:asciiTheme="minorHAnsi" w:hAnsiTheme="minorHAnsi" w:cstheme="minorHAnsi"/>
          <w:color w:val="auto"/>
          <w:sz w:val="28"/>
        </w:rPr>
        <w:t xml:space="preserve"> </w:t>
      </w:r>
      <w:hyperlink r:id="rId8" w:history="1">
        <w:r w:rsidR="003A5DB9" w:rsidRPr="003A5DB9">
          <w:rPr>
            <w:rStyle w:val="Hyperlink"/>
            <w:rFonts w:asciiTheme="minorHAnsi" w:hAnsiTheme="minorHAnsi" w:cstheme="minorHAnsi"/>
            <w:sz w:val="28"/>
          </w:rPr>
          <w:t>(Monument Specifications)</w:t>
        </w:r>
      </w:hyperlink>
    </w:p>
    <w:p w14:paraId="3303CB91" w14:textId="1B4815AC" w:rsidR="00362935" w:rsidRPr="000B5B91" w:rsidRDefault="009A5D47">
      <w:pPr>
        <w:numPr>
          <w:ilvl w:val="0"/>
          <w:numId w:val="5"/>
        </w:numPr>
        <w:tabs>
          <w:tab w:val="left" w:pos="1080"/>
        </w:tabs>
        <w:spacing w:after="60"/>
        <w:jc w:val="both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9A3779" w:rsidRPr="000B5B91">
        <w:rPr>
          <w:rFonts w:asciiTheme="minorHAnsi" w:hAnsiTheme="minorHAnsi" w:cstheme="minorHAnsi"/>
          <w:szCs w:val="24"/>
        </w:rPr>
        <w:t xml:space="preserve"> </w:t>
      </w:r>
      <w:bookmarkStart w:id="3" w:name="_Hlk64637439"/>
      <w:r w:rsidR="00362935" w:rsidRPr="000B5B91">
        <w:rPr>
          <w:rFonts w:asciiTheme="minorHAnsi" w:hAnsiTheme="minorHAnsi" w:cstheme="minorHAnsi"/>
          <w:szCs w:val="24"/>
        </w:rPr>
        <w:t xml:space="preserve">All </w:t>
      </w:r>
      <w:r w:rsidR="003A5DB9" w:rsidRPr="003A5DB9">
        <w:rPr>
          <w:rFonts w:asciiTheme="minorHAnsi" w:hAnsiTheme="minorHAnsi" w:cstheme="minorHAnsi"/>
          <w:szCs w:val="24"/>
        </w:rPr>
        <w:t>monuments set and found described for size, material</w:t>
      </w:r>
      <w:r w:rsidR="003A5DB9">
        <w:rPr>
          <w:rFonts w:asciiTheme="minorHAnsi" w:hAnsiTheme="minorHAnsi" w:cstheme="minorHAnsi"/>
          <w:szCs w:val="24"/>
        </w:rPr>
        <w:t>,</w:t>
      </w:r>
      <w:r w:rsidR="003A5DB9" w:rsidRPr="003A5DB9">
        <w:rPr>
          <w:rFonts w:asciiTheme="minorHAnsi" w:hAnsiTheme="minorHAnsi" w:cstheme="minorHAnsi"/>
          <w:szCs w:val="24"/>
        </w:rPr>
        <w:t xml:space="preserve"> and stamp. </w:t>
      </w:r>
      <w:r w:rsidR="00362935" w:rsidRPr="000B5B91">
        <w:rPr>
          <w:rFonts w:asciiTheme="minorHAnsi" w:hAnsiTheme="minorHAnsi" w:cstheme="minorHAnsi"/>
          <w:szCs w:val="24"/>
        </w:rPr>
        <w:t>Be specific.</w:t>
      </w:r>
      <w:bookmarkEnd w:id="3"/>
    </w:p>
    <w:p w14:paraId="33A53A91" w14:textId="768F29A0" w:rsidR="002F4594" w:rsidRPr="00DA0633" w:rsidRDefault="00E6255A">
      <w:pPr>
        <w:numPr>
          <w:ilvl w:val="0"/>
          <w:numId w:val="5"/>
        </w:numPr>
        <w:tabs>
          <w:tab w:val="left" w:pos="1080"/>
        </w:tabs>
        <w:spacing w:after="60"/>
        <w:jc w:val="both"/>
        <w:rPr>
          <w:rFonts w:asciiTheme="minorHAnsi" w:hAnsiTheme="minorHAnsi" w:cstheme="minorHAnsi"/>
          <w:szCs w:val="24"/>
        </w:rPr>
      </w:pPr>
      <w:r w:rsidRPr="00DA0633">
        <w:rPr>
          <w:rFonts w:asciiTheme="minorHAnsi" w:hAnsiTheme="minorHAnsi" w:cstheme="minorHAnsi"/>
          <w:szCs w:val="24"/>
        </w:rPr>
        <w:t>The preferred s</w:t>
      </w:r>
      <w:r w:rsidR="00C913FA" w:rsidRPr="00DA0633">
        <w:rPr>
          <w:rFonts w:asciiTheme="minorHAnsi" w:hAnsiTheme="minorHAnsi" w:cstheme="minorHAnsi"/>
          <w:szCs w:val="24"/>
        </w:rPr>
        <w:t xml:space="preserve">tandard ROW Monument: </w:t>
      </w:r>
      <w:r w:rsidR="002F4594" w:rsidRPr="00DA0633">
        <w:rPr>
          <w:rFonts w:asciiTheme="minorHAnsi" w:hAnsiTheme="minorHAnsi" w:cstheme="minorHAnsi"/>
          <w:szCs w:val="24"/>
        </w:rPr>
        <w:t xml:space="preserve">TxDOT Type II Monument </w:t>
      </w:r>
      <w:r w:rsidR="00C913FA" w:rsidRPr="00DA0633">
        <w:rPr>
          <w:rFonts w:asciiTheme="minorHAnsi" w:hAnsiTheme="minorHAnsi" w:cstheme="minorHAnsi"/>
          <w:szCs w:val="24"/>
        </w:rPr>
        <w:t xml:space="preserve">= </w:t>
      </w:r>
      <w:r w:rsidR="002F4594" w:rsidRPr="00DA0633">
        <w:rPr>
          <w:rFonts w:asciiTheme="minorHAnsi" w:hAnsiTheme="minorHAnsi" w:cstheme="minorHAnsi"/>
        </w:rPr>
        <w:t xml:space="preserve">4-inch bronze disk lettered “Texas Department of Transportation R.O.W.” </w:t>
      </w:r>
      <w:r w:rsidR="003A5DB9" w:rsidRPr="003A5DB9">
        <w:rPr>
          <w:rFonts w:asciiTheme="minorHAnsi" w:hAnsiTheme="minorHAnsi" w:cstheme="minorHAnsi"/>
        </w:rPr>
        <w:t xml:space="preserve">Include setting IE: “Set flush with natural ground in an 8-inch minimum diameter poured concrete post 36 inches minimum depth”. See the </w:t>
      </w:r>
      <w:hyperlink r:id="rId9" w:history="1">
        <w:r w:rsidR="003A5DB9" w:rsidRPr="003A5DB9">
          <w:rPr>
            <w:rStyle w:val="Hyperlink"/>
            <w:rFonts w:asciiTheme="minorHAnsi" w:hAnsiTheme="minorHAnsi" w:cstheme="minorHAnsi"/>
          </w:rPr>
          <w:t>Monument Specifications</w:t>
        </w:r>
      </w:hyperlink>
      <w:r w:rsidR="003A5DB9" w:rsidRPr="003A5DB9">
        <w:rPr>
          <w:rFonts w:asciiTheme="minorHAnsi" w:hAnsiTheme="minorHAnsi" w:cstheme="minorHAnsi"/>
        </w:rPr>
        <w:t xml:space="preserve"> document in the Surveyors’ Toolkit.</w:t>
      </w:r>
    </w:p>
    <w:p w14:paraId="64C48BB0" w14:textId="4F5B498B" w:rsidR="002F4594" w:rsidRPr="00DA0633" w:rsidRDefault="009A5D47">
      <w:pPr>
        <w:pStyle w:val="ListParagraph"/>
        <w:numPr>
          <w:ilvl w:val="1"/>
          <w:numId w:val="5"/>
        </w:numPr>
        <w:tabs>
          <w:tab w:val="clear" w:pos="2880"/>
          <w:tab w:val="left" w:pos="1080"/>
          <w:tab w:val="num" w:pos="1890"/>
        </w:tabs>
        <w:spacing w:after="60"/>
        <w:ind w:left="1800" w:hanging="270"/>
        <w:jc w:val="both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2F4594" w:rsidRPr="00DA0633">
        <w:rPr>
          <w:rFonts w:asciiTheme="minorHAnsi" w:hAnsiTheme="minorHAnsi" w:cstheme="minorHAnsi"/>
        </w:rPr>
        <w:t xml:space="preserve"> </w:t>
      </w:r>
      <w:r w:rsidR="002F4594" w:rsidRPr="00DA0633">
        <w:rPr>
          <w:rFonts w:asciiTheme="minorHAnsi" w:hAnsiTheme="minorHAnsi" w:cstheme="minorHAnsi"/>
          <w:szCs w:val="24"/>
        </w:rPr>
        <w:t xml:space="preserve">TxDOT Type II Monument set in proposed ROW line at all PCs, PTs, PIs, intersecting road/street ROW lines and the district-specific interval of </w:t>
      </w:r>
      <w:r w:rsidR="00992D5A" w:rsidRPr="00992D5A">
        <w:rPr>
          <w:rFonts w:asciiTheme="minorHAnsi" w:hAnsiTheme="minorHAnsi" w:cstheme="minorHAnsi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4" w:name="Text10"/>
      <w:r w:rsidR="00992D5A" w:rsidRPr="00992D5A">
        <w:rPr>
          <w:rFonts w:asciiTheme="minorHAnsi" w:hAnsiTheme="minorHAnsi" w:cstheme="minorHAnsi"/>
          <w:szCs w:val="24"/>
          <w:u w:val="single"/>
        </w:rPr>
        <w:instrText xml:space="preserve"> FORMTEXT </w:instrText>
      </w:r>
      <w:r w:rsidR="00992D5A" w:rsidRPr="00992D5A">
        <w:rPr>
          <w:rFonts w:asciiTheme="minorHAnsi" w:hAnsiTheme="minorHAnsi" w:cstheme="minorHAnsi"/>
          <w:szCs w:val="24"/>
          <w:u w:val="single"/>
        </w:rPr>
      </w:r>
      <w:r w:rsidR="00992D5A" w:rsidRPr="00992D5A">
        <w:rPr>
          <w:rFonts w:asciiTheme="minorHAnsi" w:hAnsiTheme="minorHAnsi" w:cstheme="minorHAnsi"/>
          <w:szCs w:val="24"/>
          <w:u w:val="single"/>
        </w:rPr>
        <w:fldChar w:fldCharType="separate"/>
      </w:r>
      <w:r w:rsidR="00992D5A" w:rsidRPr="00992D5A">
        <w:rPr>
          <w:rFonts w:asciiTheme="minorHAnsi" w:hAnsiTheme="minorHAnsi" w:cstheme="minorHAnsi"/>
          <w:noProof/>
          <w:szCs w:val="24"/>
          <w:u w:val="single"/>
        </w:rPr>
        <w:t> </w:t>
      </w:r>
      <w:r w:rsidR="00992D5A" w:rsidRPr="00992D5A">
        <w:rPr>
          <w:rFonts w:asciiTheme="minorHAnsi" w:hAnsiTheme="minorHAnsi" w:cstheme="minorHAnsi"/>
          <w:noProof/>
          <w:szCs w:val="24"/>
          <w:u w:val="single"/>
        </w:rPr>
        <w:t> </w:t>
      </w:r>
      <w:r w:rsidR="00992D5A" w:rsidRPr="00992D5A">
        <w:rPr>
          <w:rFonts w:asciiTheme="minorHAnsi" w:hAnsiTheme="minorHAnsi" w:cstheme="minorHAnsi"/>
          <w:noProof/>
          <w:szCs w:val="24"/>
          <w:u w:val="single"/>
        </w:rPr>
        <w:t> </w:t>
      </w:r>
      <w:r w:rsidR="00992D5A" w:rsidRPr="00992D5A">
        <w:rPr>
          <w:rFonts w:asciiTheme="minorHAnsi" w:hAnsiTheme="minorHAnsi" w:cstheme="minorHAnsi"/>
          <w:noProof/>
          <w:szCs w:val="24"/>
          <w:u w:val="single"/>
        </w:rPr>
        <w:t> </w:t>
      </w:r>
      <w:r w:rsidR="00992D5A" w:rsidRPr="00992D5A">
        <w:rPr>
          <w:rFonts w:asciiTheme="minorHAnsi" w:hAnsiTheme="minorHAnsi" w:cstheme="minorHAnsi"/>
          <w:noProof/>
          <w:szCs w:val="24"/>
          <w:u w:val="single"/>
        </w:rPr>
        <w:t> </w:t>
      </w:r>
      <w:r w:rsidR="00992D5A" w:rsidRPr="00992D5A">
        <w:rPr>
          <w:rFonts w:asciiTheme="minorHAnsi" w:hAnsiTheme="minorHAnsi" w:cstheme="minorHAnsi"/>
          <w:szCs w:val="24"/>
          <w:u w:val="single"/>
        </w:rPr>
        <w:fldChar w:fldCharType="end"/>
      </w:r>
      <w:bookmarkEnd w:id="4"/>
      <w:r w:rsidR="002F4594" w:rsidRPr="00DA0633">
        <w:rPr>
          <w:rFonts w:asciiTheme="minorHAnsi" w:hAnsiTheme="minorHAnsi" w:cstheme="minorHAnsi"/>
          <w:szCs w:val="24"/>
        </w:rPr>
        <w:t xml:space="preserve"> feet (</w:t>
      </w:r>
      <w:r w:rsidR="00430A54">
        <w:rPr>
          <w:rFonts w:asciiTheme="minorHAnsi" w:hAnsiTheme="minorHAnsi" w:cstheme="minorHAnsi"/>
          <w:szCs w:val="24"/>
        </w:rPr>
        <w:t>e.g.</w:t>
      </w:r>
      <w:r w:rsidR="002F4594" w:rsidRPr="00DA0633">
        <w:rPr>
          <w:rFonts w:asciiTheme="minorHAnsi" w:hAnsiTheme="minorHAnsi" w:cstheme="minorHAnsi"/>
          <w:szCs w:val="24"/>
        </w:rPr>
        <w:t xml:space="preserve"> 1500 between Type II monuments).  </w:t>
      </w:r>
    </w:p>
    <w:p w14:paraId="632FD5EC" w14:textId="678C14B9" w:rsidR="00362935" w:rsidRPr="00DA0633" w:rsidRDefault="009A5D47">
      <w:pPr>
        <w:pStyle w:val="ListParagraph"/>
        <w:numPr>
          <w:ilvl w:val="1"/>
          <w:numId w:val="5"/>
        </w:numPr>
        <w:tabs>
          <w:tab w:val="clear" w:pos="2880"/>
          <w:tab w:val="left" w:pos="1080"/>
          <w:tab w:val="num" w:pos="1800"/>
        </w:tabs>
        <w:spacing w:after="60"/>
        <w:ind w:left="1800" w:hanging="270"/>
        <w:jc w:val="both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362935" w:rsidRPr="00DA0633">
        <w:rPr>
          <w:rFonts w:asciiTheme="minorHAnsi" w:hAnsiTheme="minorHAnsi" w:cstheme="minorHAnsi"/>
          <w:szCs w:val="24"/>
        </w:rPr>
        <w:t xml:space="preserve"> TxDOT Type II Monument set in existing ROW line (where no additional ROW is being acquired) at all PCs, PTs, PIs, intersecting road/street ROW lines and the district-specific interval of </w:t>
      </w:r>
      <w:r w:rsidR="00992D5A" w:rsidRPr="00992D5A">
        <w:rPr>
          <w:rFonts w:asciiTheme="minorHAnsi" w:hAnsiTheme="minorHAnsi" w:cstheme="minorHAnsi"/>
          <w:szCs w:val="24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5" w:name="Text11"/>
      <w:r w:rsidR="00992D5A" w:rsidRPr="00992D5A">
        <w:rPr>
          <w:rFonts w:asciiTheme="minorHAnsi" w:hAnsiTheme="minorHAnsi" w:cstheme="minorHAnsi"/>
          <w:szCs w:val="24"/>
          <w:u w:val="single"/>
        </w:rPr>
        <w:instrText xml:space="preserve"> FORMTEXT </w:instrText>
      </w:r>
      <w:r w:rsidR="00992D5A" w:rsidRPr="00992D5A">
        <w:rPr>
          <w:rFonts w:asciiTheme="minorHAnsi" w:hAnsiTheme="minorHAnsi" w:cstheme="minorHAnsi"/>
          <w:szCs w:val="24"/>
          <w:u w:val="single"/>
        </w:rPr>
      </w:r>
      <w:r w:rsidR="00992D5A" w:rsidRPr="00992D5A">
        <w:rPr>
          <w:rFonts w:asciiTheme="minorHAnsi" w:hAnsiTheme="minorHAnsi" w:cstheme="minorHAnsi"/>
          <w:szCs w:val="24"/>
          <w:u w:val="single"/>
        </w:rPr>
        <w:fldChar w:fldCharType="separate"/>
      </w:r>
      <w:r w:rsidR="00992D5A" w:rsidRPr="00992D5A">
        <w:rPr>
          <w:rFonts w:asciiTheme="minorHAnsi" w:hAnsiTheme="minorHAnsi" w:cstheme="minorHAnsi"/>
          <w:noProof/>
          <w:szCs w:val="24"/>
          <w:u w:val="single"/>
        </w:rPr>
        <w:t> </w:t>
      </w:r>
      <w:r w:rsidR="00992D5A" w:rsidRPr="00992D5A">
        <w:rPr>
          <w:rFonts w:asciiTheme="minorHAnsi" w:hAnsiTheme="minorHAnsi" w:cstheme="minorHAnsi"/>
          <w:noProof/>
          <w:szCs w:val="24"/>
          <w:u w:val="single"/>
        </w:rPr>
        <w:t> </w:t>
      </w:r>
      <w:r w:rsidR="00992D5A" w:rsidRPr="00992D5A">
        <w:rPr>
          <w:rFonts w:asciiTheme="minorHAnsi" w:hAnsiTheme="minorHAnsi" w:cstheme="minorHAnsi"/>
          <w:noProof/>
          <w:szCs w:val="24"/>
          <w:u w:val="single"/>
        </w:rPr>
        <w:t> </w:t>
      </w:r>
      <w:r w:rsidR="00992D5A" w:rsidRPr="00992D5A">
        <w:rPr>
          <w:rFonts w:asciiTheme="minorHAnsi" w:hAnsiTheme="minorHAnsi" w:cstheme="minorHAnsi"/>
          <w:noProof/>
          <w:szCs w:val="24"/>
          <w:u w:val="single"/>
        </w:rPr>
        <w:t> </w:t>
      </w:r>
      <w:r w:rsidR="00992D5A" w:rsidRPr="00992D5A">
        <w:rPr>
          <w:rFonts w:asciiTheme="minorHAnsi" w:hAnsiTheme="minorHAnsi" w:cstheme="minorHAnsi"/>
          <w:noProof/>
          <w:szCs w:val="24"/>
          <w:u w:val="single"/>
        </w:rPr>
        <w:t> </w:t>
      </w:r>
      <w:r w:rsidR="00992D5A" w:rsidRPr="00992D5A">
        <w:rPr>
          <w:rFonts w:asciiTheme="minorHAnsi" w:hAnsiTheme="minorHAnsi" w:cstheme="minorHAnsi"/>
          <w:szCs w:val="24"/>
          <w:u w:val="single"/>
        </w:rPr>
        <w:fldChar w:fldCharType="end"/>
      </w:r>
      <w:bookmarkEnd w:id="5"/>
      <w:r w:rsidR="00362935" w:rsidRPr="00DA0633">
        <w:rPr>
          <w:rFonts w:asciiTheme="minorHAnsi" w:hAnsiTheme="minorHAnsi" w:cstheme="minorHAnsi"/>
          <w:szCs w:val="24"/>
        </w:rPr>
        <w:t xml:space="preserve"> feet (</w:t>
      </w:r>
      <w:r w:rsidR="00430A54">
        <w:rPr>
          <w:rFonts w:asciiTheme="minorHAnsi" w:hAnsiTheme="minorHAnsi" w:cstheme="minorHAnsi"/>
          <w:szCs w:val="24"/>
        </w:rPr>
        <w:t>e.g.</w:t>
      </w:r>
      <w:r w:rsidR="00362935" w:rsidRPr="00DA0633">
        <w:rPr>
          <w:rFonts w:asciiTheme="minorHAnsi" w:hAnsiTheme="minorHAnsi" w:cstheme="minorHAnsi"/>
          <w:szCs w:val="24"/>
        </w:rPr>
        <w:t xml:space="preserve"> 1500 between Type II monuments).</w:t>
      </w:r>
    </w:p>
    <w:p w14:paraId="3D2EA9A8" w14:textId="46B50862" w:rsidR="00362935" w:rsidRPr="00DA0633" w:rsidRDefault="009A5D47">
      <w:pPr>
        <w:numPr>
          <w:ilvl w:val="0"/>
          <w:numId w:val="5"/>
        </w:numPr>
        <w:tabs>
          <w:tab w:val="left" w:pos="1080"/>
        </w:tabs>
        <w:spacing w:after="60"/>
        <w:jc w:val="both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C913FA" w:rsidRPr="00DA0633">
        <w:rPr>
          <w:rFonts w:asciiTheme="minorHAnsi" w:hAnsiTheme="minorHAnsi" w:cstheme="minorHAnsi"/>
          <w:szCs w:val="24"/>
        </w:rPr>
        <w:t xml:space="preserve"> Standard Property Corner Monument: 5/8” rebar with 2-inch aluminum cap stamped “TX DEPT OF TRANSPORTATION PROPERTY CORNER” set in proposed ROW line at property line intersections (excepting locations where a Type II is set, </w:t>
      </w:r>
      <w:r w:rsidR="00F80867">
        <w:rPr>
          <w:rFonts w:asciiTheme="minorHAnsi" w:hAnsiTheme="minorHAnsi" w:cstheme="minorHAnsi"/>
          <w:szCs w:val="24"/>
        </w:rPr>
        <w:t>e.g.</w:t>
      </w:r>
      <w:r w:rsidR="00C913FA" w:rsidRPr="00DA0633">
        <w:rPr>
          <w:rFonts w:asciiTheme="minorHAnsi" w:hAnsiTheme="minorHAnsi" w:cstheme="minorHAnsi"/>
          <w:szCs w:val="24"/>
        </w:rPr>
        <w:t xml:space="preserve">: PI, PC, PT, </w:t>
      </w:r>
      <w:r w:rsidR="00386169" w:rsidRPr="00DA0633">
        <w:rPr>
          <w:rFonts w:asciiTheme="minorHAnsi" w:hAnsiTheme="minorHAnsi" w:cstheme="minorHAnsi"/>
          <w:szCs w:val="24"/>
        </w:rPr>
        <w:t>etc.</w:t>
      </w:r>
      <w:r w:rsidR="00C913FA" w:rsidRPr="00DA0633">
        <w:rPr>
          <w:rFonts w:asciiTheme="minorHAnsi" w:hAnsiTheme="minorHAnsi" w:cstheme="minorHAnsi"/>
          <w:szCs w:val="24"/>
        </w:rPr>
        <w:t>).</w:t>
      </w:r>
    </w:p>
    <w:p w14:paraId="422F7397" w14:textId="6AF9A294" w:rsidR="00C913FA" w:rsidRPr="00DA0633" w:rsidRDefault="009A5D47">
      <w:pPr>
        <w:numPr>
          <w:ilvl w:val="0"/>
          <w:numId w:val="5"/>
        </w:numPr>
        <w:tabs>
          <w:tab w:val="left" w:pos="1080"/>
        </w:tabs>
        <w:spacing w:after="60"/>
        <w:jc w:val="both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9A3779" w:rsidRPr="00DA0633">
        <w:rPr>
          <w:rFonts w:asciiTheme="minorHAnsi" w:hAnsiTheme="minorHAnsi" w:cstheme="minorHAnsi"/>
          <w:szCs w:val="24"/>
        </w:rPr>
        <w:t xml:space="preserve"> </w:t>
      </w:r>
      <w:r w:rsidR="003A5DB9" w:rsidRPr="003A5DB9">
        <w:rPr>
          <w:rFonts w:asciiTheme="minorHAnsi" w:hAnsiTheme="minorHAnsi" w:cstheme="minorHAnsi"/>
          <w:szCs w:val="24"/>
        </w:rPr>
        <w:t>Interim ROW Monument</w:t>
      </w:r>
      <w:r w:rsidR="003A5DB9">
        <w:rPr>
          <w:rFonts w:asciiTheme="minorHAnsi" w:hAnsiTheme="minorHAnsi" w:cstheme="minorHAnsi"/>
          <w:szCs w:val="24"/>
        </w:rPr>
        <w:t>:</w:t>
      </w:r>
    </w:p>
    <w:p w14:paraId="31722E5D" w14:textId="1E064A38" w:rsidR="00350D83" w:rsidRPr="00DA0633" w:rsidRDefault="00350D83" w:rsidP="00EA0920">
      <w:pPr>
        <w:tabs>
          <w:tab w:val="left" w:pos="1800"/>
        </w:tabs>
        <w:spacing w:after="60"/>
        <w:ind w:left="1800"/>
        <w:jc w:val="both"/>
        <w:rPr>
          <w:rFonts w:asciiTheme="minorHAnsi" w:hAnsiTheme="minorHAnsi" w:cstheme="minorHAnsi"/>
          <w:szCs w:val="24"/>
        </w:rPr>
      </w:pPr>
      <w:r w:rsidRPr="00DA0633">
        <w:rPr>
          <w:rFonts w:asciiTheme="minorHAnsi" w:hAnsiTheme="minorHAnsi" w:cstheme="minorHAnsi"/>
          <w:color w:val="7030A0"/>
          <w:szCs w:val="24"/>
        </w:rPr>
        <w:t xml:space="preserve">The </w:t>
      </w:r>
      <w:r w:rsidR="003A5DB9" w:rsidRPr="003A5DB9">
        <w:rPr>
          <w:rFonts w:asciiTheme="minorHAnsi" w:hAnsiTheme="minorHAnsi" w:cstheme="minorHAnsi"/>
          <w:color w:val="7030A0"/>
          <w:szCs w:val="24"/>
        </w:rPr>
        <w:t xml:space="preserve">following statement may be incorporated when setting an Interim ROW monument as the original monument instead of the preferred standard Type II monument. This statement's application should be on a case-by-case basis, and pre-approved </w:t>
      </w:r>
      <w:proofErr w:type="gramStart"/>
      <w:r w:rsidR="003A5DB9" w:rsidRPr="003A5DB9">
        <w:rPr>
          <w:rFonts w:asciiTheme="minorHAnsi" w:hAnsiTheme="minorHAnsi" w:cstheme="minorHAnsi"/>
          <w:color w:val="7030A0"/>
          <w:szCs w:val="24"/>
        </w:rPr>
        <w:t>by  TxDOT</w:t>
      </w:r>
      <w:proofErr w:type="gramEnd"/>
      <w:r w:rsidR="003A5DB9" w:rsidRPr="003A5DB9">
        <w:rPr>
          <w:rFonts w:asciiTheme="minorHAnsi" w:hAnsiTheme="minorHAnsi" w:cstheme="minorHAnsi"/>
          <w:color w:val="7030A0"/>
          <w:szCs w:val="24"/>
        </w:rPr>
        <w:t xml:space="preserve"> Registered Professional Land</w:t>
      </w:r>
      <w:r w:rsidR="003A5DB9">
        <w:rPr>
          <w:rFonts w:asciiTheme="minorHAnsi" w:hAnsiTheme="minorHAnsi" w:cstheme="minorHAnsi"/>
          <w:color w:val="7030A0"/>
          <w:szCs w:val="24"/>
        </w:rPr>
        <w:t xml:space="preserve"> Surveyor</w:t>
      </w:r>
      <w:r w:rsidRPr="00DA0633">
        <w:rPr>
          <w:rFonts w:asciiTheme="minorHAnsi" w:hAnsiTheme="minorHAnsi" w:cstheme="minorHAnsi"/>
          <w:color w:val="7030A0"/>
          <w:szCs w:val="24"/>
        </w:rPr>
        <w:t>.</w:t>
      </w:r>
    </w:p>
    <w:p w14:paraId="04697CB5" w14:textId="77777777" w:rsidR="00350D83" w:rsidRPr="00DA0633" w:rsidRDefault="00350D83" w:rsidP="00CC0F52">
      <w:pPr>
        <w:pStyle w:val="BlockText"/>
        <w:rPr>
          <w:rFonts w:asciiTheme="minorHAnsi" w:hAnsiTheme="minorHAnsi" w:cstheme="minorHAnsi"/>
        </w:rPr>
      </w:pPr>
      <w:r w:rsidRPr="00DA0633">
        <w:rPr>
          <w:rFonts w:asciiTheme="minorHAnsi" w:hAnsiTheme="minorHAnsi" w:cstheme="minorHAnsi"/>
        </w:rPr>
        <w:t>“**The monument described and set in this call may be replaced with a TxDOT Type II ROW Marker upon the completion of the highway construction project under the supervision of a Registered Professional Land Surveyor either employed by or retained by TxDOT.”</w:t>
      </w:r>
    </w:p>
    <w:p w14:paraId="5ACC2640" w14:textId="1BFDD73F" w:rsidR="003A5DB9" w:rsidRPr="004C3FD3" w:rsidRDefault="003A5DB9">
      <w:pPr>
        <w:pStyle w:val="BlockText"/>
        <w:numPr>
          <w:ilvl w:val="1"/>
          <w:numId w:val="13"/>
        </w:numPr>
        <w:tabs>
          <w:tab w:val="clear" w:pos="2880"/>
        </w:tabs>
        <w:ind w:left="1800" w:hanging="270"/>
        <w:rPr>
          <w:rFonts w:asciiTheme="minorHAnsi" w:hAnsiTheme="minorHAnsi" w:cstheme="minorHAnsi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0B5B9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Monument set is described for size, material and stamp</w:t>
      </w:r>
    </w:p>
    <w:p w14:paraId="5DE1D3D7" w14:textId="77777777" w:rsidR="00350D83" w:rsidRPr="00DA0633" w:rsidRDefault="00350D83" w:rsidP="00CC0F52">
      <w:pPr>
        <w:ind w:left="1890"/>
        <w:jc w:val="both"/>
        <w:rPr>
          <w:rFonts w:asciiTheme="minorHAnsi" w:hAnsiTheme="minorHAnsi" w:cstheme="minorHAnsi"/>
          <w:szCs w:val="24"/>
        </w:rPr>
      </w:pPr>
      <w:r w:rsidRPr="00DA0633">
        <w:rPr>
          <w:rFonts w:asciiTheme="minorHAnsi" w:hAnsiTheme="minorHAnsi" w:cstheme="minorHAnsi"/>
          <w:szCs w:val="24"/>
        </w:rPr>
        <w:t xml:space="preserve">Examples: </w:t>
      </w:r>
    </w:p>
    <w:p w14:paraId="3B88BFC3" w14:textId="04696C6C" w:rsidR="00350D83" w:rsidRPr="00DA0633" w:rsidRDefault="00350D83">
      <w:pPr>
        <w:numPr>
          <w:ilvl w:val="0"/>
          <w:numId w:val="6"/>
        </w:numPr>
        <w:tabs>
          <w:tab w:val="clear" w:pos="2160"/>
          <w:tab w:val="num" w:pos="2520"/>
        </w:tabs>
        <w:spacing w:after="60"/>
        <w:ind w:left="2520"/>
        <w:contextualSpacing/>
        <w:jc w:val="both"/>
        <w:rPr>
          <w:rFonts w:asciiTheme="minorHAnsi" w:hAnsiTheme="minorHAnsi" w:cstheme="minorHAnsi"/>
          <w:szCs w:val="24"/>
        </w:rPr>
      </w:pPr>
      <w:r w:rsidRPr="00DA0633">
        <w:rPr>
          <w:rFonts w:asciiTheme="minorHAnsi" w:hAnsiTheme="minorHAnsi" w:cstheme="minorHAnsi"/>
          <w:szCs w:val="24"/>
        </w:rPr>
        <w:t xml:space="preserve">The </w:t>
      </w:r>
      <w:r w:rsidR="00212608">
        <w:rPr>
          <w:rFonts w:asciiTheme="minorHAnsi" w:hAnsiTheme="minorHAnsi" w:cstheme="minorHAnsi"/>
          <w:szCs w:val="24"/>
        </w:rPr>
        <w:t>d</w:t>
      </w:r>
      <w:r w:rsidRPr="00DA0633">
        <w:rPr>
          <w:rFonts w:asciiTheme="minorHAnsi" w:hAnsiTheme="minorHAnsi" w:cstheme="minorHAnsi"/>
          <w:szCs w:val="24"/>
        </w:rPr>
        <w:t xml:space="preserve">istrict has deliberately chosen to set Type II ROW Markers </w:t>
      </w:r>
      <w:r w:rsidR="002D7691">
        <w:rPr>
          <w:rFonts w:asciiTheme="minorHAnsi" w:hAnsiTheme="minorHAnsi" w:cstheme="minorHAnsi"/>
          <w:szCs w:val="24"/>
        </w:rPr>
        <w:t xml:space="preserve">after </w:t>
      </w:r>
      <w:r w:rsidRPr="00DA0633">
        <w:rPr>
          <w:rFonts w:asciiTheme="minorHAnsi" w:hAnsiTheme="minorHAnsi" w:cstheme="minorHAnsi"/>
          <w:szCs w:val="24"/>
        </w:rPr>
        <w:t>completion of the project.</w:t>
      </w:r>
    </w:p>
    <w:p w14:paraId="083181D2" w14:textId="77777777" w:rsidR="00350D83" w:rsidRPr="00DA0633" w:rsidRDefault="00350D83">
      <w:pPr>
        <w:numPr>
          <w:ilvl w:val="1"/>
          <w:numId w:val="34"/>
        </w:numPr>
        <w:tabs>
          <w:tab w:val="num" w:pos="2880"/>
        </w:tabs>
        <w:spacing w:after="60"/>
        <w:contextualSpacing/>
        <w:jc w:val="both"/>
        <w:rPr>
          <w:rFonts w:asciiTheme="minorHAnsi" w:hAnsiTheme="minorHAnsi" w:cstheme="minorHAnsi"/>
          <w:szCs w:val="24"/>
        </w:rPr>
      </w:pPr>
      <w:r w:rsidRPr="00DA0633">
        <w:rPr>
          <w:rFonts w:asciiTheme="minorHAnsi" w:hAnsiTheme="minorHAnsi" w:cstheme="minorHAnsi"/>
          <w:szCs w:val="24"/>
        </w:rPr>
        <w:lastRenderedPageBreak/>
        <w:t xml:space="preserve">A Type II ROW Marker cannot be set at a PC, PT, or PI, etc., due to interference or obstruction. </w:t>
      </w:r>
    </w:p>
    <w:p w14:paraId="6E4E10EE" w14:textId="13621081" w:rsidR="00350D83" w:rsidRPr="00DA0633" w:rsidRDefault="00350D83">
      <w:pPr>
        <w:numPr>
          <w:ilvl w:val="1"/>
          <w:numId w:val="34"/>
        </w:numPr>
        <w:tabs>
          <w:tab w:val="num" w:pos="2880"/>
        </w:tabs>
        <w:spacing w:after="60"/>
        <w:contextualSpacing/>
        <w:jc w:val="both"/>
        <w:rPr>
          <w:rFonts w:asciiTheme="minorHAnsi" w:hAnsiTheme="minorHAnsi" w:cstheme="minorHAnsi"/>
          <w:szCs w:val="24"/>
        </w:rPr>
      </w:pPr>
      <w:r w:rsidRPr="00DA0633">
        <w:rPr>
          <w:rFonts w:asciiTheme="minorHAnsi" w:hAnsiTheme="minorHAnsi" w:cstheme="minorHAnsi"/>
          <w:szCs w:val="24"/>
        </w:rPr>
        <w:t>Lack of permission to enter property or to set a Type II.</w:t>
      </w:r>
    </w:p>
    <w:p w14:paraId="43EC6AC7" w14:textId="127548B0" w:rsidR="00C913FA" w:rsidRPr="000B5B91" w:rsidRDefault="009A5D47">
      <w:pPr>
        <w:numPr>
          <w:ilvl w:val="0"/>
          <w:numId w:val="5"/>
        </w:numPr>
        <w:tabs>
          <w:tab w:val="left" w:pos="1080"/>
        </w:tabs>
        <w:spacing w:after="60"/>
        <w:jc w:val="both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362935" w:rsidRPr="000B5B91">
        <w:rPr>
          <w:rFonts w:asciiTheme="minorHAnsi" w:hAnsiTheme="minorHAnsi" w:cstheme="minorHAnsi"/>
          <w:szCs w:val="24"/>
        </w:rPr>
        <w:t xml:space="preserve"> </w:t>
      </w:r>
      <w:r w:rsidR="00362935" w:rsidRPr="000B5B91">
        <w:rPr>
          <w:rFonts w:asciiTheme="minorHAnsi" w:hAnsiTheme="minorHAnsi" w:cstheme="minorHAnsi"/>
        </w:rPr>
        <w:t xml:space="preserve">Each parcel corner on the proposed ROW line </w:t>
      </w:r>
      <w:r w:rsidR="00362935" w:rsidRPr="000B5B91">
        <w:rPr>
          <w:rFonts w:asciiTheme="minorHAnsi" w:hAnsiTheme="minorHAnsi" w:cstheme="minorHAnsi"/>
          <w:b/>
        </w:rPr>
        <w:t>shall</w:t>
      </w:r>
      <w:r w:rsidR="00362935" w:rsidRPr="000B5B91">
        <w:rPr>
          <w:rFonts w:asciiTheme="minorHAnsi" w:hAnsiTheme="minorHAnsi" w:cstheme="minorHAnsi"/>
        </w:rPr>
        <w:t xml:space="preserve"> have a survey marker </w:t>
      </w:r>
      <w:r w:rsidR="008525B3">
        <w:rPr>
          <w:rFonts w:asciiTheme="minorHAnsi" w:hAnsiTheme="minorHAnsi" w:cstheme="minorHAnsi"/>
        </w:rPr>
        <w:t>set in</w:t>
      </w:r>
      <w:r w:rsidR="008525B3" w:rsidRPr="000B5B91">
        <w:rPr>
          <w:rFonts w:asciiTheme="minorHAnsi" w:hAnsiTheme="minorHAnsi" w:cstheme="minorHAnsi"/>
        </w:rPr>
        <w:t xml:space="preserve"> </w:t>
      </w:r>
      <w:r w:rsidR="00362935" w:rsidRPr="000B5B91">
        <w:rPr>
          <w:rFonts w:asciiTheme="minorHAnsi" w:hAnsiTheme="minorHAnsi" w:cstheme="minorHAnsi"/>
        </w:rPr>
        <w:t xml:space="preserve">the ground to represent that </w:t>
      </w:r>
      <w:r w:rsidR="00043D84" w:rsidRPr="000B5B91">
        <w:rPr>
          <w:rFonts w:asciiTheme="minorHAnsi" w:hAnsiTheme="minorHAnsi" w:cstheme="minorHAnsi"/>
        </w:rPr>
        <w:t>corner</w:t>
      </w:r>
      <w:r w:rsidR="00362935" w:rsidRPr="000B5B91">
        <w:rPr>
          <w:rFonts w:asciiTheme="minorHAnsi" w:hAnsiTheme="minorHAnsi" w:cstheme="minorHAnsi"/>
        </w:rPr>
        <w:t xml:space="preserve">. </w:t>
      </w:r>
      <w:r w:rsidR="001D237C" w:rsidRPr="000B5B91">
        <w:rPr>
          <w:rFonts w:asciiTheme="minorHAnsi" w:hAnsiTheme="minorHAnsi" w:cstheme="minorHAnsi"/>
        </w:rPr>
        <w:t xml:space="preserve">Monument type to be mutually determined by the consultant and the State Project Manager.  </w:t>
      </w:r>
      <w:r w:rsidR="001D237C" w:rsidRPr="000B5B91">
        <w:rPr>
          <w:rFonts w:asciiTheme="minorHAnsi" w:hAnsiTheme="minorHAnsi" w:cstheme="minorHAnsi"/>
          <w:szCs w:val="24"/>
        </w:rPr>
        <w:t xml:space="preserve">TXDOT </w:t>
      </w:r>
      <w:r w:rsidR="001D237C">
        <w:rPr>
          <w:rFonts w:asciiTheme="minorHAnsi" w:hAnsiTheme="minorHAnsi" w:cstheme="minorHAnsi"/>
          <w:szCs w:val="24"/>
        </w:rPr>
        <w:t xml:space="preserve">parcels are </w:t>
      </w:r>
      <w:r w:rsidR="001D237C" w:rsidRPr="000B5B91">
        <w:rPr>
          <w:rFonts w:asciiTheme="minorHAnsi" w:hAnsiTheme="minorHAnsi" w:cstheme="minorHAnsi"/>
          <w:szCs w:val="24"/>
        </w:rPr>
        <w:t xml:space="preserve">to be monumented with </w:t>
      </w:r>
      <w:r w:rsidR="00212608" w:rsidRPr="00212608">
        <w:rPr>
          <w:rFonts w:asciiTheme="minorHAnsi" w:hAnsiTheme="minorHAnsi" w:cstheme="minorHAnsi"/>
          <w:szCs w:val="24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6" w:name="Text12"/>
      <w:r w:rsidR="00212608" w:rsidRPr="00212608">
        <w:rPr>
          <w:rFonts w:asciiTheme="minorHAnsi" w:hAnsiTheme="minorHAnsi" w:cstheme="minorHAnsi"/>
          <w:szCs w:val="24"/>
          <w:u w:val="single"/>
        </w:rPr>
        <w:instrText xml:space="preserve"> FORMTEXT </w:instrText>
      </w:r>
      <w:r w:rsidR="00212608" w:rsidRPr="00212608">
        <w:rPr>
          <w:rFonts w:asciiTheme="minorHAnsi" w:hAnsiTheme="minorHAnsi" w:cstheme="minorHAnsi"/>
          <w:szCs w:val="24"/>
          <w:u w:val="single"/>
        </w:rPr>
      </w:r>
      <w:r w:rsidR="00212608" w:rsidRPr="00212608">
        <w:rPr>
          <w:rFonts w:asciiTheme="minorHAnsi" w:hAnsiTheme="minorHAnsi" w:cstheme="minorHAnsi"/>
          <w:szCs w:val="24"/>
          <w:u w:val="single"/>
        </w:rPr>
        <w:fldChar w:fldCharType="separate"/>
      </w:r>
      <w:r w:rsidR="00212608" w:rsidRPr="00212608">
        <w:rPr>
          <w:rFonts w:asciiTheme="minorHAnsi" w:hAnsiTheme="minorHAnsi" w:cstheme="minorHAnsi"/>
          <w:noProof/>
          <w:szCs w:val="24"/>
          <w:u w:val="single"/>
        </w:rPr>
        <w:t> </w:t>
      </w:r>
      <w:r w:rsidR="00212608" w:rsidRPr="00212608">
        <w:rPr>
          <w:rFonts w:asciiTheme="minorHAnsi" w:hAnsiTheme="minorHAnsi" w:cstheme="minorHAnsi"/>
          <w:noProof/>
          <w:szCs w:val="24"/>
          <w:u w:val="single"/>
        </w:rPr>
        <w:t> </w:t>
      </w:r>
      <w:r w:rsidR="00212608" w:rsidRPr="00212608">
        <w:rPr>
          <w:rFonts w:asciiTheme="minorHAnsi" w:hAnsiTheme="minorHAnsi" w:cstheme="minorHAnsi"/>
          <w:noProof/>
          <w:szCs w:val="24"/>
          <w:u w:val="single"/>
        </w:rPr>
        <w:t> </w:t>
      </w:r>
      <w:r w:rsidR="00212608" w:rsidRPr="00212608">
        <w:rPr>
          <w:rFonts w:asciiTheme="minorHAnsi" w:hAnsiTheme="minorHAnsi" w:cstheme="minorHAnsi"/>
          <w:noProof/>
          <w:szCs w:val="24"/>
          <w:u w:val="single"/>
        </w:rPr>
        <w:t> </w:t>
      </w:r>
      <w:r w:rsidR="00212608" w:rsidRPr="00212608">
        <w:rPr>
          <w:rFonts w:asciiTheme="minorHAnsi" w:hAnsiTheme="minorHAnsi" w:cstheme="minorHAnsi"/>
          <w:noProof/>
          <w:szCs w:val="24"/>
          <w:u w:val="single"/>
        </w:rPr>
        <w:t> </w:t>
      </w:r>
      <w:r w:rsidR="00212608" w:rsidRPr="00212608">
        <w:rPr>
          <w:rFonts w:asciiTheme="minorHAnsi" w:hAnsiTheme="minorHAnsi" w:cstheme="minorHAnsi"/>
          <w:szCs w:val="24"/>
          <w:u w:val="single"/>
        </w:rPr>
        <w:fldChar w:fldCharType="end"/>
      </w:r>
      <w:bookmarkEnd w:id="6"/>
      <w:r w:rsidR="001D237C" w:rsidRPr="000B5B91">
        <w:rPr>
          <w:rFonts w:asciiTheme="minorHAnsi" w:hAnsiTheme="minorHAnsi" w:cstheme="minorHAnsi"/>
          <w:szCs w:val="24"/>
        </w:rPr>
        <w:t>.</w:t>
      </w:r>
    </w:p>
    <w:p w14:paraId="5FC938EC" w14:textId="259E9C6A" w:rsidR="00362935" w:rsidRPr="000B5B91" w:rsidRDefault="009A5D47">
      <w:pPr>
        <w:numPr>
          <w:ilvl w:val="0"/>
          <w:numId w:val="5"/>
        </w:numPr>
        <w:tabs>
          <w:tab w:val="left" w:pos="1080"/>
        </w:tabs>
        <w:spacing w:after="60"/>
        <w:jc w:val="both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9A3779" w:rsidRPr="000B5B91">
        <w:rPr>
          <w:rFonts w:asciiTheme="minorHAnsi" w:hAnsiTheme="minorHAnsi" w:cstheme="minorHAnsi"/>
        </w:rPr>
        <w:t xml:space="preserve"> Each State easement corner on the proposed ROW line</w:t>
      </w:r>
      <w:r w:rsidR="009A3779" w:rsidRPr="000B5B91">
        <w:rPr>
          <w:rFonts w:asciiTheme="minorHAnsi" w:hAnsiTheme="minorHAnsi" w:cstheme="minorHAnsi"/>
          <w:b/>
        </w:rPr>
        <w:t xml:space="preserve"> shall</w:t>
      </w:r>
      <w:r w:rsidR="009A3779" w:rsidRPr="000B5B91">
        <w:rPr>
          <w:rFonts w:asciiTheme="minorHAnsi" w:hAnsiTheme="minorHAnsi" w:cstheme="minorHAnsi"/>
        </w:rPr>
        <w:t xml:space="preserve"> have a survey marker </w:t>
      </w:r>
      <w:r w:rsidR="008525B3">
        <w:rPr>
          <w:rFonts w:asciiTheme="minorHAnsi" w:hAnsiTheme="minorHAnsi" w:cstheme="minorHAnsi"/>
        </w:rPr>
        <w:t>set in</w:t>
      </w:r>
      <w:r w:rsidR="008525B3" w:rsidRPr="000B5B91">
        <w:rPr>
          <w:rFonts w:asciiTheme="minorHAnsi" w:hAnsiTheme="minorHAnsi" w:cstheme="minorHAnsi"/>
        </w:rPr>
        <w:t xml:space="preserve"> </w:t>
      </w:r>
      <w:r w:rsidR="009A3779" w:rsidRPr="000B5B91">
        <w:rPr>
          <w:rFonts w:asciiTheme="minorHAnsi" w:hAnsiTheme="minorHAnsi" w:cstheme="minorHAnsi"/>
        </w:rPr>
        <w:t xml:space="preserve">the ground to represent that </w:t>
      </w:r>
      <w:r w:rsidR="00043D84" w:rsidRPr="000B5B91">
        <w:rPr>
          <w:rFonts w:asciiTheme="minorHAnsi" w:hAnsiTheme="minorHAnsi" w:cstheme="minorHAnsi"/>
        </w:rPr>
        <w:t>corner</w:t>
      </w:r>
      <w:r w:rsidR="009A3779" w:rsidRPr="000B5B91">
        <w:rPr>
          <w:rFonts w:asciiTheme="minorHAnsi" w:hAnsiTheme="minorHAnsi" w:cstheme="minorHAnsi"/>
        </w:rPr>
        <w:t>.  M</w:t>
      </w:r>
      <w:r w:rsidR="00362935" w:rsidRPr="000B5B91">
        <w:rPr>
          <w:rFonts w:asciiTheme="minorHAnsi" w:hAnsiTheme="minorHAnsi" w:cstheme="minorHAnsi"/>
        </w:rPr>
        <w:t>onument</w:t>
      </w:r>
      <w:r w:rsidR="009A3779" w:rsidRPr="000B5B91">
        <w:rPr>
          <w:rFonts w:asciiTheme="minorHAnsi" w:hAnsiTheme="minorHAnsi" w:cstheme="minorHAnsi"/>
        </w:rPr>
        <w:t xml:space="preserve"> type</w:t>
      </w:r>
      <w:r w:rsidR="00362935" w:rsidRPr="000B5B91">
        <w:rPr>
          <w:rFonts w:asciiTheme="minorHAnsi" w:hAnsiTheme="minorHAnsi" w:cstheme="minorHAnsi"/>
        </w:rPr>
        <w:t xml:space="preserve"> to be mutually determined by the consultant and the State Project Manager.</w:t>
      </w:r>
      <w:r w:rsidR="00C913FA" w:rsidRPr="000B5B91">
        <w:rPr>
          <w:rFonts w:asciiTheme="minorHAnsi" w:hAnsiTheme="minorHAnsi" w:cstheme="minorHAnsi"/>
        </w:rPr>
        <w:t xml:space="preserve">  </w:t>
      </w:r>
      <w:r w:rsidR="00C913FA" w:rsidRPr="000B5B91">
        <w:rPr>
          <w:rFonts w:asciiTheme="minorHAnsi" w:hAnsiTheme="minorHAnsi" w:cstheme="minorHAnsi"/>
          <w:szCs w:val="24"/>
        </w:rPr>
        <w:t xml:space="preserve">TXDOT easements </w:t>
      </w:r>
      <w:r w:rsidR="009A3779" w:rsidRPr="000B5B91">
        <w:rPr>
          <w:rFonts w:asciiTheme="minorHAnsi" w:hAnsiTheme="minorHAnsi" w:cstheme="minorHAnsi"/>
          <w:szCs w:val="24"/>
        </w:rPr>
        <w:t xml:space="preserve">to be </w:t>
      </w:r>
      <w:r w:rsidR="00C913FA" w:rsidRPr="000B5B91">
        <w:rPr>
          <w:rFonts w:asciiTheme="minorHAnsi" w:hAnsiTheme="minorHAnsi" w:cstheme="minorHAnsi"/>
          <w:szCs w:val="24"/>
        </w:rPr>
        <w:t>monument</w:t>
      </w:r>
      <w:r w:rsidR="009A3779" w:rsidRPr="000B5B91">
        <w:rPr>
          <w:rFonts w:asciiTheme="minorHAnsi" w:hAnsiTheme="minorHAnsi" w:cstheme="minorHAnsi"/>
          <w:szCs w:val="24"/>
        </w:rPr>
        <w:t>ed</w:t>
      </w:r>
      <w:r w:rsidR="00C913FA" w:rsidRPr="000B5B91">
        <w:rPr>
          <w:rFonts w:asciiTheme="minorHAnsi" w:hAnsiTheme="minorHAnsi" w:cstheme="minorHAnsi"/>
          <w:szCs w:val="24"/>
        </w:rPr>
        <w:t xml:space="preserve"> with </w:t>
      </w:r>
      <w:r w:rsidR="00212608" w:rsidRPr="00212608">
        <w:rPr>
          <w:rFonts w:asciiTheme="minorHAnsi" w:hAnsiTheme="minorHAnsi" w:cstheme="minorHAnsi"/>
          <w:szCs w:val="24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212608" w:rsidRPr="00212608">
        <w:rPr>
          <w:rFonts w:asciiTheme="minorHAnsi" w:hAnsiTheme="minorHAnsi" w:cstheme="minorHAnsi"/>
          <w:szCs w:val="24"/>
          <w:u w:val="single"/>
        </w:rPr>
        <w:instrText xml:space="preserve"> FORMTEXT </w:instrText>
      </w:r>
      <w:r w:rsidR="00212608" w:rsidRPr="00212608">
        <w:rPr>
          <w:rFonts w:asciiTheme="minorHAnsi" w:hAnsiTheme="minorHAnsi" w:cstheme="minorHAnsi"/>
          <w:szCs w:val="24"/>
          <w:u w:val="single"/>
        </w:rPr>
      </w:r>
      <w:r w:rsidR="00212608" w:rsidRPr="00212608">
        <w:rPr>
          <w:rFonts w:asciiTheme="minorHAnsi" w:hAnsiTheme="minorHAnsi" w:cstheme="minorHAnsi"/>
          <w:szCs w:val="24"/>
          <w:u w:val="single"/>
        </w:rPr>
        <w:fldChar w:fldCharType="separate"/>
      </w:r>
      <w:r w:rsidR="00212608" w:rsidRPr="00212608">
        <w:rPr>
          <w:rFonts w:asciiTheme="minorHAnsi" w:hAnsiTheme="minorHAnsi" w:cstheme="minorHAnsi"/>
          <w:noProof/>
          <w:szCs w:val="24"/>
          <w:u w:val="single"/>
        </w:rPr>
        <w:t> </w:t>
      </w:r>
      <w:r w:rsidR="00212608" w:rsidRPr="00212608">
        <w:rPr>
          <w:rFonts w:asciiTheme="minorHAnsi" w:hAnsiTheme="minorHAnsi" w:cstheme="minorHAnsi"/>
          <w:noProof/>
          <w:szCs w:val="24"/>
          <w:u w:val="single"/>
        </w:rPr>
        <w:t> </w:t>
      </w:r>
      <w:r w:rsidR="00212608" w:rsidRPr="00212608">
        <w:rPr>
          <w:rFonts w:asciiTheme="minorHAnsi" w:hAnsiTheme="minorHAnsi" w:cstheme="minorHAnsi"/>
          <w:noProof/>
          <w:szCs w:val="24"/>
          <w:u w:val="single"/>
        </w:rPr>
        <w:t> </w:t>
      </w:r>
      <w:r w:rsidR="00212608" w:rsidRPr="00212608">
        <w:rPr>
          <w:rFonts w:asciiTheme="minorHAnsi" w:hAnsiTheme="minorHAnsi" w:cstheme="minorHAnsi"/>
          <w:noProof/>
          <w:szCs w:val="24"/>
          <w:u w:val="single"/>
        </w:rPr>
        <w:t> </w:t>
      </w:r>
      <w:r w:rsidR="00212608" w:rsidRPr="00212608">
        <w:rPr>
          <w:rFonts w:asciiTheme="minorHAnsi" w:hAnsiTheme="minorHAnsi" w:cstheme="minorHAnsi"/>
          <w:noProof/>
          <w:szCs w:val="24"/>
          <w:u w:val="single"/>
        </w:rPr>
        <w:t> </w:t>
      </w:r>
      <w:r w:rsidR="00212608" w:rsidRPr="00212608">
        <w:rPr>
          <w:rFonts w:asciiTheme="minorHAnsi" w:hAnsiTheme="minorHAnsi" w:cstheme="minorHAnsi"/>
          <w:szCs w:val="24"/>
          <w:u w:val="single"/>
        </w:rPr>
        <w:fldChar w:fldCharType="end"/>
      </w:r>
      <w:r w:rsidR="009A3779" w:rsidRPr="000B5B91">
        <w:rPr>
          <w:rFonts w:asciiTheme="minorHAnsi" w:hAnsiTheme="minorHAnsi" w:cstheme="minorHAnsi"/>
          <w:szCs w:val="24"/>
        </w:rPr>
        <w:t>.</w:t>
      </w:r>
    </w:p>
    <w:p w14:paraId="45998D67" w14:textId="77777777" w:rsidR="0046136D" w:rsidRPr="000B5B91" w:rsidRDefault="0046136D">
      <w:pPr>
        <w:pStyle w:val="Heading2"/>
        <w:keepNext w:val="0"/>
        <w:keepLines w:val="0"/>
        <w:ind w:left="900" w:hanging="360"/>
        <w:rPr>
          <w:rFonts w:asciiTheme="minorHAnsi" w:hAnsiTheme="minorHAnsi" w:cstheme="minorHAnsi"/>
          <w:color w:val="auto"/>
          <w:sz w:val="28"/>
        </w:rPr>
      </w:pPr>
      <w:r w:rsidRPr="000B5B91">
        <w:rPr>
          <w:rFonts w:asciiTheme="minorHAnsi" w:hAnsiTheme="minorHAnsi" w:cstheme="minorHAnsi"/>
          <w:color w:val="auto"/>
          <w:sz w:val="28"/>
        </w:rPr>
        <w:t>Metadata</w:t>
      </w:r>
    </w:p>
    <w:p w14:paraId="2ED26FD3" w14:textId="54A334E8" w:rsidR="002F4594" w:rsidRPr="000B5B91" w:rsidRDefault="009A5D47">
      <w:pPr>
        <w:numPr>
          <w:ilvl w:val="0"/>
          <w:numId w:val="7"/>
        </w:numPr>
        <w:tabs>
          <w:tab w:val="left" w:pos="1080"/>
        </w:tabs>
        <w:jc w:val="both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46136D" w:rsidRPr="000B5B91">
        <w:rPr>
          <w:rFonts w:asciiTheme="minorHAnsi" w:hAnsiTheme="minorHAnsi" w:cstheme="minorHAnsi"/>
          <w:szCs w:val="24"/>
        </w:rPr>
        <w:t xml:space="preserve"> </w:t>
      </w:r>
      <w:r w:rsidR="00905989" w:rsidRPr="008F3640">
        <w:rPr>
          <w:rFonts w:asciiTheme="minorHAnsi" w:hAnsiTheme="minorHAnsi" w:cstheme="minorHAnsi"/>
        </w:rPr>
        <w:t>The basis of bearing shall be “Grid North”</w:t>
      </w:r>
    </w:p>
    <w:p w14:paraId="5A18CF76" w14:textId="14319408" w:rsidR="0046136D" w:rsidRPr="000B5B91" w:rsidRDefault="009A5D47">
      <w:pPr>
        <w:numPr>
          <w:ilvl w:val="0"/>
          <w:numId w:val="7"/>
        </w:numPr>
        <w:jc w:val="both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46136D" w:rsidRPr="000B5B91">
        <w:rPr>
          <w:rFonts w:asciiTheme="minorHAnsi" w:hAnsiTheme="minorHAnsi" w:cstheme="minorHAnsi"/>
          <w:szCs w:val="24"/>
        </w:rPr>
        <w:t xml:space="preserve"> Texas Coordinate System, State Plane Zone</w:t>
      </w:r>
    </w:p>
    <w:p w14:paraId="04DBCB98" w14:textId="61A27615" w:rsidR="0046136D" w:rsidRPr="000B5B91" w:rsidRDefault="009A5D47">
      <w:pPr>
        <w:numPr>
          <w:ilvl w:val="0"/>
          <w:numId w:val="7"/>
        </w:numPr>
        <w:jc w:val="both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46136D" w:rsidRPr="000B5B91">
        <w:rPr>
          <w:rFonts w:asciiTheme="minorHAnsi" w:hAnsiTheme="minorHAnsi" w:cstheme="minorHAnsi"/>
          <w:szCs w:val="24"/>
        </w:rPr>
        <w:t xml:space="preserve"> North American Datum of 1983 (</w:t>
      </w:r>
      <w:r w:rsidR="0046136D" w:rsidRPr="00666280">
        <w:rPr>
          <w:rFonts w:asciiTheme="minorHAnsi" w:hAnsiTheme="minorHAnsi" w:cstheme="minorHAnsi"/>
          <w:szCs w:val="24"/>
        </w:rPr>
        <w:t>NAD 83</w:t>
      </w:r>
      <w:r w:rsidR="0046136D" w:rsidRPr="000B5B91">
        <w:rPr>
          <w:rFonts w:asciiTheme="minorHAnsi" w:hAnsiTheme="minorHAnsi" w:cstheme="minorHAnsi"/>
          <w:szCs w:val="24"/>
        </w:rPr>
        <w:t xml:space="preserve">), </w:t>
      </w:r>
      <w:r w:rsidR="00212608" w:rsidRPr="00212608">
        <w:rPr>
          <w:rFonts w:asciiTheme="minorHAnsi" w:hAnsiTheme="minorHAnsi" w:cstheme="minorHAnsi"/>
          <w:szCs w:val="24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212608" w:rsidRPr="00212608">
        <w:rPr>
          <w:rFonts w:asciiTheme="minorHAnsi" w:hAnsiTheme="minorHAnsi" w:cstheme="minorHAnsi"/>
          <w:szCs w:val="24"/>
          <w:u w:val="single"/>
        </w:rPr>
        <w:instrText xml:space="preserve"> FORMTEXT </w:instrText>
      </w:r>
      <w:r w:rsidR="00212608" w:rsidRPr="00212608">
        <w:rPr>
          <w:rFonts w:asciiTheme="minorHAnsi" w:hAnsiTheme="minorHAnsi" w:cstheme="minorHAnsi"/>
          <w:szCs w:val="24"/>
          <w:u w:val="single"/>
        </w:rPr>
      </w:r>
      <w:r w:rsidR="00212608" w:rsidRPr="00212608">
        <w:rPr>
          <w:rFonts w:asciiTheme="minorHAnsi" w:hAnsiTheme="minorHAnsi" w:cstheme="minorHAnsi"/>
          <w:szCs w:val="24"/>
          <w:u w:val="single"/>
        </w:rPr>
        <w:fldChar w:fldCharType="separate"/>
      </w:r>
      <w:r w:rsidR="00212608" w:rsidRPr="00212608">
        <w:rPr>
          <w:rFonts w:asciiTheme="minorHAnsi" w:hAnsiTheme="minorHAnsi" w:cstheme="minorHAnsi"/>
          <w:noProof/>
          <w:szCs w:val="24"/>
          <w:u w:val="single"/>
        </w:rPr>
        <w:t> </w:t>
      </w:r>
      <w:r w:rsidR="00212608" w:rsidRPr="00212608">
        <w:rPr>
          <w:rFonts w:asciiTheme="minorHAnsi" w:hAnsiTheme="minorHAnsi" w:cstheme="minorHAnsi"/>
          <w:noProof/>
          <w:szCs w:val="24"/>
          <w:u w:val="single"/>
        </w:rPr>
        <w:t> </w:t>
      </w:r>
      <w:r w:rsidR="00212608" w:rsidRPr="00212608">
        <w:rPr>
          <w:rFonts w:asciiTheme="minorHAnsi" w:hAnsiTheme="minorHAnsi" w:cstheme="minorHAnsi"/>
          <w:noProof/>
          <w:szCs w:val="24"/>
          <w:u w:val="single"/>
        </w:rPr>
        <w:t> </w:t>
      </w:r>
      <w:r w:rsidR="00212608" w:rsidRPr="00212608">
        <w:rPr>
          <w:rFonts w:asciiTheme="minorHAnsi" w:hAnsiTheme="minorHAnsi" w:cstheme="minorHAnsi"/>
          <w:noProof/>
          <w:szCs w:val="24"/>
          <w:u w:val="single"/>
        </w:rPr>
        <w:t> </w:t>
      </w:r>
      <w:r w:rsidR="00212608" w:rsidRPr="00212608">
        <w:rPr>
          <w:rFonts w:asciiTheme="minorHAnsi" w:hAnsiTheme="minorHAnsi" w:cstheme="minorHAnsi"/>
          <w:noProof/>
          <w:szCs w:val="24"/>
          <w:u w:val="single"/>
        </w:rPr>
        <w:t> </w:t>
      </w:r>
      <w:r w:rsidR="00212608" w:rsidRPr="00212608">
        <w:rPr>
          <w:rFonts w:asciiTheme="minorHAnsi" w:hAnsiTheme="minorHAnsi" w:cstheme="minorHAnsi"/>
          <w:szCs w:val="24"/>
          <w:u w:val="single"/>
        </w:rPr>
        <w:fldChar w:fldCharType="end"/>
      </w:r>
      <w:r w:rsidR="0046136D" w:rsidRPr="000B5B91">
        <w:rPr>
          <w:rFonts w:asciiTheme="minorHAnsi" w:hAnsiTheme="minorHAnsi" w:cstheme="minorHAnsi"/>
          <w:szCs w:val="24"/>
        </w:rPr>
        <w:t xml:space="preserve"> adjustment, </w:t>
      </w:r>
      <w:r w:rsidR="00212608" w:rsidRPr="00212608">
        <w:rPr>
          <w:rFonts w:asciiTheme="minorHAnsi" w:hAnsiTheme="minorHAnsi" w:cstheme="minorHAnsi"/>
          <w:szCs w:val="24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212608" w:rsidRPr="00212608">
        <w:rPr>
          <w:rFonts w:asciiTheme="minorHAnsi" w:hAnsiTheme="minorHAnsi" w:cstheme="minorHAnsi"/>
          <w:szCs w:val="24"/>
          <w:u w:val="single"/>
        </w:rPr>
        <w:instrText xml:space="preserve"> FORMTEXT </w:instrText>
      </w:r>
      <w:r w:rsidR="00212608" w:rsidRPr="00212608">
        <w:rPr>
          <w:rFonts w:asciiTheme="minorHAnsi" w:hAnsiTheme="minorHAnsi" w:cstheme="minorHAnsi"/>
          <w:szCs w:val="24"/>
          <w:u w:val="single"/>
        </w:rPr>
      </w:r>
      <w:r w:rsidR="00212608" w:rsidRPr="00212608">
        <w:rPr>
          <w:rFonts w:asciiTheme="minorHAnsi" w:hAnsiTheme="minorHAnsi" w:cstheme="minorHAnsi"/>
          <w:szCs w:val="24"/>
          <w:u w:val="single"/>
        </w:rPr>
        <w:fldChar w:fldCharType="separate"/>
      </w:r>
      <w:r w:rsidR="00212608" w:rsidRPr="00212608">
        <w:rPr>
          <w:rFonts w:asciiTheme="minorHAnsi" w:hAnsiTheme="minorHAnsi" w:cstheme="minorHAnsi"/>
          <w:noProof/>
          <w:szCs w:val="24"/>
          <w:u w:val="single"/>
        </w:rPr>
        <w:t> </w:t>
      </w:r>
      <w:r w:rsidR="00212608" w:rsidRPr="00212608">
        <w:rPr>
          <w:rFonts w:asciiTheme="minorHAnsi" w:hAnsiTheme="minorHAnsi" w:cstheme="minorHAnsi"/>
          <w:noProof/>
          <w:szCs w:val="24"/>
          <w:u w:val="single"/>
        </w:rPr>
        <w:t> </w:t>
      </w:r>
      <w:r w:rsidR="00212608" w:rsidRPr="00212608">
        <w:rPr>
          <w:rFonts w:asciiTheme="minorHAnsi" w:hAnsiTheme="minorHAnsi" w:cstheme="minorHAnsi"/>
          <w:noProof/>
          <w:szCs w:val="24"/>
          <w:u w:val="single"/>
        </w:rPr>
        <w:t> </w:t>
      </w:r>
      <w:r w:rsidR="00212608" w:rsidRPr="00212608">
        <w:rPr>
          <w:rFonts w:asciiTheme="minorHAnsi" w:hAnsiTheme="minorHAnsi" w:cstheme="minorHAnsi"/>
          <w:noProof/>
          <w:szCs w:val="24"/>
          <w:u w:val="single"/>
        </w:rPr>
        <w:t> </w:t>
      </w:r>
      <w:r w:rsidR="00212608" w:rsidRPr="00212608">
        <w:rPr>
          <w:rFonts w:asciiTheme="minorHAnsi" w:hAnsiTheme="minorHAnsi" w:cstheme="minorHAnsi"/>
          <w:noProof/>
          <w:szCs w:val="24"/>
          <w:u w:val="single"/>
        </w:rPr>
        <w:t> </w:t>
      </w:r>
      <w:r w:rsidR="00212608" w:rsidRPr="00212608">
        <w:rPr>
          <w:rFonts w:asciiTheme="minorHAnsi" w:hAnsiTheme="minorHAnsi" w:cstheme="minorHAnsi"/>
          <w:szCs w:val="24"/>
          <w:u w:val="single"/>
        </w:rPr>
        <w:fldChar w:fldCharType="end"/>
      </w:r>
      <w:r w:rsidR="00212608">
        <w:rPr>
          <w:rFonts w:asciiTheme="minorHAnsi" w:hAnsiTheme="minorHAnsi" w:cstheme="minorHAnsi"/>
          <w:szCs w:val="24"/>
          <w:u w:val="single"/>
        </w:rPr>
        <w:t xml:space="preserve"> </w:t>
      </w:r>
      <w:r w:rsidR="0046136D" w:rsidRPr="000B5B91">
        <w:rPr>
          <w:rFonts w:asciiTheme="minorHAnsi" w:hAnsiTheme="minorHAnsi" w:cstheme="minorHAnsi"/>
          <w:szCs w:val="24"/>
        </w:rPr>
        <w:t>epoch</w:t>
      </w:r>
    </w:p>
    <w:p w14:paraId="7F1E4501" w14:textId="3098DEAB" w:rsidR="0046136D" w:rsidRPr="000B5B91" w:rsidRDefault="009A5D47">
      <w:pPr>
        <w:numPr>
          <w:ilvl w:val="0"/>
          <w:numId w:val="7"/>
        </w:numPr>
        <w:jc w:val="both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46136D" w:rsidRPr="000B5B91">
        <w:rPr>
          <w:rFonts w:asciiTheme="minorHAnsi" w:hAnsiTheme="minorHAnsi" w:cstheme="minorHAnsi"/>
          <w:szCs w:val="24"/>
        </w:rPr>
        <w:t xml:space="preserve"> </w:t>
      </w:r>
      <w:r w:rsidR="0046136D" w:rsidRPr="008F3640">
        <w:rPr>
          <w:rFonts w:asciiTheme="minorHAnsi" w:hAnsiTheme="minorHAnsi" w:cstheme="minorHAnsi"/>
          <w:szCs w:val="24"/>
        </w:rPr>
        <w:t>North American Vertical Datum 88 (NAVD 88) GEOID</w:t>
      </w:r>
      <w:r w:rsidR="00212608" w:rsidRPr="00212608">
        <w:rPr>
          <w:rFonts w:asciiTheme="minorHAnsi" w:hAnsiTheme="minorHAnsi" w:cstheme="minorHAnsi"/>
          <w:szCs w:val="24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212608" w:rsidRPr="00212608">
        <w:rPr>
          <w:rFonts w:asciiTheme="minorHAnsi" w:hAnsiTheme="minorHAnsi" w:cstheme="minorHAnsi"/>
          <w:szCs w:val="24"/>
          <w:u w:val="single"/>
        </w:rPr>
        <w:instrText xml:space="preserve"> FORMTEXT </w:instrText>
      </w:r>
      <w:r w:rsidR="00212608" w:rsidRPr="00212608">
        <w:rPr>
          <w:rFonts w:asciiTheme="minorHAnsi" w:hAnsiTheme="minorHAnsi" w:cstheme="minorHAnsi"/>
          <w:szCs w:val="24"/>
          <w:u w:val="single"/>
        </w:rPr>
      </w:r>
      <w:r w:rsidR="00212608" w:rsidRPr="00212608">
        <w:rPr>
          <w:rFonts w:asciiTheme="minorHAnsi" w:hAnsiTheme="minorHAnsi" w:cstheme="minorHAnsi"/>
          <w:szCs w:val="24"/>
          <w:u w:val="single"/>
        </w:rPr>
        <w:fldChar w:fldCharType="separate"/>
      </w:r>
      <w:r w:rsidR="00212608" w:rsidRPr="00212608">
        <w:rPr>
          <w:rFonts w:asciiTheme="minorHAnsi" w:hAnsiTheme="minorHAnsi" w:cstheme="minorHAnsi"/>
          <w:noProof/>
          <w:szCs w:val="24"/>
          <w:u w:val="single"/>
        </w:rPr>
        <w:t> </w:t>
      </w:r>
      <w:r w:rsidR="00212608" w:rsidRPr="00212608">
        <w:rPr>
          <w:rFonts w:asciiTheme="minorHAnsi" w:hAnsiTheme="minorHAnsi" w:cstheme="minorHAnsi"/>
          <w:noProof/>
          <w:szCs w:val="24"/>
          <w:u w:val="single"/>
        </w:rPr>
        <w:t> </w:t>
      </w:r>
      <w:r w:rsidR="00212608" w:rsidRPr="00212608">
        <w:rPr>
          <w:rFonts w:asciiTheme="minorHAnsi" w:hAnsiTheme="minorHAnsi" w:cstheme="minorHAnsi"/>
          <w:noProof/>
          <w:szCs w:val="24"/>
          <w:u w:val="single"/>
        </w:rPr>
        <w:t> </w:t>
      </w:r>
      <w:r w:rsidR="00212608" w:rsidRPr="00212608">
        <w:rPr>
          <w:rFonts w:asciiTheme="minorHAnsi" w:hAnsiTheme="minorHAnsi" w:cstheme="minorHAnsi"/>
          <w:noProof/>
          <w:szCs w:val="24"/>
          <w:u w:val="single"/>
        </w:rPr>
        <w:t> </w:t>
      </w:r>
      <w:r w:rsidR="00212608" w:rsidRPr="00212608">
        <w:rPr>
          <w:rFonts w:asciiTheme="minorHAnsi" w:hAnsiTheme="minorHAnsi" w:cstheme="minorHAnsi"/>
          <w:noProof/>
          <w:szCs w:val="24"/>
          <w:u w:val="single"/>
        </w:rPr>
        <w:t> </w:t>
      </w:r>
      <w:r w:rsidR="00212608" w:rsidRPr="00212608">
        <w:rPr>
          <w:rFonts w:asciiTheme="minorHAnsi" w:hAnsiTheme="minorHAnsi" w:cstheme="minorHAnsi"/>
          <w:szCs w:val="24"/>
          <w:u w:val="single"/>
        </w:rPr>
        <w:fldChar w:fldCharType="end"/>
      </w:r>
      <w:r w:rsidR="0046136D" w:rsidRPr="008F3640">
        <w:rPr>
          <w:rFonts w:asciiTheme="minorHAnsi" w:hAnsiTheme="minorHAnsi" w:cstheme="minorHAnsi"/>
          <w:szCs w:val="24"/>
        </w:rPr>
        <w:t xml:space="preserve"> (e</w:t>
      </w:r>
      <w:r w:rsidR="00F80867">
        <w:rPr>
          <w:rFonts w:asciiTheme="minorHAnsi" w:hAnsiTheme="minorHAnsi" w:cstheme="minorHAnsi"/>
          <w:szCs w:val="24"/>
        </w:rPr>
        <w:t>.</w:t>
      </w:r>
      <w:r w:rsidR="0046136D" w:rsidRPr="008F3640">
        <w:rPr>
          <w:rFonts w:asciiTheme="minorHAnsi" w:hAnsiTheme="minorHAnsi" w:cstheme="minorHAnsi"/>
          <w:szCs w:val="24"/>
        </w:rPr>
        <w:t>g. GEOID18)</w:t>
      </w:r>
      <w:r w:rsidR="008555C0">
        <w:rPr>
          <w:rFonts w:asciiTheme="minorHAnsi" w:hAnsiTheme="minorHAnsi" w:cstheme="minorHAnsi"/>
          <w:szCs w:val="24"/>
        </w:rPr>
        <w:t xml:space="preserve"> (if applicable)</w:t>
      </w:r>
    </w:p>
    <w:p w14:paraId="474A3FCF" w14:textId="73A31432" w:rsidR="0046136D" w:rsidRPr="000B5B91" w:rsidRDefault="009A5D47">
      <w:pPr>
        <w:numPr>
          <w:ilvl w:val="0"/>
          <w:numId w:val="7"/>
        </w:numPr>
        <w:jc w:val="both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46136D" w:rsidRPr="000B5B91">
        <w:rPr>
          <w:rFonts w:asciiTheme="minorHAnsi" w:hAnsiTheme="minorHAnsi" w:cstheme="minorHAnsi"/>
          <w:szCs w:val="24"/>
        </w:rPr>
        <w:t xml:space="preserve"> </w:t>
      </w:r>
      <w:r w:rsidR="0046136D" w:rsidRPr="008F3640">
        <w:rPr>
          <w:rFonts w:asciiTheme="minorHAnsi" w:hAnsiTheme="minorHAnsi" w:cstheme="minorHAnsi"/>
          <w:szCs w:val="24"/>
        </w:rPr>
        <w:t xml:space="preserve">Indicate surface or grid coordinates and </w:t>
      </w:r>
      <w:r w:rsidR="00905989" w:rsidRPr="008F3640">
        <w:rPr>
          <w:rFonts w:asciiTheme="minorHAnsi" w:hAnsiTheme="minorHAnsi" w:cstheme="minorHAnsi"/>
          <w:szCs w:val="24"/>
        </w:rPr>
        <w:t>the agreed upon surface</w:t>
      </w:r>
      <w:r w:rsidR="0046136D" w:rsidRPr="008F3640">
        <w:rPr>
          <w:rFonts w:asciiTheme="minorHAnsi" w:hAnsiTheme="minorHAnsi" w:cstheme="minorHAnsi"/>
          <w:szCs w:val="24"/>
        </w:rPr>
        <w:t xml:space="preserve"> adjustment factor</w:t>
      </w:r>
      <w:r w:rsidR="00905989" w:rsidRPr="008F3640">
        <w:rPr>
          <w:rFonts w:asciiTheme="minorHAnsi" w:hAnsiTheme="minorHAnsi" w:cstheme="minorHAnsi"/>
          <w:szCs w:val="24"/>
        </w:rPr>
        <w:t xml:space="preserve"> for the project</w:t>
      </w:r>
    </w:p>
    <w:p w14:paraId="067EB933" w14:textId="524AA658" w:rsidR="0046136D" w:rsidRPr="000B5B91" w:rsidRDefault="009A5D47">
      <w:pPr>
        <w:numPr>
          <w:ilvl w:val="0"/>
          <w:numId w:val="7"/>
        </w:numPr>
        <w:jc w:val="both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46136D" w:rsidRPr="000B5B91">
        <w:rPr>
          <w:rFonts w:asciiTheme="minorHAnsi" w:hAnsiTheme="minorHAnsi" w:cstheme="minorHAnsi"/>
          <w:szCs w:val="24"/>
        </w:rPr>
        <w:t xml:space="preserve"> </w:t>
      </w:r>
      <w:r w:rsidR="00905989" w:rsidRPr="008F3640">
        <w:rPr>
          <w:rFonts w:asciiTheme="minorHAnsi" w:hAnsiTheme="minorHAnsi" w:cstheme="minorHAnsi"/>
        </w:rPr>
        <w:t xml:space="preserve">Unit of </w:t>
      </w:r>
      <w:r w:rsidR="001B3268">
        <w:rPr>
          <w:rFonts w:asciiTheme="minorHAnsi" w:hAnsiTheme="minorHAnsi" w:cstheme="minorHAnsi"/>
        </w:rPr>
        <w:t>m</w:t>
      </w:r>
      <w:r w:rsidR="00905989" w:rsidRPr="008F3640">
        <w:rPr>
          <w:rFonts w:asciiTheme="minorHAnsi" w:hAnsiTheme="minorHAnsi" w:cstheme="minorHAnsi"/>
        </w:rPr>
        <w:t>easurement (</w:t>
      </w:r>
      <w:r w:rsidR="00430A54">
        <w:rPr>
          <w:rFonts w:asciiTheme="minorHAnsi" w:hAnsiTheme="minorHAnsi" w:cstheme="minorHAnsi"/>
        </w:rPr>
        <w:t>e.g.</w:t>
      </w:r>
      <w:r w:rsidR="00905989" w:rsidRPr="008F3640">
        <w:rPr>
          <w:rFonts w:asciiTheme="minorHAnsi" w:hAnsiTheme="minorHAnsi" w:cstheme="minorHAnsi"/>
        </w:rPr>
        <w:t xml:space="preserve"> US Survey Foot, International Foot, meters, etc.)</w:t>
      </w:r>
    </w:p>
    <w:p w14:paraId="4C8973BD" w14:textId="65587E25" w:rsidR="009B7B1C" w:rsidRDefault="009A5D47">
      <w:pPr>
        <w:numPr>
          <w:ilvl w:val="0"/>
          <w:numId w:val="7"/>
        </w:numPr>
        <w:spacing w:after="60"/>
        <w:jc w:val="both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46136D" w:rsidRPr="000B5B91">
        <w:rPr>
          <w:rFonts w:asciiTheme="minorHAnsi" w:hAnsiTheme="minorHAnsi" w:cstheme="minorHAnsi"/>
          <w:szCs w:val="24"/>
        </w:rPr>
        <w:t xml:space="preserve"> </w:t>
      </w:r>
      <w:r w:rsidR="009B7B1C">
        <w:rPr>
          <w:rFonts w:asciiTheme="minorHAnsi" w:hAnsiTheme="minorHAnsi" w:cstheme="minorHAnsi"/>
          <w:szCs w:val="24"/>
        </w:rPr>
        <w:t>D</w:t>
      </w:r>
      <w:r w:rsidR="009B7B1C" w:rsidRPr="009B7B1C">
        <w:rPr>
          <w:rFonts w:asciiTheme="minorHAnsi" w:hAnsiTheme="minorHAnsi" w:cstheme="minorHAnsi"/>
          <w:szCs w:val="24"/>
        </w:rPr>
        <w:t xml:space="preserve">ate of abstracting (e.q. From </w:t>
      </w:r>
      <w:proofErr w:type="gramStart"/>
      <w:r w:rsidR="009B7B1C" w:rsidRPr="009B7B1C">
        <w:rPr>
          <w:rFonts w:asciiTheme="minorHAnsi" w:hAnsiTheme="minorHAnsi" w:cstheme="minorHAnsi"/>
          <w:szCs w:val="24"/>
        </w:rPr>
        <w:t>January,</w:t>
      </w:r>
      <w:proofErr w:type="gramEnd"/>
      <w:r w:rsidR="009B7B1C" w:rsidRPr="009B7B1C">
        <w:rPr>
          <w:rFonts w:asciiTheme="minorHAnsi" w:hAnsiTheme="minorHAnsi" w:cstheme="minorHAnsi"/>
          <w:szCs w:val="24"/>
        </w:rPr>
        <w:t xml:space="preserve"> 2023 through May, 2023)</w:t>
      </w:r>
    </w:p>
    <w:p w14:paraId="7C3B3941" w14:textId="496B90FC" w:rsidR="009B7B1C" w:rsidRDefault="009B7B1C">
      <w:pPr>
        <w:numPr>
          <w:ilvl w:val="0"/>
          <w:numId w:val="7"/>
        </w:numPr>
        <w:spacing w:after="60"/>
        <w:jc w:val="both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0B5B91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D</w:t>
      </w:r>
      <w:r w:rsidRPr="009B7B1C">
        <w:rPr>
          <w:rFonts w:asciiTheme="minorHAnsi" w:hAnsiTheme="minorHAnsi" w:cstheme="minorHAnsi"/>
          <w:szCs w:val="24"/>
        </w:rPr>
        <w:t xml:space="preserve">ate of field surveys (e.q. From </w:t>
      </w:r>
      <w:proofErr w:type="gramStart"/>
      <w:r w:rsidRPr="009B7B1C">
        <w:rPr>
          <w:rFonts w:asciiTheme="minorHAnsi" w:hAnsiTheme="minorHAnsi" w:cstheme="minorHAnsi"/>
          <w:szCs w:val="24"/>
        </w:rPr>
        <w:t>January,</w:t>
      </w:r>
      <w:proofErr w:type="gramEnd"/>
      <w:r w:rsidRPr="009B7B1C">
        <w:rPr>
          <w:rFonts w:asciiTheme="minorHAnsi" w:hAnsiTheme="minorHAnsi" w:cstheme="minorHAnsi"/>
          <w:szCs w:val="24"/>
        </w:rPr>
        <w:t xml:space="preserve"> 2023 through May, 2023)</w:t>
      </w:r>
    </w:p>
    <w:p w14:paraId="279D79A1" w14:textId="77777777" w:rsidR="0046136D" w:rsidRPr="000B5B91" w:rsidRDefault="0046136D">
      <w:pPr>
        <w:pStyle w:val="Heading2"/>
        <w:keepNext w:val="0"/>
        <w:keepLines w:val="0"/>
        <w:ind w:left="900" w:hanging="360"/>
        <w:rPr>
          <w:rFonts w:asciiTheme="minorHAnsi" w:hAnsiTheme="minorHAnsi" w:cstheme="minorHAnsi"/>
          <w:color w:val="auto"/>
          <w:sz w:val="28"/>
        </w:rPr>
      </w:pPr>
      <w:r w:rsidRPr="000B5B91">
        <w:rPr>
          <w:rFonts w:asciiTheme="minorHAnsi" w:hAnsiTheme="minorHAnsi" w:cstheme="minorHAnsi"/>
          <w:color w:val="auto"/>
          <w:sz w:val="28"/>
        </w:rPr>
        <w:t>Notes and Certifications</w:t>
      </w:r>
    </w:p>
    <w:p w14:paraId="5F4FDDDE" w14:textId="0093D5EB" w:rsidR="0046136D" w:rsidRPr="000B5B91" w:rsidRDefault="009A5D47">
      <w:pPr>
        <w:numPr>
          <w:ilvl w:val="0"/>
          <w:numId w:val="8"/>
        </w:numPr>
        <w:tabs>
          <w:tab w:val="left" w:pos="1080"/>
        </w:tabs>
        <w:spacing w:after="60"/>
        <w:jc w:val="both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46136D" w:rsidRPr="000B5B91">
        <w:rPr>
          <w:rFonts w:asciiTheme="minorHAnsi" w:hAnsiTheme="minorHAnsi" w:cstheme="minorHAnsi"/>
          <w:szCs w:val="24"/>
        </w:rPr>
        <w:t xml:space="preserve"> Signature</w:t>
      </w:r>
      <w:r w:rsidR="00056CC1">
        <w:rPr>
          <w:rFonts w:asciiTheme="minorHAnsi" w:hAnsiTheme="minorHAnsi" w:cstheme="minorHAnsi"/>
          <w:szCs w:val="24"/>
        </w:rPr>
        <w:t xml:space="preserve">, </w:t>
      </w:r>
      <w:r w:rsidR="0046136D" w:rsidRPr="000B5B91">
        <w:rPr>
          <w:rFonts w:asciiTheme="minorHAnsi" w:hAnsiTheme="minorHAnsi" w:cstheme="minorHAnsi"/>
          <w:szCs w:val="24"/>
        </w:rPr>
        <w:t>seal</w:t>
      </w:r>
      <w:r w:rsidR="00056CC1">
        <w:rPr>
          <w:rFonts w:asciiTheme="minorHAnsi" w:hAnsiTheme="minorHAnsi" w:cstheme="minorHAnsi"/>
          <w:szCs w:val="24"/>
        </w:rPr>
        <w:t>, and signature date</w:t>
      </w:r>
      <w:r w:rsidR="0046136D" w:rsidRPr="000B5B91">
        <w:rPr>
          <w:rFonts w:asciiTheme="minorHAnsi" w:hAnsiTheme="minorHAnsi" w:cstheme="minorHAnsi"/>
          <w:szCs w:val="24"/>
        </w:rPr>
        <w:t xml:space="preserve"> of R.P.L.S.</w:t>
      </w:r>
    </w:p>
    <w:bookmarkStart w:id="7" w:name="_Hlk64640833"/>
    <w:p w14:paraId="15FF7953" w14:textId="19267238" w:rsidR="0046136D" w:rsidRPr="000B5B91" w:rsidRDefault="009A5D47">
      <w:pPr>
        <w:numPr>
          <w:ilvl w:val="0"/>
          <w:numId w:val="8"/>
        </w:numPr>
        <w:spacing w:after="60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46136D" w:rsidRPr="000B5B91">
        <w:rPr>
          <w:rFonts w:asciiTheme="minorHAnsi" w:hAnsiTheme="minorHAnsi" w:cstheme="minorHAnsi"/>
          <w:szCs w:val="24"/>
        </w:rPr>
        <w:t xml:space="preserve"> Note: A parcel plat of even date was prepared in conjunction with this property description.</w:t>
      </w:r>
    </w:p>
    <w:p w14:paraId="5BBA3914" w14:textId="755E0D1D" w:rsidR="004D7FC1" w:rsidRPr="009B7B1C" w:rsidRDefault="00AF5474">
      <w:pPr>
        <w:numPr>
          <w:ilvl w:val="0"/>
          <w:numId w:val="8"/>
        </w:numPr>
        <w:tabs>
          <w:tab w:val="left" w:pos="1080"/>
        </w:tabs>
        <w:spacing w:after="60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9B7B1C">
        <w:rPr>
          <w:rFonts w:asciiTheme="minorHAnsi" w:hAnsiTheme="minorHAnsi" w:cstheme="minorHAnsi"/>
          <w:szCs w:val="24"/>
        </w:rPr>
        <w:t xml:space="preserve"> </w:t>
      </w:r>
      <w:r w:rsidR="0046136D" w:rsidRPr="009B7B1C">
        <w:rPr>
          <w:rFonts w:asciiTheme="minorHAnsi" w:hAnsiTheme="minorHAnsi" w:cstheme="minorHAnsi"/>
          <w:szCs w:val="24"/>
        </w:rPr>
        <w:t>Access clause above signature and seal</w:t>
      </w:r>
      <w:r w:rsidR="009B7B1C" w:rsidRPr="009B7B1C">
        <w:rPr>
          <w:rFonts w:asciiTheme="minorHAnsi" w:hAnsiTheme="minorHAnsi" w:cstheme="minorHAnsi"/>
          <w:szCs w:val="24"/>
        </w:rPr>
        <w:t>.</w:t>
      </w:r>
      <w:r w:rsidR="009B7B1C">
        <w:rPr>
          <w:rFonts w:asciiTheme="minorHAnsi" w:hAnsiTheme="minorHAnsi" w:cstheme="minorHAnsi"/>
          <w:szCs w:val="24"/>
        </w:rPr>
        <w:t xml:space="preserve"> </w:t>
      </w:r>
      <w:r w:rsidRPr="009B7B1C">
        <w:rPr>
          <w:rFonts w:asciiTheme="minorHAnsi" w:hAnsiTheme="minorHAnsi" w:cstheme="minorHAnsi"/>
          <w:szCs w:val="24"/>
        </w:rPr>
        <w:t>If access is granted</w:t>
      </w:r>
      <w:r w:rsidR="009B7B1C" w:rsidRPr="009B7B1C">
        <w:rPr>
          <w:rFonts w:asciiTheme="minorHAnsi" w:hAnsiTheme="minorHAnsi" w:cstheme="minorHAnsi"/>
          <w:szCs w:val="24"/>
        </w:rPr>
        <w:t xml:space="preserve"> or denied</w:t>
      </w:r>
      <w:r w:rsidRPr="009B7B1C">
        <w:rPr>
          <w:rFonts w:asciiTheme="minorHAnsi" w:hAnsiTheme="minorHAnsi" w:cstheme="minorHAnsi"/>
          <w:szCs w:val="24"/>
        </w:rPr>
        <w:t xml:space="preserve">, follow examples in the ROW Eminent Domain Manual at </w:t>
      </w:r>
      <w:bookmarkStart w:id="8" w:name="_Hlk44333494"/>
      <w:r w:rsidRPr="009B7B1C">
        <w:rPr>
          <w:rFonts w:asciiTheme="minorHAnsi" w:hAnsiTheme="minorHAnsi" w:cstheme="minorHAnsi"/>
          <w:szCs w:val="24"/>
        </w:rPr>
        <w:t xml:space="preserve"> </w:t>
      </w:r>
      <w:hyperlink r:id="rId10" w:anchor="i1008314" w:history="1">
        <w:r w:rsidR="00075842" w:rsidRPr="009B7B1C">
          <w:rPr>
            <w:rStyle w:val="Hyperlink"/>
            <w:rFonts w:asciiTheme="minorHAnsi" w:hAnsiTheme="minorHAnsi" w:cstheme="minorHAnsi"/>
          </w:rPr>
          <w:t>http://onlinemanuals.txdot.gov/txdotmanuals/edm/preparation_access_bisection_special_clauses_easements.htm#i1008314</w:t>
        </w:r>
      </w:hyperlink>
    </w:p>
    <w:p w14:paraId="05FD794E" w14:textId="3E9D38B3" w:rsidR="0046136D" w:rsidRPr="000B5B91" w:rsidRDefault="00AF5474">
      <w:pPr>
        <w:numPr>
          <w:ilvl w:val="0"/>
          <w:numId w:val="8"/>
        </w:numPr>
        <w:tabs>
          <w:tab w:val="left" w:pos="1080"/>
        </w:tabs>
        <w:spacing w:after="60"/>
        <w:jc w:val="both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rFonts w:asciiTheme="minorHAnsi" w:hAnsiTheme="minorHAnsi" w:cstheme="minorHAnsi"/>
          <w:szCs w:val="24"/>
        </w:rPr>
        <w:t xml:space="preserve"> </w:t>
      </w:r>
      <w:r w:rsidR="0046136D" w:rsidRPr="000B5B91">
        <w:rPr>
          <w:rFonts w:asciiTheme="minorHAnsi" w:hAnsiTheme="minorHAnsi" w:cstheme="minorHAnsi"/>
          <w:szCs w:val="24"/>
        </w:rPr>
        <w:t>Show all revisions made only after the original date of signature and seal with month/</w:t>
      </w:r>
      <w:r w:rsidR="0046136D" w:rsidRPr="004447C6">
        <w:rPr>
          <w:rFonts w:asciiTheme="minorHAnsi" w:hAnsiTheme="minorHAnsi" w:cstheme="minorHAnsi"/>
          <w:szCs w:val="24"/>
        </w:rPr>
        <w:t>day/</w:t>
      </w:r>
      <w:r w:rsidR="0046136D" w:rsidRPr="000B5B91">
        <w:rPr>
          <w:rFonts w:asciiTheme="minorHAnsi" w:hAnsiTheme="minorHAnsi" w:cstheme="minorHAnsi"/>
          <w:szCs w:val="24"/>
        </w:rPr>
        <w:t xml:space="preserve">year and description of each revision at the end of the property description </w:t>
      </w:r>
      <w:r w:rsidR="0046136D" w:rsidRPr="00666280">
        <w:rPr>
          <w:rFonts w:asciiTheme="minorHAnsi" w:hAnsiTheme="minorHAnsi" w:cstheme="minorHAnsi"/>
          <w:szCs w:val="24"/>
        </w:rPr>
        <w:t>(if applicable</w:t>
      </w:r>
      <w:r w:rsidR="0046136D" w:rsidRPr="000B5B91">
        <w:rPr>
          <w:rFonts w:asciiTheme="minorHAnsi" w:hAnsiTheme="minorHAnsi" w:cstheme="minorHAnsi"/>
          <w:szCs w:val="24"/>
        </w:rPr>
        <w:t>); most recent revision listed on top.</w:t>
      </w:r>
      <w:bookmarkEnd w:id="8"/>
    </w:p>
    <w:p w14:paraId="68235091" w14:textId="02A27BA4" w:rsidR="005E0C84" w:rsidRDefault="009A5D47">
      <w:pPr>
        <w:numPr>
          <w:ilvl w:val="0"/>
          <w:numId w:val="8"/>
        </w:numPr>
        <w:tabs>
          <w:tab w:val="left" w:pos="1080"/>
        </w:tabs>
        <w:spacing w:after="60"/>
        <w:jc w:val="both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46136D" w:rsidRPr="000B5B91">
        <w:rPr>
          <w:rFonts w:asciiTheme="minorHAnsi" w:hAnsiTheme="minorHAnsi" w:cstheme="minorHAnsi"/>
          <w:szCs w:val="24"/>
        </w:rPr>
        <w:t xml:space="preserve"> Consultant’s name, address, Firm Registration Number, and phone number at the end of the property description</w:t>
      </w:r>
    </w:p>
    <w:bookmarkEnd w:id="7"/>
    <w:p w14:paraId="6FDB980B" w14:textId="77777777" w:rsidR="004A0DFE" w:rsidRDefault="004A0DFE" w:rsidP="004A0DFE">
      <w:pPr>
        <w:pStyle w:val="Heading1"/>
        <w:keepNext w:val="0"/>
        <w:keepLines w:val="0"/>
        <w:numPr>
          <w:ilvl w:val="0"/>
          <w:numId w:val="0"/>
        </w:numPr>
        <w:ind w:left="360"/>
        <w:rPr>
          <w:rFonts w:asciiTheme="minorHAnsi" w:hAnsiTheme="minorHAnsi" w:cstheme="minorHAnsi"/>
          <w:color w:val="auto"/>
          <w:szCs w:val="24"/>
        </w:rPr>
      </w:pPr>
    </w:p>
    <w:p w14:paraId="320FB9CE" w14:textId="3DD6ADF0" w:rsidR="00FD6748" w:rsidRPr="00A53C6E" w:rsidRDefault="00FD6748">
      <w:pPr>
        <w:pStyle w:val="Heading1"/>
        <w:keepNext w:val="0"/>
        <w:keepLines w:val="0"/>
        <w:ind w:left="360" w:hanging="360"/>
        <w:rPr>
          <w:rFonts w:asciiTheme="minorHAnsi" w:hAnsiTheme="minorHAnsi" w:cstheme="minorHAnsi"/>
          <w:color w:val="auto"/>
          <w:sz w:val="28"/>
          <w:szCs w:val="28"/>
        </w:rPr>
      </w:pPr>
      <w:r w:rsidRPr="00A53C6E">
        <w:rPr>
          <w:rFonts w:asciiTheme="minorHAnsi" w:hAnsiTheme="minorHAnsi" w:cstheme="minorHAnsi"/>
          <w:color w:val="auto"/>
          <w:sz w:val="28"/>
          <w:szCs w:val="28"/>
        </w:rPr>
        <w:t>Parcel Plat Requirements</w:t>
      </w:r>
    </w:p>
    <w:p w14:paraId="2057F1E0" w14:textId="77777777" w:rsidR="00FD6748" w:rsidRPr="003D696C" w:rsidRDefault="00FD6748">
      <w:pPr>
        <w:pStyle w:val="Heading2"/>
        <w:keepNext w:val="0"/>
        <w:keepLines w:val="0"/>
        <w:numPr>
          <w:ilvl w:val="1"/>
          <w:numId w:val="32"/>
        </w:numPr>
        <w:ind w:left="900" w:hanging="360"/>
        <w:rPr>
          <w:rFonts w:asciiTheme="minorHAnsi" w:hAnsiTheme="minorHAnsi" w:cstheme="minorHAnsi"/>
          <w:color w:val="auto"/>
          <w:sz w:val="28"/>
        </w:rPr>
      </w:pPr>
      <w:r w:rsidRPr="003D696C">
        <w:rPr>
          <w:rFonts w:asciiTheme="minorHAnsi" w:hAnsiTheme="minorHAnsi" w:cstheme="minorHAnsi"/>
          <w:color w:val="auto"/>
          <w:sz w:val="28"/>
        </w:rPr>
        <w:t>General</w:t>
      </w:r>
    </w:p>
    <w:p w14:paraId="68E6D046" w14:textId="2E6E0664" w:rsidR="00FD6748" w:rsidRPr="009A784B" w:rsidRDefault="004A0DFE">
      <w:pPr>
        <w:numPr>
          <w:ilvl w:val="0"/>
          <w:numId w:val="24"/>
        </w:numPr>
        <w:tabs>
          <w:tab w:val="left" w:pos="1080"/>
        </w:tabs>
        <w:spacing w:after="60"/>
        <w:jc w:val="both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FD6748" w:rsidRPr="009A784B">
        <w:rPr>
          <w:rFonts w:asciiTheme="minorHAnsi" w:hAnsiTheme="minorHAnsi" w:cstheme="minorHAnsi"/>
          <w:szCs w:val="24"/>
        </w:rPr>
        <w:t xml:space="preserve"> 8.5”x11” paper sheets with </w:t>
      </w:r>
      <w:r w:rsidR="00AD1223" w:rsidRPr="009A784B">
        <w:rPr>
          <w:rFonts w:asciiTheme="minorHAnsi" w:hAnsiTheme="minorHAnsi" w:cstheme="minorHAnsi"/>
          <w:szCs w:val="24"/>
        </w:rPr>
        <w:t>1/2</w:t>
      </w:r>
      <w:r w:rsidR="00FD6748" w:rsidRPr="009A784B">
        <w:rPr>
          <w:rFonts w:asciiTheme="minorHAnsi" w:hAnsiTheme="minorHAnsi" w:cstheme="minorHAnsi"/>
          <w:szCs w:val="24"/>
        </w:rPr>
        <w:t>” margin (border) on all sides</w:t>
      </w:r>
    </w:p>
    <w:p w14:paraId="5FCADEBD" w14:textId="6A584E8F" w:rsidR="00FD6748" w:rsidRPr="009A784B" w:rsidRDefault="004A0DFE">
      <w:pPr>
        <w:numPr>
          <w:ilvl w:val="0"/>
          <w:numId w:val="24"/>
        </w:numPr>
        <w:tabs>
          <w:tab w:val="left" w:pos="1080"/>
        </w:tabs>
        <w:spacing w:after="60"/>
        <w:jc w:val="both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FD6748" w:rsidRPr="009A784B">
        <w:rPr>
          <w:rFonts w:asciiTheme="minorHAnsi" w:hAnsiTheme="minorHAnsi" w:cstheme="minorHAnsi"/>
          <w:szCs w:val="24"/>
        </w:rPr>
        <w:t xml:space="preserve"> Parcel maps drawn to 1” to 50’ (preferred), 1” to 100’, or 1” to 200’ scale </w:t>
      </w:r>
      <w:r w:rsidR="00F056CA" w:rsidRPr="00F056CA">
        <w:rPr>
          <w:rFonts w:asciiTheme="minorHAnsi" w:hAnsiTheme="minorHAnsi" w:cstheme="minorHAnsi"/>
          <w:szCs w:val="24"/>
        </w:rPr>
        <w:t>pre-approved by the State Project Manager or District Survey Coordinator</w:t>
      </w:r>
    </w:p>
    <w:p w14:paraId="06C14C66" w14:textId="37B86023" w:rsidR="00556223" w:rsidRPr="009A784B" w:rsidRDefault="004A0DFE">
      <w:pPr>
        <w:numPr>
          <w:ilvl w:val="0"/>
          <w:numId w:val="24"/>
        </w:numPr>
        <w:tabs>
          <w:tab w:val="left" w:pos="1080"/>
        </w:tabs>
        <w:spacing w:after="60"/>
        <w:jc w:val="both"/>
        <w:rPr>
          <w:rFonts w:asciiTheme="minorHAnsi" w:hAnsiTheme="minorHAnsi" w:cstheme="minorHAnsi"/>
          <w:szCs w:val="24"/>
        </w:rPr>
      </w:pPr>
      <w: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FD6748" w:rsidRPr="009A784B">
        <w:rPr>
          <w:rFonts w:asciiTheme="minorHAnsi" w:hAnsiTheme="minorHAnsi" w:cstheme="minorHAnsi"/>
          <w:szCs w:val="24"/>
        </w:rPr>
        <w:t xml:space="preserve"> Text size must be at least 0.06 inch (Leroy #60).  Graphics and text must not overlap or be dark, light, or fuzzy.</w:t>
      </w:r>
    </w:p>
    <w:p w14:paraId="6DE20DDA" w14:textId="2BAFFB54" w:rsidR="00D05F66" w:rsidRPr="009A784B" w:rsidRDefault="004A0DFE">
      <w:pPr>
        <w:numPr>
          <w:ilvl w:val="0"/>
          <w:numId w:val="24"/>
        </w:numPr>
        <w:tabs>
          <w:tab w:val="left" w:pos="1080"/>
        </w:tabs>
        <w:spacing w:after="60"/>
        <w:jc w:val="both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D05F66" w:rsidRPr="009A784B">
        <w:rPr>
          <w:rFonts w:asciiTheme="minorHAnsi" w:hAnsiTheme="minorHAnsi" w:cstheme="minorHAnsi"/>
          <w:szCs w:val="24"/>
        </w:rPr>
        <w:t xml:space="preserve"> POB must be a monumented corner in the proposed ROW line of the parcel to be acquired.</w:t>
      </w:r>
    </w:p>
    <w:p w14:paraId="74D98112" w14:textId="5CE62ED9" w:rsidR="00556223" w:rsidRPr="009A784B" w:rsidRDefault="004A0DFE">
      <w:pPr>
        <w:numPr>
          <w:ilvl w:val="0"/>
          <w:numId w:val="24"/>
        </w:numPr>
        <w:tabs>
          <w:tab w:val="left" w:pos="1080"/>
        </w:tabs>
        <w:spacing w:after="60"/>
        <w:jc w:val="both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556223" w:rsidRPr="009A784B">
        <w:rPr>
          <w:rFonts w:asciiTheme="minorHAnsi" w:hAnsiTheme="minorHAnsi" w:cstheme="minorHAnsi"/>
          <w:szCs w:val="24"/>
        </w:rPr>
        <w:t xml:space="preserve"> POC must be a monumented back property corner of the parent tract. If one is not recoverable, the nearest identifiable monumented property corner locate</w:t>
      </w:r>
      <w:r w:rsidR="005E0C84" w:rsidRPr="009A784B">
        <w:rPr>
          <w:rFonts w:asciiTheme="minorHAnsi" w:hAnsiTheme="minorHAnsi" w:cstheme="minorHAnsi"/>
          <w:szCs w:val="24"/>
        </w:rPr>
        <w:t>d</w:t>
      </w:r>
      <w:r w:rsidR="00556223" w:rsidRPr="009A784B">
        <w:rPr>
          <w:rFonts w:asciiTheme="minorHAnsi" w:hAnsiTheme="minorHAnsi" w:cstheme="minorHAnsi"/>
          <w:szCs w:val="24"/>
        </w:rPr>
        <w:t xml:space="preserve"> outside of the proposed ROW may be used.</w:t>
      </w:r>
      <w:r w:rsidR="00D05F66" w:rsidRPr="009A784B">
        <w:rPr>
          <w:rFonts w:asciiTheme="minorHAnsi" w:hAnsiTheme="minorHAnsi" w:cstheme="minorHAnsi"/>
          <w:szCs w:val="24"/>
        </w:rPr>
        <w:t xml:space="preserve"> </w:t>
      </w:r>
      <w:r w:rsidR="00556223" w:rsidRPr="009A784B">
        <w:rPr>
          <w:rFonts w:asciiTheme="minorHAnsi" w:hAnsiTheme="minorHAnsi" w:cstheme="minorHAnsi"/>
          <w:szCs w:val="24"/>
        </w:rPr>
        <w:t xml:space="preserve">A </w:t>
      </w:r>
      <w:r w:rsidR="007F23CF" w:rsidRPr="009A784B">
        <w:rPr>
          <w:rFonts w:asciiTheme="minorHAnsi" w:hAnsiTheme="minorHAnsi" w:cstheme="minorHAnsi"/>
          <w:szCs w:val="24"/>
        </w:rPr>
        <w:t>r</w:t>
      </w:r>
      <w:r w:rsidR="00556223" w:rsidRPr="009A784B">
        <w:rPr>
          <w:rFonts w:asciiTheme="minorHAnsi" w:hAnsiTheme="minorHAnsi" w:cstheme="minorHAnsi"/>
          <w:szCs w:val="24"/>
        </w:rPr>
        <w:t>eference</w:t>
      </w:r>
      <w:r w:rsidR="00F056CA">
        <w:rPr>
          <w:rFonts w:asciiTheme="minorHAnsi" w:hAnsiTheme="minorHAnsi" w:cstheme="minorHAnsi"/>
          <w:szCs w:val="24"/>
        </w:rPr>
        <w:t xml:space="preserve"> monument</w:t>
      </w:r>
      <w:r w:rsidR="00556223" w:rsidRPr="009A784B">
        <w:rPr>
          <w:rFonts w:asciiTheme="minorHAnsi" w:hAnsiTheme="minorHAnsi" w:cstheme="minorHAnsi"/>
          <w:szCs w:val="24"/>
        </w:rPr>
        <w:t xml:space="preserve"> may be used in place of a POC at </w:t>
      </w:r>
      <w:r w:rsidR="00F056CA" w:rsidRPr="00F056CA">
        <w:rPr>
          <w:rFonts w:asciiTheme="minorHAnsi" w:hAnsiTheme="minorHAnsi" w:cstheme="minorHAnsi"/>
          <w:szCs w:val="24"/>
        </w:rPr>
        <w:t>a TxDOT RPLS</w:t>
      </w:r>
      <w:r w:rsidR="00556223" w:rsidRPr="009A784B">
        <w:rPr>
          <w:rFonts w:asciiTheme="minorHAnsi" w:hAnsiTheme="minorHAnsi" w:cstheme="minorHAnsi"/>
          <w:szCs w:val="24"/>
        </w:rPr>
        <w:t xml:space="preserve">’s discretion. </w:t>
      </w:r>
    </w:p>
    <w:p w14:paraId="3042ACED" w14:textId="1007984E" w:rsidR="00FD6748" w:rsidRPr="000B5B91" w:rsidRDefault="00FD6748">
      <w:pPr>
        <w:pStyle w:val="Heading2"/>
        <w:keepNext w:val="0"/>
        <w:keepLines w:val="0"/>
        <w:ind w:left="900" w:hanging="360"/>
        <w:rPr>
          <w:rFonts w:asciiTheme="minorHAnsi" w:hAnsiTheme="minorHAnsi" w:cstheme="minorHAnsi"/>
          <w:color w:val="auto"/>
          <w:sz w:val="28"/>
        </w:rPr>
      </w:pPr>
      <w:r>
        <w:rPr>
          <w:rFonts w:asciiTheme="minorHAnsi" w:hAnsiTheme="minorHAnsi" w:cstheme="minorHAnsi"/>
          <w:color w:val="auto"/>
          <w:sz w:val="28"/>
        </w:rPr>
        <w:t>Title Block</w:t>
      </w:r>
    </w:p>
    <w:p w14:paraId="003A2853" w14:textId="77777777" w:rsidR="00AA1F72" w:rsidRPr="005B6802" w:rsidRDefault="00AA1F72">
      <w:pPr>
        <w:numPr>
          <w:ilvl w:val="0"/>
          <w:numId w:val="25"/>
        </w:numPr>
        <w:tabs>
          <w:tab w:val="left" w:pos="1080"/>
        </w:tabs>
        <w:spacing w:after="60"/>
        <w:jc w:val="both"/>
        <w:rPr>
          <w:rFonts w:asciiTheme="minorHAnsi" w:hAnsiTheme="minorHAnsi" w:cstheme="minorHAnsi"/>
          <w:szCs w:val="24"/>
        </w:rPr>
      </w:pPr>
      <w:r w:rsidRPr="005B6802">
        <w:rPr>
          <w:rFonts w:asciiTheme="minorHAnsi" w:hAnsiTheme="minorHAnsi" w:cstheme="minorHAnsi"/>
          <w:szCs w:val="24"/>
        </w:rPr>
        <w:t>Located in lower right corner</w:t>
      </w:r>
    </w:p>
    <w:p w14:paraId="08F0D6CB" w14:textId="0FA2F373" w:rsidR="00FD6748" w:rsidRPr="005B6802" w:rsidRDefault="00FD6748">
      <w:pPr>
        <w:numPr>
          <w:ilvl w:val="0"/>
          <w:numId w:val="25"/>
        </w:numPr>
        <w:tabs>
          <w:tab w:val="left" w:pos="1080"/>
        </w:tabs>
        <w:spacing w:after="60"/>
        <w:jc w:val="both"/>
        <w:rPr>
          <w:rFonts w:asciiTheme="minorHAnsi" w:hAnsiTheme="minorHAnsi" w:cstheme="minorHAnsi"/>
          <w:szCs w:val="24"/>
        </w:rPr>
      </w:pPr>
      <w:r w:rsidRPr="005B6802">
        <w:rPr>
          <w:rFonts w:asciiTheme="minorHAnsi" w:hAnsiTheme="minorHAnsi" w:cstheme="minorHAnsi"/>
          <w:szCs w:val="24"/>
        </w:rPr>
        <w:t xml:space="preserve">Show </w:t>
      </w:r>
      <w:r w:rsidR="00666280" w:rsidRPr="005B6802">
        <w:rPr>
          <w:rFonts w:asciiTheme="minorHAnsi" w:hAnsiTheme="minorHAnsi" w:cstheme="minorHAnsi"/>
          <w:szCs w:val="24"/>
        </w:rPr>
        <w:t>i</w:t>
      </w:r>
      <w:r w:rsidRPr="005B6802">
        <w:rPr>
          <w:rFonts w:asciiTheme="minorHAnsi" w:hAnsiTheme="minorHAnsi" w:cstheme="minorHAnsi"/>
          <w:szCs w:val="24"/>
        </w:rPr>
        <w:t xml:space="preserve">n </w:t>
      </w:r>
      <w:r w:rsidR="00666280" w:rsidRPr="005B6802">
        <w:rPr>
          <w:rFonts w:asciiTheme="minorHAnsi" w:hAnsiTheme="minorHAnsi" w:cstheme="minorHAnsi"/>
          <w:szCs w:val="24"/>
        </w:rPr>
        <w:t>Title Block</w:t>
      </w:r>
      <w:r w:rsidRPr="005B6802">
        <w:rPr>
          <w:rFonts w:asciiTheme="minorHAnsi" w:hAnsiTheme="minorHAnsi" w:cstheme="minorHAnsi"/>
          <w:szCs w:val="24"/>
        </w:rPr>
        <w:t>:</w:t>
      </w:r>
    </w:p>
    <w:p w14:paraId="6A06737D" w14:textId="40A8BE82" w:rsidR="00F056CA" w:rsidRDefault="004A0DFE">
      <w:pPr>
        <w:pStyle w:val="ListParagraph"/>
        <w:numPr>
          <w:ilvl w:val="0"/>
          <w:numId w:val="9"/>
        </w:numPr>
        <w:ind w:left="1800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FD6748" w:rsidRPr="00666280">
        <w:rPr>
          <w:rFonts w:asciiTheme="minorHAnsi" w:hAnsiTheme="minorHAnsi" w:cstheme="minorHAnsi"/>
          <w:szCs w:val="24"/>
        </w:rPr>
        <w:t xml:space="preserve"> </w:t>
      </w:r>
      <w:r w:rsidR="00F056CA">
        <w:rPr>
          <w:rFonts w:asciiTheme="minorHAnsi" w:hAnsiTheme="minorHAnsi" w:cstheme="minorHAnsi"/>
          <w:szCs w:val="24"/>
        </w:rPr>
        <w:t>Most current TxDOT Logo (available in the ORD Workspace)</w:t>
      </w:r>
    </w:p>
    <w:p w14:paraId="67EEC0D7" w14:textId="76746613" w:rsidR="00F056CA" w:rsidRPr="00F056CA" w:rsidRDefault="00F056CA">
      <w:pPr>
        <w:pStyle w:val="ListParagraph"/>
        <w:numPr>
          <w:ilvl w:val="0"/>
          <w:numId w:val="9"/>
        </w:numPr>
        <w:ind w:left="1800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F056CA">
        <w:rPr>
          <w:rFonts w:asciiTheme="minorHAnsi" w:hAnsiTheme="minorHAnsi" w:cstheme="minorHAnsi"/>
          <w:szCs w:val="24"/>
        </w:rPr>
        <w:t xml:space="preserve"> </w:t>
      </w:r>
      <w:r>
        <w:t xml:space="preserve">Copyright “© month/year” (latest amended date) &amp; </w:t>
      </w:r>
      <w:r>
        <w:rPr>
          <w:rFonts w:asciiTheme="minorHAnsi" w:hAnsiTheme="minorHAnsi" w:cstheme="minorHAnsi"/>
          <w:szCs w:val="24"/>
        </w:rPr>
        <w:t>c</w:t>
      </w:r>
      <w:r w:rsidRPr="00F056CA">
        <w:rPr>
          <w:rFonts w:asciiTheme="minorHAnsi" w:hAnsiTheme="minorHAnsi" w:cstheme="minorHAnsi"/>
          <w:szCs w:val="24"/>
        </w:rPr>
        <w:t xml:space="preserve">opyright is NOT next to TxDOT </w:t>
      </w:r>
      <w:r>
        <w:rPr>
          <w:rFonts w:asciiTheme="minorHAnsi" w:hAnsiTheme="minorHAnsi" w:cstheme="minorHAnsi"/>
          <w:szCs w:val="24"/>
        </w:rPr>
        <w:t>l</w:t>
      </w:r>
      <w:r w:rsidRPr="00F056CA">
        <w:rPr>
          <w:rFonts w:asciiTheme="minorHAnsi" w:hAnsiTheme="minorHAnsi" w:cstheme="minorHAnsi"/>
          <w:szCs w:val="24"/>
        </w:rPr>
        <w:t>ogo</w:t>
      </w:r>
    </w:p>
    <w:p w14:paraId="75570800" w14:textId="04BC8324" w:rsidR="00666280" w:rsidRPr="00F056CA" w:rsidRDefault="00F056CA">
      <w:pPr>
        <w:pStyle w:val="ListParagraph"/>
        <w:numPr>
          <w:ilvl w:val="0"/>
          <w:numId w:val="9"/>
        </w:numPr>
        <w:ind w:left="1800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F056CA">
        <w:rPr>
          <w:rFonts w:asciiTheme="minorHAnsi" w:hAnsiTheme="minorHAnsi" w:cstheme="minorHAnsi"/>
          <w:szCs w:val="24"/>
        </w:rPr>
        <w:t xml:space="preserve"> </w:t>
      </w:r>
      <w:r w:rsidR="00666280" w:rsidRPr="00F056CA">
        <w:rPr>
          <w:rFonts w:asciiTheme="minorHAnsi" w:hAnsiTheme="minorHAnsi" w:cstheme="minorHAnsi"/>
        </w:rPr>
        <w:t xml:space="preserve">PARCEL PLAT SHOWING PARCEL </w:t>
      </w:r>
      <w:r w:rsidR="0041597B" w:rsidRPr="00F056CA">
        <w:rPr>
          <w:rFonts w:asciiTheme="minorHAnsi" w:hAnsiTheme="minorHAnsi" w:cstheme="minorHAnsi"/>
        </w:rPr>
        <w:t>(</w:t>
      </w:r>
      <w:r w:rsidR="00666280" w:rsidRPr="00F056CA">
        <w:rPr>
          <w:rFonts w:asciiTheme="minorHAnsi" w:hAnsiTheme="minorHAnsi" w:cstheme="minorHAnsi"/>
        </w:rPr>
        <w:t>TxDOTCONNECT Parcel ID Number</w:t>
      </w:r>
      <w:r w:rsidR="0041597B" w:rsidRPr="00F056CA">
        <w:rPr>
          <w:rFonts w:asciiTheme="minorHAnsi" w:hAnsiTheme="minorHAnsi" w:cstheme="minorHAnsi"/>
        </w:rPr>
        <w:t>)</w:t>
      </w:r>
    </w:p>
    <w:p w14:paraId="3E2A4D59" w14:textId="36DD7197" w:rsidR="00666280" w:rsidRPr="00666280" w:rsidRDefault="004A0DFE">
      <w:pPr>
        <w:numPr>
          <w:ilvl w:val="0"/>
          <w:numId w:val="9"/>
        </w:numPr>
        <w:tabs>
          <w:tab w:val="left" w:pos="1080"/>
        </w:tabs>
        <w:ind w:left="1800"/>
        <w:jc w:val="both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666280" w:rsidRPr="00666280">
        <w:rPr>
          <w:rFonts w:asciiTheme="minorHAnsi" w:hAnsiTheme="minorHAnsi" w:cstheme="minorHAnsi"/>
          <w:szCs w:val="24"/>
        </w:rPr>
        <w:t xml:space="preserve"> </w:t>
      </w:r>
      <w:r w:rsidR="00666280" w:rsidRPr="00666280">
        <w:rPr>
          <w:rFonts w:asciiTheme="minorHAnsi" w:hAnsiTheme="minorHAnsi" w:cstheme="minorHAnsi"/>
        </w:rPr>
        <w:t>Highway designation</w:t>
      </w:r>
    </w:p>
    <w:p w14:paraId="4478B548" w14:textId="685B73D6" w:rsidR="00666280" w:rsidRPr="00666280" w:rsidRDefault="004A0DFE">
      <w:pPr>
        <w:numPr>
          <w:ilvl w:val="0"/>
          <w:numId w:val="9"/>
        </w:numPr>
        <w:tabs>
          <w:tab w:val="left" w:pos="1080"/>
        </w:tabs>
        <w:ind w:left="1800"/>
        <w:jc w:val="both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="00666280" w:rsidRPr="00666280">
        <w:rPr>
          <w:rFonts w:asciiTheme="minorHAnsi" w:hAnsiTheme="minorHAnsi" w:cstheme="minorHAnsi"/>
        </w:rPr>
        <w:t>County</w:t>
      </w:r>
    </w:p>
    <w:p w14:paraId="1FCB40B6" w14:textId="1777CB9C" w:rsidR="00666280" w:rsidRPr="00666280" w:rsidRDefault="004A0DFE">
      <w:pPr>
        <w:numPr>
          <w:ilvl w:val="0"/>
          <w:numId w:val="9"/>
        </w:numPr>
        <w:tabs>
          <w:tab w:val="left" w:pos="1080"/>
        </w:tabs>
        <w:ind w:left="1800"/>
        <w:jc w:val="both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666280" w:rsidRPr="00666280">
        <w:rPr>
          <w:rFonts w:asciiTheme="minorHAnsi" w:hAnsiTheme="minorHAnsi" w:cstheme="minorHAnsi"/>
          <w:szCs w:val="24"/>
        </w:rPr>
        <w:t xml:space="preserve"> </w:t>
      </w:r>
      <w:r w:rsidR="00666280" w:rsidRPr="00666280">
        <w:rPr>
          <w:rFonts w:asciiTheme="minorHAnsi" w:hAnsiTheme="minorHAnsi" w:cstheme="minorHAnsi"/>
        </w:rPr>
        <w:t>RCSJ</w:t>
      </w:r>
    </w:p>
    <w:p w14:paraId="0D006BBF" w14:textId="69CAE49B" w:rsidR="00666280" w:rsidRPr="00666280" w:rsidRDefault="004A0DFE">
      <w:pPr>
        <w:numPr>
          <w:ilvl w:val="0"/>
          <w:numId w:val="9"/>
        </w:numPr>
        <w:tabs>
          <w:tab w:val="left" w:pos="1080"/>
        </w:tabs>
        <w:ind w:left="1800"/>
        <w:jc w:val="both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666280" w:rsidRPr="00666280">
        <w:rPr>
          <w:rFonts w:asciiTheme="minorHAnsi" w:hAnsiTheme="minorHAnsi" w:cstheme="minorHAnsi"/>
          <w:szCs w:val="24"/>
        </w:rPr>
        <w:t xml:space="preserve"> </w:t>
      </w:r>
      <w:r w:rsidR="00666280" w:rsidRPr="00666280">
        <w:rPr>
          <w:rFonts w:asciiTheme="minorHAnsi" w:hAnsiTheme="minorHAnsi" w:cstheme="minorHAnsi"/>
        </w:rPr>
        <w:t>CCSJ</w:t>
      </w:r>
    </w:p>
    <w:p w14:paraId="036FD4C7" w14:textId="27B0EC58" w:rsidR="00FD6748" w:rsidRPr="00666280" w:rsidRDefault="004A0DFE">
      <w:pPr>
        <w:numPr>
          <w:ilvl w:val="0"/>
          <w:numId w:val="9"/>
        </w:numPr>
        <w:tabs>
          <w:tab w:val="left" w:pos="1080"/>
        </w:tabs>
        <w:ind w:left="1800"/>
        <w:jc w:val="both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FD6748" w:rsidRPr="00666280">
        <w:rPr>
          <w:rFonts w:asciiTheme="minorHAnsi" w:hAnsiTheme="minorHAnsi" w:cstheme="minorHAnsi"/>
          <w:szCs w:val="24"/>
        </w:rPr>
        <w:t xml:space="preserve"> </w:t>
      </w:r>
      <w:r w:rsidR="00666280" w:rsidRPr="00666280">
        <w:rPr>
          <w:rFonts w:asciiTheme="minorHAnsi" w:hAnsiTheme="minorHAnsi" w:cstheme="minorHAnsi"/>
        </w:rPr>
        <w:t>Consultant’s name, address, phone number, and Firm Registration Number</w:t>
      </w:r>
    </w:p>
    <w:p w14:paraId="44CEFD39" w14:textId="4967C43C" w:rsidR="00666280" w:rsidRPr="00666280" w:rsidRDefault="004A0DFE">
      <w:pPr>
        <w:numPr>
          <w:ilvl w:val="0"/>
          <w:numId w:val="9"/>
        </w:numPr>
        <w:tabs>
          <w:tab w:val="left" w:pos="1080"/>
        </w:tabs>
        <w:ind w:left="1800"/>
        <w:jc w:val="both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666280" w:rsidRPr="00666280">
        <w:rPr>
          <w:rFonts w:asciiTheme="minorHAnsi" w:hAnsiTheme="minorHAnsi" w:cstheme="minorHAnsi"/>
          <w:szCs w:val="24"/>
        </w:rPr>
        <w:t xml:space="preserve"> Original month/day/year</w:t>
      </w:r>
    </w:p>
    <w:p w14:paraId="3C4B9FC7" w14:textId="2CE00A97" w:rsidR="00666280" w:rsidRPr="00666280" w:rsidRDefault="004A0DFE">
      <w:pPr>
        <w:pStyle w:val="ListParagraph"/>
        <w:numPr>
          <w:ilvl w:val="0"/>
          <w:numId w:val="9"/>
        </w:numPr>
        <w:ind w:left="1800"/>
        <w:rPr>
          <w:rFonts w:asciiTheme="minorHAnsi" w:hAnsiTheme="minorHAnsi" w:cstheme="minorHAnsi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666280" w:rsidRPr="00666280">
        <w:rPr>
          <w:rFonts w:asciiTheme="minorHAnsi" w:hAnsiTheme="minorHAnsi" w:cstheme="minorHAnsi"/>
          <w:szCs w:val="24"/>
        </w:rPr>
        <w:t xml:space="preserve"> </w:t>
      </w:r>
      <w:r w:rsidR="00666280" w:rsidRPr="00666280">
        <w:rPr>
          <w:rFonts w:asciiTheme="minorHAnsi" w:hAnsiTheme="minorHAnsi" w:cstheme="minorHAnsi"/>
        </w:rPr>
        <w:t>Scale (</w:t>
      </w:r>
      <w:r w:rsidR="00430A54">
        <w:rPr>
          <w:rFonts w:asciiTheme="minorHAnsi" w:hAnsiTheme="minorHAnsi" w:cstheme="minorHAnsi"/>
        </w:rPr>
        <w:t>e.g.</w:t>
      </w:r>
      <w:r w:rsidR="00666280" w:rsidRPr="00666280">
        <w:rPr>
          <w:rFonts w:asciiTheme="minorHAnsi" w:hAnsiTheme="minorHAnsi" w:cstheme="minorHAnsi"/>
        </w:rPr>
        <w:t xml:space="preserve"> 1” to 50’, N.T.S., etc.)</w:t>
      </w:r>
    </w:p>
    <w:p w14:paraId="74427622" w14:textId="22708265" w:rsidR="00FD6748" w:rsidRDefault="004A0DFE">
      <w:pPr>
        <w:numPr>
          <w:ilvl w:val="0"/>
          <w:numId w:val="9"/>
        </w:numPr>
        <w:tabs>
          <w:tab w:val="left" w:pos="1080"/>
        </w:tabs>
        <w:ind w:left="1800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FD6748" w:rsidRPr="00666280">
        <w:rPr>
          <w:rFonts w:asciiTheme="minorHAnsi" w:hAnsiTheme="minorHAnsi" w:cstheme="minorHAnsi"/>
          <w:szCs w:val="24"/>
        </w:rPr>
        <w:t xml:space="preserve"> Page number (</w:t>
      </w:r>
      <w:r w:rsidR="00666280" w:rsidRPr="00666280">
        <w:rPr>
          <w:rFonts w:asciiTheme="minorHAnsi" w:hAnsiTheme="minorHAnsi" w:cstheme="minorHAnsi"/>
          <w:szCs w:val="24"/>
        </w:rPr>
        <w:t>4</w:t>
      </w:r>
      <w:r w:rsidR="00FD6748" w:rsidRPr="00666280">
        <w:rPr>
          <w:rFonts w:asciiTheme="minorHAnsi" w:hAnsiTheme="minorHAnsi" w:cstheme="minorHAnsi"/>
          <w:szCs w:val="24"/>
        </w:rPr>
        <w:t xml:space="preserve"> of 4, etc.) – </w:t>
      </w:r>
      <w:r w:rsidR="00666280" w:rsidRPr="00666280">
        <w:rPr>
          <w:rFonts w:asciiTheme="minorHAnsi" w:hAnsiTheme="minorHAnsi" w:cstheme="minorHAnsi"/>
        </w:rPr>
        <w:t>continue page numbering from property description; page numbers increase with baseline stations</w:t>
      </w:r>
      <w:r w:rsidR="00FD6748" w:rsidRPr="00666280">
        <w:rPr>
          <w:rFonts w:asciiTheme="minorHAnsi" w:hAnsiTheme="minorHAnsi" w:cstheme="minorHAnsi"/>
          <w:szCs w:val="24"/>
        </w:rPr>
        <w:t>.</w:t>
      </w:r>
    </w:p>
    <w:p w14:paraId="0DEB1916" w14:textId="5BC2B39C" w:rsidR="00FD6748" w:rsidRPr="000B5B91" w:rsidRDefault="00AA0BCE">
      <w:pPr>
        <w:pStyle w:val="Heading2"/>
        <w:keepNext w:val="0"/>
        <w:keepLines w:val="0"/>
        <w:ind w:left="900" w:hanging="360"/>
        <w:rPr>
          <w:rFonts w:asciiTheme="minorHAnsi" w:hAnsiTheme="minorHAnsi" w:cstheme="minorHAnsi"/>
          <w:color w:val="auto"/>
          <w:sz w:val="28"/>
        </w:rPr>
      </w:pPr>
      <w:r>
        <w:rPr>
          <w:rFonts w:asciiTheme="minorHAnsi" w:hAnsiTheme="minorHAnsi" w:cstheme="minorHAnsi"/>
          <w:color w:val="auto"/>
          <w:sz w:val="28"/>
        </w:rPr>
        <w:t>First Parcel Plat Page Includes:</w:t>
      </w:r>
    </w:p>
    <w:p w14:paraId="0F2E25DB" w14:textId="4CD16AF2" w:rsidR="00FD6748" w:rsidRPr="001A3530" w:rsidRDefault="004A0DFE">
      <w:pPr>
        <w:numPr>
          <w:ilvl w:val="0"/>
          <w:numId w:val="26"/>
        </w:numPr>
        <w:tabs>
          <w:tab w:val="left" w:pos="1080"/>
        </w:tabs>
        <w:spacing w:after="60"/>
        <w:jc w:val="both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FD6748" w:rsidRPr="001A3530">
        <w:rPr>
          <w:rFonts w:asciiTheme="minorHAnsi" w:hAnsiTheme="minorHAnsi" w:cstheme="minorHAnsi"/>
          <w:szCs w:val="24"/>
        </w:rPr>
        <w:t xml:space="preserve"> </w:t>
      </w:r>
      <w:r w:rsidR="00AA0BCE" w:rsidRPr="001A3530">
        <w:rPr>
          <w:rFonts w:asciiTheme="minorHAnsi" w:hAnsiTheme="minorHAnsi" w:cstheme="minorHAnsi"/>
          <w:szCs w:val="24"/>
        </w:rPr>
        <w:t>Parent tract inset with parcel number, POC</w:t>
      </w:r>
      <w:r w:rsidR="00C463F1" w:rsidRPr="001A3530">
        <w:rPr>
          <w:rFonts w:asciiTheme="minorHAnsi" w:hAnsiTheme="minorHAnsi" w:cstheme="minorHAnsi"/>
          <w:szCs w:val="24"/>
        </w:rPr>
        <w:t xml:space="preserve"> (or reference corner)</w:t>
      </w:r>
      <w:r w:rsidR="00AA0BCE" w:rsidRPr="001A3530">
        <w:rPr>
          <w:rFonts w:asciiTheme="minorHAnsi" w:hAnsiTheme="minorHAnsi" w:cstheme="minorHAnsi"/>
          <w:szCs w:val="24"/>
        </w:rPr>
        <w:t>, POB, POC to POB calls, survey lines, abutting street names, scale/N.T.S., property line, and land hook symbols (if not entirely contained to scale in body of drawing)</w:t>
      </w:r>
    </w:p>
    <w:p w14:paraId="786EF342" w14:textId="19009C9C" w:rsidR="00FD6748" w:rsidRPr="001A3530" w:rsidRDefault="004A0DFE">
      <w:pPr>
        <w:numPr>
          <w:ilvl w:val="0"/>
          <w:numId w:val="26"/>
        </w:numPr>
        <w:tabs>
          <w:tab w:val="left" w:pos="1080"/>
        </w:tabs>
        <w:spacing w:after="60"/>
        <w:jc w:val="both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FD6748" w:rsidRPr="001A3530">
        <w:rPr>
          <w:rFonts w:asciiTheme="minorHAnsi" w:hAnsiTheme="minorHAnsi" w:cstheme="minorHAnsi"/>
          <w:szCs w:val="24"/>
        </w:rPr>
        <w:t xml:space="preserve"> </w:t>
      </w:r>
      <w:r w:rsidR="00AA0BCE" w:rsidRPr="001A3530">
        <w:rPr>
          <w:rFonts w:asciiTheme="minorHAnsi" w:hAnsiTheme="minorHAnsi" w:cstheme="minorHAnsi"/>
          <w:szCs w:val="24"/>
        </w:rPr>
        <w:t>North arrow (if parent tract inset is shown)</w:t>
      </w:r>
    </w:p>
    <w:p w14:paraId="78DD2058" w14:textId="4784C637" w:rsidR="00AA0BCE" w:rsidRPr="001A3530" w:rsidRDefault="004A0DFE">
      <w:pPr>
        <w:numPr>
          <w:ilvl w:val="0"/>
          <w:numId w:val="26"/>
        </w:numPr>
        <w:tabs>
          <w:tab w:val="left" w:pos="1080"/>
        </w:tabs>
        <w:spacing w:after="60"/>
        <w:jc w:val="both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AA0BCE" w:rsidRPr="001A3530">
        <w:rPr>
          <w:rFonts w:asciiTheme="minorHAnsi" w:hAnsiTheme="minorHAnsi" w:cstheme="minorHAnsi"/>
          <w:szCs w:val="24"/>
        </w:rPr>
        <w:t xml:space="preserve"> Acquisition table</w:t>
      </w:r>
    </w:p>
    <w:p w14:paraId="739741F5" w14:textId="445D30F8" w:rsidR="00AA0BCE" w:rsidRDefault="004A0DFE">
      <w:pPr>
        <w:numPr>
          <w:ilvl w:val="0"/>
          <w:numId w:val="26"/>
        </w:numPr>
        <w:tabs>
          <w:tab w:val="left" w:pos="1080"/>
        </w:tabs>
        <w:spacing w:after="60"/>
        <w:jc w:val="both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AA0BCE" w:rsidRPr="001A3530">
        <w:rPr>
          <w:rFonts w:asciiTheme="minorHAnsi" w:hAnsiTheme="minorHAnsi" w:cstheme="minorHAnsi"/>
          <w:szCs w:val="24"/>
        </w:rPr>
        <w:t xml:space="preserve"> Acquisition area in acres and in square feet</w:t>
      </w:r>
    </w:p>
    <w:p w14:paraId="462C804C" w14:textId="01A560A3" w:rsidR="00F056CA" w:rsidRPr="001A3530" w:rsidRDefault="00F056CA">
      <w:pPr>
        <w:numPr>
          <w:ilvl w:val="0"/>
          <w:numId w:val="26"/>
        </w:numPr>
        <w:tabs>
          <w:tab w:val="left" w:pos="1080"/>
        </w:tabs>
        <w:spacing w:after="60"/>
        <w:jc w:val="both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1A3530">
        <w:rPr>
          <w:rFonts w:asciiTheme="minorHAnsi" w:hAnsiTheme="minorHAnsi" w:cstheme="minorHAnsi"/>
          <w:szCs w:val="24"/>
        </w:rPr>
        <w:t xml:space="preserve"> </w:t>
      </w:r>
      <w:proofErr w:type="gramStart"/>
      <w:r>
        <w:rPr>
          <w:rFonts w:asciiTheme="minorHAnsi" w:hAnsiTheme="minorHAnsi" w:cstheme="minorHAnsi"/>
          <w:szCs w:val="24"/>
        </w:rPr>
        <w:t>L</w:t>
      </w:r>
      <w:r w:rsidRPr="00F056CA">
        <w:rPr>
          <w:rFonts w:asciiTheme="minorHAnsi" w:hAnsiTheme="minorHAnsi" w:cstheme="minorHAnsi"/>
          <w:szCs w:val="24"/>
        </w:rPr>
        <w:t>abel</w:t>
      </w:r>
      <w:proofErr w:type="gramEnd"/>
      <w:r w:rsidRPr="00F056CA">
        <w:rPr>
          <w:rFonts w:asciiTheme="minorHAnsi" w:hAnsiTheme="minorHAnsi" w:cstheme="minorHAnsi"/>
          <w:szCs w:val="24"/>
        </w:rPr>
        <w:t xml:space="preserve"> begin and end Access Denial Line if applicable</w:t>
      </w:r>
    </w:p>
    <w:p w14:paraId="1EC91D84" w14:textId="1F8933B2" w:rsidR="00AA0BCE" w:rsidRPr="001A3530" w:rsidRDefault="004A0DFE">
      <w:pPr>
        <w:numPr>
          <w:ilvl w:val="0"/>
          <w:numId w:val="26"/>
        </w:numPr>
        <w:tabs>
          <w:tab w:val="left" w:pos="1080"/>
        </w:tabs>
        <w:spacing w:after="60"/>
        <w:jc w:val="both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AA0BCE" w:rsidRPr="001A3530">
        <w:rPr>
          <w:rFonts w:asciiTheme="minorHAnsi" w:hAnsiTheme="minorHAnsi" w:cstheme="minorHAnsi"/>
          <w:szCs w:val="24"/>
        </w:rPr>
        <w:t xml:space="preserve"> Math checked on remainders (do not subtract easement acreages).  Show decimal places matching lowest number of decimal places shown in the </w:t>
      </w:r>
      <w:r w:rsidR="00905989" w:rsidRPr="001A3530">
        <w:rPr>
          <w:rFonts w:asciiTheme="minorHAnsi" w:hAnsiTheme="minorHAnsi" w:cstheme="minorHAnsi"/>
          <w:szCs w:val="24"/>
        </w:rPr>
        <w:t>acquisition</w:t>
      </w:r>
      <w:r w:rsidR="00AA0BCE" w:rsidRPr="001A3530">
        <w:rPr>
          <w:rFonts w:asciiTheme="minorHAnsi" w:hAnsiTheme="minorHAnsi" w:cstheme="minorHAnsi"/>
          <w:szCs w:val="24"/>
        </w:rPr>
        <w:t xml:space="preserve"> acreage or the </w:t>
      </w:r>
      <w:r w:rsidR="009B3217" w:rsidRPr="001A3530">
        <w:rPr>
          <w:rFonts w:asciiTheme="minorHAnsi" w:hAnsiTheme="minorHAnsi" w:cstheme="minorHAnsi"/>
          <w:szCs w:val="24"/>
        </w:rPr>
        <w:t xml:space="preserve">parent tract </w:t>
      </w:r>
      <w:r w:rsidR="00AA0BCE" w:rsidRPr="001A3530">
        <w:rPr>
          <w:rFonts w:asciiTheme="minorHAnsi" w:hAnsiTheme="minorHAnsi" w:cstheme="minorHAnsi"/>
          <w:szCs w:val="24"/>
        </w:rPr>
        <w:t>acreage.</w:t>
      </w:r>
    </w:p>
    <w:p w14:paraId="275D9DD1" w14:textId="7D8CF9DA" w:rsidR="00AA0BCE" w:rsidRPr="001A3530" w:rsidRDefault="004A0DFE">
      <w:pPr>
        <w:numPr>
          <w:ilvl w:val="0"/>
          <w:numId w:val="26"/>
        </w:numPr>
        <w:tabs>
          <w:tab w:val="left" w:pos="1080"/>
        </w:tabs>
        <w:spacing w:after="60"/>
        <w:jc w:val="both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AA0BCE" w:rsidRPr="001A3530">
        <w:rPr>
          <w:rFonts w:asciiTheme="minorHAnsi" w:hAnsiTheme="minorHAnsi" w:cstheme="minorHAnsi"/>
          <w:szCs w:val="24"/>
        </w:rPr>
        <w:t xml:space="preserve"> Show LT or RT suffix for remainder acreage</w:t>
      </w:r>
    </w:p>
    <w:p w14:paraId="7F1F5ED4" w14:textId="24789340" w:rsidR="00AA0BCE" w:rsidRPr="001A3530" w:rsidRDefault="004A0DFE">
      <w:pPr>
        <w:numPr>
          <w:ilvl w:val="0"/>
          <w:numId w:val="26"/>
        </w:numPr>
        <w:tabs>
          <w:tab w:val="left" w:pos="1080"/>
        </w:tabs>
        <w:spacing w:after="60"/>
        <w:jc w:val="both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AA0BCE" w:rsidRPr="001A3530">
        <w:rPr>
          <w:rFonts w:asciiTheme="minorHAnsi" w:hAnsiTheme="minorHAnsi" w:cstheme="minorHAnsi"/>
          <w:szCs w:val="24"/>
        </w:rPr>
        <w:t xml:space="preserve"> Revision area above title block is clear of text and graphics.</w:t>
      </w:r>
    </w:p>
    <w:p w14:paraId="0AE6D53D" w14:textId="5D4941E3" w:rsidR="00AA0BCE" w:rsidRPr="001A3530" w:rsidRDefault="004A0DFE">
      <w:pPr>
        <w:numPr>
          <w:ilvl w:val="0"/>
          <w:numId w:val="26"/>
        </w:numPr>
        <w:tabs>
          <w:tab w:val="left" w:pos="1080"/>
        </w:tabs>
        <w:spacing w:after="60"/>
        <w:jc w:val="both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AA0BCE" w:rsidRPr="001A3530">
        <w:rPr>
          <w:rFonts w:asciiTheme="minorHAnsi" w:hAnsiTheme="minorHAnsi" w:cstheme="minorHAnsi"/>
          <w:szCs w:val="24"/>
        </w:rPr>
        <w:t xml:space="preserve"> </w:t>
      </w:r>
      <w:r w:rsidR="00905989" w:rsidRPr="001A3530">
        <w:rPr>
          <w:rFonts w:asciiTheme="minorHAnsi" w:hAnsiTheme="minorHAnsi" w:cstheme="minorHAnsi"/>
          <w:szCs w:val="24"/>
        </w:rPr>
        <w:t>Revision day/month/year and description of each revision shown (if applicable): most recent revision listed on top.</w:t>
      </w:r>
    </w:p>
    <w:p w14:paraId="5A6CCDDA" w14:textId="77777777" w:rsidR="00905989" w:rsidRPr="000B5B91" w:rsidRDefault="00905989">
      <w:pPr>
        <w:pStyle w:val="Heading2"/>
        <w:keepNext w:val="0"/>
        <w:keepLines w:val="0"/>
        <w:ind w:left="900" w:hanging="360"/>
        <w:rPr>
          <w:rFonts w:asciiTheme="minorHAnsi" w:hAnsiTheme="minorHAnsi" w:cstheme="minorHAnsi"/>
          <w:color w:val="auto"/>
          <w:sz w:val="28"/>
        </w:rPr>
      </w:pPr>
      <w:r w:rsidRPr="000B5B91">
        <w:rPr>
          <w:rFonts w:asciiTheme="minorHAnsi" w:hAnsiTheme="minorHAnsi" w:cstheme="minorHAnsi"/>
          <w:color w:val="auto"/>
          <w:sz w:val="28"/>
        </w:rPr>
        <w:t>Metadata</w:t>
      </w:r>
    </w:p>
    <w:p w14:paraId="1B2217AA" w14:textId="245A0CC5" w:rsidR="00905989" w:rsidRPr="000B5B91" w:rsidRDefault="004A0DFE">
      <w:pPr>
        <w:numPr>
          <w:ilvl w:val="0"/>
          <w:numId w:val="10"/>
        </w:numPr>
        <w:tabs>
          <w:tab w:val="left" w:pos="1080"/>
        </w:tabs>
        <w:jc w:val="both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905989" w:rsidRPr="000B5B91">
        <w:rPr>
          <w:rFonts w:asciiTheme="minorHAnsi" w:hAnsiTheme="minorHAnsi" w:cstheme="minorHAnsi"/>
          <w:szCs w:val="24"/>
        </w:rPr>
        <w:t xml:space="preserve"> </w:t>
      </w:r>
      <w:r w:rsidR="00905989" w:rsidRPr="00905989">
        <w:rPr>
          <w:rFonts w:asciiTheme="minorHAnsi" w:hAnsiTheme="minorHAnsi" w:cstheme="minorHAnsi"/>
        </w:rPr>
        <w:t>The basis of bearing shall be “Grid North”</w:t>
      </w:r>
    </w:p>
    <w:p w14:paraId="05F284B7" w14:textId="2DA89CB0" w:rsidR="00905989" w:rsidRPr="000B5B91" w:rsidRDefault="004A0DFE">
      <w:pPr>
        <w:numPr>
          <w:ilvl w:val="0"/>
          <w:numId w:val="10"/>
        </w:numPr>
        <w:jc w:val="both"/>
        <w:rPr>
          <w:rFonts w:asciiTheme="minorHAnsi" w:hAnsiTheme="minorHAnsi" w:cstheme="minorHAnsi"/>
          <w:szCs w:val="24"/>
        </w:rPr>
      </w:pPr>
      <w: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905989" w:rsidRPr="000B5B91">
        <w:rPr>
          <w:rFonts w:asciiTheme="minorHAnsi" w:hAnsiTheme="minorHAnsi" w:cstheme="minorHAnsi"/>
          <w:szCs w:val="24"/>
        </w:rPr>
        <w:t xml:space="preserve"> Texas Coordinate System, State Plane Zone</w:t>
      </w:r>
    </w:p>
    <w:p w14:paraId="43DA1D8C" w14:textId="7F7DE25B" w:rsidR="00905989" w:rsidRPr="000B5B91" w:rsidRDefault="004A0DFE">
      <w:pPr>
        <w:numPr>
          <w:ilvl w:val="0"/>
          <w:numId w:val="10"/>
        </w:numPr>
        <w:jc w:val="both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905989" w:rsidRPr="000B5B91">
        <w:rPr>
          <w:rFonts w:asciiTheme="minorHAnsi" w:hAnsiTheme="minorHAnsi" w:cstheme="minorHAnsi"/>
          <w:szCs w:val="24"/>
        </w:rPr>
        <w:t xml:space="preserve"> North American Datum of 1983 (</w:t>
      </w:r>
      <w:r w:rsidR="00905989" w:rsidRPr="00666280">
        <w:rPr>
          <w:rFonts w:asciiTheme="minorHAnsi" w:hAnsiTheme="minorHAnsi" w:cstheme="minorHAnsi"/>
          <w:szCs w:val="24"/>
        </w:rPr>
        <w:t>NAD 83</w:t>
      </w:r>
      <w:r w:rsidR="00905989" w:rsidRPr="000B5B91">
        <w:rPr>
          <w:rFonts w:asciiTheme="minorHAnsi" w:hAnsiTheme="minorHAnsi" w:cstheme="minorHAnsi"/>
          <w:szCs w:val="24"/>
        </w:rPr>
        <w:t xml:space="preserve">), </w:t>
      </w:r>
      <w:r w:rsidR="00212608" w:rsidRPr="00212608">
        <w:rPr>
          <w:rFonts w:asciiTheme="minorHAnsi" w:hAnsiTheme="minorHAnsi" w:cstheme="minorHAnsi"/>
          <w:szCs w:val="24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212608" w:rsidRPr="00212608">
        <w:rPr>
          <w:rFonts w:asciiTheme="minorHAnsi" w:hAnsiTheme="minorHAnsi" w:cstheme="minorHAnsi"/>
          <w:szCs w:val="24"/>
          <w:u w:val="single"/>
        </w:rPr>
        <w:instrText xml:space="preserve"> FORMTEXT </w:instrText>
      </w:r>
      <w:r w:rsidR="00212608" w:rsidRPr="00212608">
        <w:rPr>
          <w:rFonts w:asciiTheme="minorHAnsi" w:hAnsiTheme="minorHAnsi" w:cstheme="minorHAnsi"/>
          <w:szCs w:val="24"/>
          <w:u w:val="single"/>
        </w:rPr>
      </w:r>
      <w:r w:rsidR="00212608" w:rsidRPr="00212608">
        <w:rPr>
          <w:rFonts w:asciiTheme="minorHAnsi" w:hAnsiTheme="minorHAnsi" w:cstheme="minorHAnsi"/>
          <w:szCs w:val="24"/>
          <w:u w:val="single"/>
        </w:rPr>
        <w:fldChar w:fldCharType="separate"/>
      </w:r>
      <w:r w:rsidR="00212608" w:rsidRPr="00212608">
        <w:rPr>
          <w:rFonts w:asciiTheme="minorHAnsi" w:hAnsiTheme="minorHAnsi" w:cstheme="minorHAnsi"/>
          <w:noProof/>
          <w:szCs w:val="24"/>
          <w:u w:val="single"/>
        </w:rPr>
        <w:t> </w:t>
      </w:r>
      <w:r w:rsidR="00212608" w:rsidRPr="00212608">
        <w:rPr>
          <w:rFonts w:asciiTheme="minorHAnsi" w:hAnsiTheme="minorHAnsi" w:cstheme="minorHAnsi"/>
          <w:noProof/>
          <w:szCs w:val="24"/>
          <w:u w:val="single"/>
        </w:rPr>
        <w:t> </w:t>
      </w:r>
      <w:r w:rsidR="00212608" w:rsidRPr="00212608">
        <w:rPr>
          <w:rFonts w:asciiTheme="minorHAnsi" w:hAnsiTheme="minorHAnsi" w:cstheme="minorHAnsi"/>
          <w:noProof/>
          <w:szCs w:val="24"/>
          <w:u w:val="single"/>
        </w:rPr>
        <w:t> </w:t>
      </w:r>
      <w:r w:rsidR="00212608" w:rsidRPr="00212608">
        <w:rPr>
          <w:rFonts w:asciiTheme="minorHAnsi" w:hAnsiTheme="minorHAnsi" w:cstheme="minorHAnsi"/>
          <w:noProof/>
          <w:szCs w:val="24"/>
          <w:u w:val="single"/>
        </w:rPr>
        <w:t> </w:t>
      </w:r>
      <w:r w:rsidR="00212608" w:rsidRPr="00212608">
        <w:rPr>
          <w:rFonts w:asciiTheme="minorHAnsi" w:hAnsiTheme="minorHAnsi" w:cstheme="minorHAnsi"/>
          <w:noProof/>
          <w:szCs w:val="24"/>
          <w:u w:val="single"/>
        </w:rPr>
        <w:t> </w:t>
      </w:r>
      <w:r w:rsidR="00212608" w:rsidRPr="00212608">
        <w:rPr>
          <w:rFonts w:asciiTheme="minorHAnsi" w:hAnsiTheme="minorHAnsi" w:cstheme="minorHAnsi"/>
          <w:szCs w:val="24"/>
          <w:u w:val="single"/>
        </w:rPr>
        <w:fldChar w:fldCharType="end"/>
      </w:r>
      <w:r w:rsidR="00905989" w:rsidRPr="000B5B91">
        <w:rPr>
          <w:rFonts w:asciiTheme="minorHAnsi" w:hAnsiTheme="minorHAnsi" w:cstheme="minorHAnsi"/>
          <w:szCs w:val="24"/>
        </w:rPr>
        <w:t xml:space="preserve"> adjustme</w:t>
      </w:r>
      <w:r w:rsidR="00905989" w:rsidRPr="000C24EE">
        <w:rPr>
          <w:rFonts w:asciiTheme="minorHAnsi" w:hAnsiTheme="minorHAnsi" w:cstheme="minorHAnsi"/>
          <w:szCs w:val="24"/>
        </w:rPr>
        <w:t>nt</w:t>
      </w:r>
      <w:r w:rsidR="00905989" w:rsidRPr="008F3640">
        <w:rPr>
          <w:rFonts w:asciiTheme="minorHAnsi" w:hAnsiTheme="minorHAnsi" w:cstheme="minorHAnsi"/>
          <w:szCs w:val="24"/>
        </w:rPr>
        <w:t xml:space="preserve">, </w:t>
      </w:r>
      <w:r w:rsidR="00212608" w:rsidRPr="00212608">
        <w:rPr>
          <w:rFonts w:asciiTheme="minorHAnsi" w:hAnsiTheme="minorHAnsi" w:cstheme="minorHAnsi"/>
          <w:szCs w:val="24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212608" w:rsidRPr="00212608">
        <w:rPr>
          <w:rFonts w:asciiTheme="minorHAnsi" w:hAnsiTheme="minorHAnsi" w:cstheme="minorHAnsi"/>
          <w:szCs w:val="24"/>
          <w:u w:val="single"/>
        </w:rPr>
        <w:instrText xml:space="preserve"> FORMTEXT </w:instrText>
      </w:r>
      <w:r w:rsidR="00212608" w:rsidRPr="00212608">
        <w:rPr>
          <w:rFonts w:asciiTheme="minorHAnsi" w:hAnsiTheme="minorHAnsi" w:cstheme="minorHAnsi"/>
          <w:szCs w:val="24"/>
          <w:u w:val="single"/>
        </w:rPr>
      </w:r>
      <w:r w:rsidR="00212608" w:rsidRPr="00212608">
        <w:rPr>
          <w:rFonts w:asciiTheme="minorHAnsi" w:hAnsiTheme="minorHAnsi" w:cstheme="minorHAnsi"/>
          <w:szCs w:val="24"/>
          <w:u w:val="single"/>
        </w:rPr>
        <w:fldChar w:fldCharType="separate"/>
      </w:r>
      <w:r w:rsidR="00212608" w:rsidRPr="00212608">
        <w:rPr>
          <w:rFonts w:asciiTheme="minorHAnsi" w:hAnsiTheme="minorHAnsi" w:cstheme="minorHAnsi"/>
          <w:noProof/>
          <w:szCs w:val="24"/>
          <w:u w:val="single"/>
        </w:rPr>
        <w:t> </w:t>
      </w:r>
      <w:r w:rsidR="00212608" w:rsidRPr="00212608">
        <w:rPr>
          <w:rFonts w:asciiTheme="minorHAnsi" w:hAnsiTheme="minorHAnsi" w:cstheme="minorHAnsi"/>
          <w:noProof/>
          <w:szCs w:val="24"/>
          <w:u w:val="single"/>
        </w:rPr>
        <w:t> </w:t>
      </w:r>
      <w:r w:rsidR="00212608" w:rsidRPr="00212608">
        <w:rPr>
          <w:rFonts w:asciiTheme="minorHAnsi" w:hAnsiTheme="minorHAnsi" w:cstheme="minorHAnsi"/>
          <w:noProof/>
          <w:szCs w:val="24"/>
          <w:u w:val="single"/>
        </w:rPr>
        <w:t> </w:t>
      </w:r>
      <w:r w:rsidR="00212608" w:rsidRPr="00212608">
        <w:rPr>
          <w:rFonts w:asciiTheme="minorHAnsi" w:hAnsiTheme="minorHAnsi" w:cstheme="minorHAnsi"/>
          <w:noProof/>
          <w:szCs w:val="24"/>
          <w:u w:val="single"/>
        </w:rPr>
        <w:t> </w:t>
      </w:r>
      <w:r w:rsidR="00212608" w:rsidRPr="00212608">
        <w:rPr>
          <w:rFonts w:asciiTheme="minorHAnsi" w:hAnsiTheme="minorHAnsi" w:cstheme="minorHAnsi"/>
          <w:noProof/>
          <w:szCs w:val="24"/>
          <w:u w:val="single"/>
        </w:rPr>
        <w:t> </w:t>
      </w:r>
      <w:r w:rsidR="00212608" w:rsidRPr="00212608">
        <w:rPr>
          <w:rFonts w:asciiTheme="minorHAnsi" w:hAnsiTheme="minorHAnsi" w:cstheme="minorHAnsi"/>
          <w:szCs w:val="24"/>
          <w:u w:val="single"/>
        </w:rPr>
        <w:fldChar w:fldCharType="end"/>
      </w:r>
      <w:r w:rsidR="00212608">
        <w:rPr>
          <w:rFonts w:asciiTheme="minorHAnsi" w:hAnsiTheme="minorHAnsi" w:cstheme="minorHAnsi"/>
          <w:szCs w:val="24"/>
          <w:u w:val="single"/>
        </w:rPr>
        <w:t xml:space="preserve"> </w:t>
      </w:r>
      <w:r w:rsidR="00905989" w:rsidRPr="008F3640">
        <w:rPr>
          <w:rFonts w:asciiTheme="minorHAnsi" w:hAnsiTheme="minorHAnsi" w:cstheme="minorHAnsi"/>
          <w:szCs w:val="24"/>
        </w:rPr>
        <w:t>epoch</w:t>
      </w:r>
    </w:p>
    <w:p w14:paraId="21AC5F20" w14:textId="1B61B180" w:rsidR="00905989" w:rsidRPr="000B5B91" w:rsidRDefault="004A0DFE">
      <w:pPr>
        <w:numPr>
          <w:ilvl w:val="0"/>
          <w:numId w:val="10"/>
        </w:numPr>
        <w:jc w:val="both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905989" w:rsidRPr="000B5B91">
        <w:rPr>
          <w:rFonts w:asciiTheme="minorHAnsi" w:hAnsiTheme="minorHAnsi" w:cstheme="minorHAnsi"/>
          <w:szCs w:val="24"/>
        </w:rPr>
        <w:t xml:space="preserve"> </w:t>
      </w:r>
      <w:r w:rsidR="00905989" w:rsidRPr="00905989">
        <w:rPr>
          <w:rFonts w:asciiTheme="minorHAnsi" w:hAnsiTheme="minorHAnsi" w:cstheme="minorHAnsi"/>
          <w:szCs w:val="24"/>
        </w:rPr>
        <w:t xml:space="preserve">North American Vertical Datum 88 (NAVD 88) </w:t>
      </w:r>
      <w:r w:rsidR="00905989" w:rsidRPr="008F3640">
        <w:rPr>
          <w:rFonts w:asciiTheme="minorHAnsi" w:hAnsiTheme="minorHAnsi" w:cstheme="minorHAnsi"/>
          <w:szCs w:val="24"/>
        </w:rPr>
        <w:t>GEOID</w:t>
      </w:r>
      <w:r w:rsidR="00212608" w:rsidRPr="00212608">
        <w:rPr>
          <w:rFonts w:asciiTheme="minorHAnsi" w:hAnsiTheme="minorHAnsi" w:cstheme="minorHAnsi"/>
          <w:szCs w:val="24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212608" w:rsidRPr="00212608">
        <w:rPr>
          <w:rFonts w:asciiTheme="minorHAnsi" w:hAnsiTheme="minorHAnsi" w:cstheme="minorHAnsi"/>
          <w:szCs w:val="24"/>
          <w:u w:val="single"/>
        </w:rPr>
        <w:instrText xml:space="preserve"> FORMTEXT </w:instrText>
      </w:r>
      <w:r w:rsidR="00212608" w:rsidRPr="00212608">
        <w:rPr>
          <w:rFonts w:asciiTheme="minorHAnsi" w:hAnsiTheme="minorHAnsi" w:cstheme="minorHAnsi"/>
          <w:szCs w:val="24"/>
          <w:u w:val="single"/>
        </w:rPr>
      </w:r>
      <w:r w:rsidR="00212608" w:rsidRPr="00212608">
        <w:rPr>
          <w:rFonts w:asciiTheme="minorHAnsi" w:hAnsiTheme="minorHAnsi" w:cstheme="minorHAnsi"/>
          <w:szCs w:val="24"/>
          <w:u w:val="single"/>
        </w:rPr>
        <w:fldChar w:fldCharType="separate"/>
      </w:r>
      <w:r w:rsidR="00212608" w:rsidRPr="00212608">
        <w:rPr>
          <w:rFonts w:asciiTheme="minorHAnsi" w:hAnsiTheme="minorHAnsi" w:cstheme="minorHAnsi"/>
          <w:noProof/>
          <w:szCs w:val="24"/>
          <w:u w:val="single"/>
        </w:rPr>
        <w:t> </w:t>
      </w:r>
      <w:r w:rsidR="00212608" w:rsidRPr="00212608">
        <w:rPr>
          <w:rFonts w:asciiTheme="minorHAnsi" w:hAnsiTheme="minorHAnsi" w:cstheme="minorHAnsi"/>
          <w:noProof/>
          <w:szCs w:val="24"/>
          <w:u w:val="single"/>
        </w:rPr>
        <w:t> </w:t>
      </w:r>
      <w:r w:rsidR="00212608" w:rsidRPr="00212608">
        <w:rPr>
          <w:rFonts w:asciiTheme="minorHAnsi" w:hAnsiTheme="minorHAnsi" w:cstheme="minorHAnsi"/>
          <w:noProof/>
          <w:szCs w:val="24"/>
          <w:u w:val="single"/>
        </w:rPr>
        <w:t> </w:t>
      </w:r>
      <w:r w:rsidR="00212608" w:rsidRPr="00212608">
        <w:rPr>
          <w:rFonts w:asciiTheme="minorHAnsi" w:hAnsiTheme="minorHAnsi" w:cstheme="minorHAnsi"/>
          <w:noProof/>
          <w:szCs w:val="24"/>
          <w:u w:val="single"/>
        </w:rPr>
        <w:t> </w:t>
      </w:r>
      <w:r w:rsidR="00212608" w:rsidRPr="00212608">
        <w:rPr>
          <w:rFonts w:asciiTheme="minorHAnsi" w:hAnsiTheme="minorHAnsi" w:cstheme="minorHAnsi"/>
          <w:noProof/>
          <w:szCs w:val="24"/>
          <w:u w:val="single"/>
        </w:rPr>
        <w:t> </w:t>
      </w:r>
      <w:r w:rsidR="00212608" w:rsidRPr="00212608">
        <w:rPr>
          <w:rFonts w:asciiTheme="minorHAnsi" w:hAnsiTheme="minorHAnsi" w:cstheme="minorHAnsi"/>
          <w:szCs w:val="24"/>
          <w:u w:val="single"/>
        </w:rPr>
        <w:fldChar w:fldCharType="end"/>
      </w:r>
      <w:r w:rsidR="00905989" w:rsidRPr="008F3640">
        <w:rPr>
          <w:rFonts w:asciiTheme="minorHAnsi" w:hAnsiTheme="minorHAnsi" w:cstheme="minorHAnsi"/>
          <w:szCs w:val="24"/>
        </w:rPr>
        <w:t xml:space="preserve"> (</w:t>
      </w:r>
      <w:r w:rsidR="00430A54">
        <w:rPr>
          <w:rFonts w:asciiTheme="minorHAnsi" w:hAnsiTheme="minorHAnsi" w:cstheme="minorHAnsi"/>
          <w:szCs w:val="24"/>
        </w:rPr>
        <w:t>e.g.</w:t>
      </w:r>
      <w:r w:rsidR="00905989" w:rsidRPr="008F3640">
        <w:rPr>
          <w:rFonts w:asciiTheme="minorHAnsi" w:hAnsiTheme="minorHAnsi" w:cstheme="minorHAnsi"/>
          <w:szCs w:val="24"/>
        </w:rPr>
        <w:t xml:space="preserve"> GEOID18)</w:t>
      </w:r>
      <w:r w:rsidR="008555C0" w:rsidRPr="008F3640">
        <w:rPr>
          <w:rFonts w:asciiTheme="minorHAnsi" w:hAnsiTheme="minorHAnsi" w:cstheme="minorHAnsi"/>
          <w:szCs w:val="24"/>
        </w:rPr>
        <w:t xml:space="preserve"> </w:t>
      </w:r>
      <w:r w:rsidR="008555C0" w:rsidRPr="000C24EE">
        <w:rPr>
          <w:rFonts w:asciiTheme="minorHAnsi" w:hAnsiTheme="minorHAnsi" w:cstheme="minorHAnsi"/>
          <w:szCs w:val="24"/>
        </w:rPr>
        <w:t>(if applicable)</w:t>
      </w:r>
    </w:p>
    <w:p w14:paraId="6CCA0B3D" w14:textId="0DE33978" w:rsidR="00905989" w:rsidRPr="000B5B91" w:rsidRDefault="004A0DFE">
      <w:pPr>
        <w:numPr>
          <w:ilvl w:val="0"/>
          <w:numId w:val="10"/>
        </w:numPr>
        <w:jc w:val="both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905989" w:rsidRPr="000B5B91">
        <w:rPr>
          <w:rFonts w:asciiTheme="minorHAnsi" w:hAnsiTheme="minorHAnsi" w:cstheme="minorHAnsi"/>
          <w:szCs w:val="24"/>
        </w:rPr>
        <w:t xml:space="preserve"> </w:t>
      </w:r>
      <w:r w:rsidR="00905989" w:rsidRPr="00905989">
        <w:rPr>
          <w:rFonts w:asciiTheme="minorHAnsi" w:hAnsiTheme="minorHAnsi" w:cstheme="minorHAnsi"/>
          <w:szCs w:val="24"/>
        </w:rPr>
        <w:t>Indicate surface or grid coordinates and the agreed upon surface adjustment factor for the project</w:t>
      </w:r>
    </w:p>
    <w:p w14:paraId="1E1E2157" w14:textId="61206C63" w:rsidR="00905989" w:rsidRPr="000B5B91" w:rsidRDefault="004A0DFE">
      <w:pPr>
        <w:numPr>
          <w:ilvl w:val="0"/>
          <w:numId w:val="10"/>
        </w:numPr>
        <w:jc w:val="both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905989" w:rsidRPr="000B5B91">
        <w:rPr>
          <w:rFonts w:asciiTheme="minorHAnsi" w:hAnsiTheme="minorHAnsi" w:cstheme="minorHAnsi"/>
          <w:szCs w:val="24"/>
        </w:rPr>
        <w:t xml:space="preserve"> </w:t>
      </w:r>
      <w:r w:rsidR="00905989" w:rsidRPr="00905989">
        <w:rPr>
          <w:rFonts w:asciiTheme="minorHAnsi" w:hAnsiTheme="minorHAnsi" w:cstheme="minorHAnsi"/>
        </w:rPr>
        <w:t>Unit of Measurement (</w:t>
      </w:r>
      <w:r w:rsidR="00430A54">
        <w:rPr>
          <w:rFonts w:asciiTheme="minorHAnsi" w:hAnsiTheme="minorHAnsi" w:cstheme="minorHAnsi"/>
        </w:rPr>
        <w:t>e.g.</w:t>
      </w:r>
      <w:r w:rsidR="00905989" w:rsidRPr="00905989">
        <w:rPr>
          <w:rFonts w:asciiTheme="minorHAnsi" w:hAnsiTheme="minorHAnsi" w:cstheme="minorHAnsi"/>
        </w:rPr>
        <w:t xml:space="preserve"> US Survey Foot, International Foot, meters, etc.)</w:t>
      </w:r>
    </w:p>
    <w:p w14:paraId="32F526F1" w14:textId="1591F31F" w:rsidR="00F056CA" w:rsidRDefault="004A0DFE">
      <w:pPr>
        <w:numPr>
          <w:ilvl w:val="0"/>
          <w:numId w:val="10"/>
        </w:numPr>
        <w:spacing w:after="60"/>
        <w:jc w:val="both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905989" w:rsidRPr="000B5B91">
        <w:rPr>
          <w:rFonts w:asciiTheme="minorHAnsi" w:hAnsiTheme="minorHAnsi" w:cstheme="minorHAnsi"/>
          <w:szCs w:val="24"/>
        </w:rPr>
        <w:t xml:space="preserve"> </w:t>
      </w:r>
      <w:r w:rsidR="00905989" w:rsidRPr="008F3640">
        <w:rPr>
          <w:rFonts w:asciiTheme="minorHAnsi" w:hAnsiTheme="minorHAnsi" w:cstheme="minorHAnsi"/>
          <w:szCs w:val="24"/>
        </w:rPr>
        <w:t>D</w:t>
      </w:r>
      <w:r w:rsidR="00F056CA" w:rsidRPr="00F056CA">
        <w:rPr>
          <w:rFonts w:asciiTheme="minorHAnsi" w:hAnsiTheme="minorHAnsi" w:cstheme="minorHAnsi"/>
          <w:szCs w:val="24"/>
        </w:rPr>
        <w:t xml:space="preserve">ate of abstracting (e.q. From </w:t>
      </w:r>
      <w:proofErr w:type="gramStart"/>
      <w:r w:rsidR="00F056CA" w:rsidRPr="00F056CA">
        <w:rPr>
          <w:rFonts w:asciiTheme="minorHAnsi" w:hAnsiTheme="minorHAnsi" w:cstheme="minorHAnsi"/>
          <w:szCs w:val="24"/>
        </w:rPr>
        <w:t>January,</w:t>
      </w:r>
      <w:proofErr w:type="gramEnd"/>
      <w:r w:rsidR="00F056CA" w:rsidRPr="00F056CA">
        <w:rPr>
          <w:rFonts w:asciiTheme="minorHAnsi" w:hAnsiTheme="minorHAnsi" w:cstheme="minorHAnsi"/>
          <w:szCs w:val="24"/>
        </w:rPr>
        <w:t xml:space="preserve"> 2023 through May, 2023)</w:t>
      </w:r>
    </w:p>
    <w:p w14:paraId="04F1DBF4" w14:textId="3D64E556" w:rsidR="00905989" w:rsidRPr="000B5B91" w:rsidRDefault="00F056CA">
      <w:pPr>
        <w:numPr>
          <w:ilvl w:val="0"/>
          <w:numId w:val="10"/>
        </w:numPr>
        <w:spacing w:after="60"/>
        <w:jc w:val="both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0B5B91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D</w:t>
      </w:r>
      <w:r w:rsidR="00905989" w:rsidRPr="008F3640">
        <w:rPr>
          <w:rFonts w:asciiTheme="minorHAnsi" w:hAnsiTheme="minorHAnsi" w:cstheme="minorHAnsi"/>
          <w:szCs w:val="24"/>
        </w:rPr>
        <w:t xml:space="preserve">ate </w:t>
      </w:r>
      <w:r w:rsidRPr="00F056CA">
        <w:rPr>
          <w:rFonts w:asciiTheme="minorHAnsi" w:hAnsiTheme="minorHAnsi" w:cstheme="minorHAnsi"/>
          <w:szCs w:val="24"/>
        </w:rPr>
        <w:t xml:space="preserve">of field surveys (e.q. From </w:t>
      </w:r>
      <w:proofErr w:type="gramStart"/>
      <w:r w:rsidRPr="00F056CA">
        <w:rPr>
          <w:rFonts w:asciiTheme="minorHAnsi" w:hAnsiTheme="minorHAnsi" w:cstheme="minorHAnsi"/>
          <w:szCs w:val="24"/>
        </w:rPr>
        <w:t>January,</w:t>
      </w:r>
      <w:proofErr w:type="gramEnd"/>
      <w:r w:rsidRPr="00F056CA">
        <w:rPr>
          <w:rFonts w:asciiTheme="minorHAnsi" w:hAnsiTheme="minorHAnsi" w:cstheme="minorHAnsi"/>
          <w:szCs w:val="24"/>
        </w:rPr>
        <w:t xml:space="preserve"> 2023 through May, 2023)</w:t>
      </w:r>
    </w:p>
    <w:p w14:paraId="7C9CF3DF" w14:textId="77777777" w:rsidR="00513CAA" w:rsidRPr="000B5B91" w:rsidRDefault="00513CAA">
      <w:pPr>
        <w:pStyle w:val="Heading2"/>
        <w:keepNext w:val="0"/>
        <w:keepLines w:val="0"/>
        <w:ind w:left="900" w:hanging="360"/>
        <w:rPr>
          <w:rFonts w:asciiTheme="minorHAnsi" w:hAnsiTheme="minorHAnsi" w:cstheme="minorHAnsi"/>
          <w:color w:val="auto"/>
          <w:sz w:val="28"/>
        </w:rPr>
      </w:pPr>
      <w:r w:rsidRPr="000B5B91">
        <w:rPr>
          <w:rFonts w:asciiTheme="minorHAnsi" w:hAnsiTheme="minorHAnsi" w:cstheme="minorHAnsi"/>
          <w:color w:val="auto"/>
          <w:sz w:val="28"/>
        </w:rPr>
        <w:t>Notes and Certifications</w:t>
      </w:r>
    </w:p>
    <w:p w14:paraId="2C44BEA7" w14:textId="58210B37" w:rsidR="00513CAA" w:rsidRPr="000B5B91" w:rsidRDefault="004A0DFE">
      <w:pPr>
        <w:numPr>
          <w:ilvl w:val="0"/>
          <w:numId w:val="11"/>
        </w:numPr>
        <w:tabs>
          <w:tab w:val="left" w:pos="1080"/>
        </w:tabs>
        <w:spacing w:after="60"/>
        <w:jc w:val="both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513CAA" w:rsidRPr="000B5B91">
        <w:rPr>
          <w:rFonts w:asciiTheme="minorHAnsi" w:hAnsiTheme="minorHAnsi" w:cstheme="minorHAnsi"/>
          <w:szCs w:val="24"/>
        </w:rPr>
        <w:t xml:space="preserve"> </w:t>
      </w:r>
      <w:r w:rsidR="000C24EE" w:rsidRPr="000B5B91">
        <w:rPr>
          <w:rFonts w:asciiTheme="minorHAnsi" w:hAnsiTheme="minorHAnsi" w:cstheme="minorHAnsi"/>
          <w:szCs w:val="24"/>
        </w:rPr>
        <w:t>Signature</w:t>
      </w:r>
      <w:r w:rsidR="000C24EE">
        <w:rPr>
          <w:rFonts w:asciiTheme="minorHAnsi" w:hAnsiTheme="minorHAnsi" w:cstheme="minorHAnsi"/>
          <w:szCs w:val="24"/>
        </w:rPr>
        <w:t xml:space="preserve">, </w:t>
      </w:r>
      <w:r w:rsidR="000C24EE" w:rsidRPr="000B5B91">
        <w:rPr>
          <w:rFonts w:asciiTheme="minorHAnsi" w:hAnsiTheme="minorHAnsi" w:cstheme="minorHAnsi"/>
          <w:szCs w:val="24"/>
        </w:rPr>
        <w:t>seal</w:t>
      </w:r>
      <w:r w:rsidR="000C24EE">
        <w:rPr>
          <w:rFonts w:asciiTheme="minorHAnsi" w:hAnsiTheme="minorHAnsi" w:cstheme="minorHAnsi"/>
          <w:szCs w:val="24"/>
        </w:rPr>
        <w:t>, and signature date</w:t>
      </w:r>
      <w:r w:rsidR="000C24EE" w:rsidRPr="000B5B91">
        <w:rPr>
          <w:rFonts w:asciiTheme="minorHAnsi" w:hAnsiTheme="minorHAnsi" w:cstheme="minorHAnsi"/>
          <w:szCs w:val="24"/>
        </w:rPr>
        <w:t xml:space="preserve"> of R.P.L.S.</w:t>
      </w:r>
    </w:p>
    <w:p w14:paraId="00FDACB6" w14:textId="77777777" w:rsidR="00434834" w:rsidRDefault="004A0DFE">
      <w:pPr>
        <w:numPr>
          <w:ilvl w:val="0"/>
          <w:numId w:val="11"/>
        </w:numPr>
        <w:spacing w:after="60"/>
        <w:jc w:val="both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513CAA" w:rsidRPr="000B5B91">
        <w:rPr>
          <w:rFonts w:asciiTheme="minorHAnsi" w:hAnsiTheme="minorHAnsi" w:cstheme="minorHAnsi"/>
          <w:szCs w:val="24"/>
        </w:rPr>
        <w:t xml:space="preserve"> Note: A </w:t>
      </w:r>
      <w:r w:rsidR="00513CAA">
        <w:rPr>
          <w:rFonts w:asciiTheme="minorHAnsi" w:hAnsiTheme="minorHAnsi" w:cstheme="minorHAnsi"/>
          <w:szCs w:val="24"/>
        </w:rPr>
        <w:t>property description</w:t>
      </w:r>
      <w:r w:rsidR="00513CAA" w:rsidRPr="000B5B91">
        <w:rPr>
          <w:rFonts w:asciiTheme="minorHAnsi" w:hAnsiTheme="minorHAnsi" w:cstheme="minorHAnsi"/>
          <w:szCs w:val="24"/>
        </w:rPr>
        <w:t xml:space="preserve"> of even date was prepared in conjunction with this </w:t>
      </w:r>
      <w:r w:rsidR="00513CAA">
        <w:rPr>
          <w:rFonts w:asciiTheme="minorHAnsi" w:hAnsiTheme="minorHAnsi" w:cstheme="minorHAnsi"/>
          <w:szCs w:val="24"/>
        </w:rPr>
        <w:t>parcel plat</w:t>
      </w:r>
      <w:r w:rsidR="00513CAA" w:rsidRPr="000B5B91">
        <w:rPr>
          <w:rFonts w:asciiTheme="minorHAnsi" w:hAnsiTheme="minorHAnsi" w:cstheme="minorHAnsi"/>
          <w:szCs w:val="24"/>
        </w:rPr>
        <w:t>.</w:t>
      </w:r>
    </w:p>
    <w:p w14:paraId="2A10AB99" w14:textId="6488CCB2" w:rsidR="00434834" w:rsidRPr="00F056CA" w:rsidRDefault="004A0DFE">
      <w:pPr>
        <w:numPr>
          <w:ilvl w:val="0"/>
          <w:numId w:val="11"/>
        </w:numPr>
        <w:spacing w:after="60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513CAA" w:rsidRPr="00F056CA">
        <w:rPr>
          <w:rFonts w:asciiTheme="minorHAnsi" w:hAnsiTheme="minorHAnsi" w:cstheme="minorHAnsi"/>
          <w:szCs w:val="24"/>
        </w:rPr>
        <w:t xml:space="preserve"> Access clause above </w:t>
      </w:r>
      <w:r w:rsidR="00434834" w:rsidRPr="00F056CA">
        <w:rPr>
          <w:rFonts w:asciiTheme="minorHAnsi" w:hAnsiTheme="minorHAnsi" w:cstheme="minorHAnsi"/>
          <w:szCs w:val="24"/>
        </w:rPr>
        <w:t>signature and seal</w:t>
      </w:r>
      <w:r w:rsidR="00F056CA" w:rsidRPr="00F056CA">
        <w:rPr>
          <w:rFonts w:asciiTheme="minorHAnsi" w:hAnsiTheme="minorHAnsi" w:cstheme="minorHAnsi"/>
          <w:szCs w:val="24"/>
        </w:rPr>
        <w:t>.</w:t>
      </w:r>
      <w:r w:rsidR="00F056CA">
        <w:rPr>
          <w:rFonts w:asciiTheme="minorHAnsi" w:hAnsiTheme="minorHAnsi" w:cstheme="minorHAnsi"/>
          <w:szCs w:val="24"/>
        </w:rPr>
        <w:t xml:space="preserve"> </w:t>
      </w:r>
      <w:r w:rsidR="00434834" w:rsidRPr="00F056CA">
        <w:rPr>
          <w:rFonts w:asciiTheme="minorHAnsi" w:hAnsiTheme="minorHAnsi" w:cstheme="minorHAnsi"/>
          <w:szCs w:val="24"/>
        </w:rPr>
        <w:t>If access is granted</w:t>
      </w:r>
      <w:r w:rsidR="00F056CA" w:rsidRPr="00F056CA">
        <w:rPr>
          <w:rFonts w:asciiTheme="minorHAnsi" w:hAnsiTheme="minorHAnsi" w:cstheme="minorHAnsi"/>
          <w:szCs w:val="24"/>
        </w:rPr>
        <w:t xml:space="preserve"> or denied</w:t>
      </w:r>
      <w:r w:rsidR="00434834" w:rsidRPr="00F056CA">
        <w:rPr>
          <w:rFonts w:asciiTheme="minorHAnsi" w:hAnsiTheme="minorHAnsi" w:cstheme="minorHAnsi"/>
          <w:szCs w:val="24"/>
        </w:rPr>
        <w:t xml:space="preserve">, follow examples in the ROW Eminent Domain Manual at  </w:t>
      </w:r>
      <w:hyperlink r:id="rId11" w:history="1">
        <w:r w:rsidR="00434834" w:rsidRPr="00F056CA">
          <w:rPr>
            <w:rStyle w:val="Hyperlink"/>
            <w:rFonts w:asciiTheme="minorHAnsi" w:hAnsiTheme="minorHAnsi" w:cstheme="minorHAnsi"/>
          </w:rPr>
          <w:t>http://onlinemanuals.txdot.gov/txdotmanuals/edm/preparation_access_bisection_special_clauses_easements.htm#i1008314</w:t>
        </w:r>
      </w:hyperlink>
    </w:p>
    <w:p w14:paraId="4215E60E" w14:textId="5C93C800" w:rsidR="00513CAA" w:rsidRPr="000B5B91" w:rsidRDefault="004A0DFE">
      <w:pPr>
        <w:numPr>
          <w:ilvl w:val="0"/>
          <w:numId w:val="11"/>
        </w:numPr>
        <w:tabs>
          <w:tab w:val="left" w:pos="1080"/>
        </w:tabs>
        <w:spacing w:after="60"/>
        <w:jc w:val="both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513CAA" w:rsidRPr="000B5B91">
        <w:rPr>
          <w:rFonts w:asciiTheme="minorHAnsi" w:hAnsiTheme="minorHAnsi" w:cstheme="minorHAnsi"/>
          <w:szCs w:val="24"/>
        </w:rPr>
        <w:t xml:space="preserve"> Show all revisions made only after the original date of signature and seal with month/</w:t>
      </w:r>
      <w:r w:rsidR="00513CAA" w:rsidRPr="004447C6">
        <w:rPr>
          <w:rFonts w:asciiTheme="minorHAnsi" w:hAnsiTheme="minorHAnsi" w:cstheme="minorHAnsi"/>
          <w:szCs w:val="24"/>
        </w:rPr>
        <w:t>day/</w:t>
      </w:r>
      <w:r w:rsidR="00513CAA" w:rsidRPr="000B5B91">
        <w:rPr>
          <w:rFonts w:asciiTheme="minorHAnsi" w:hAnsiTheme="minorHAnsi" w:cstheme="minorHAnsi"/>
          <w:szCs w:val="24"/>
        </w:rPr>
        <w:t xml:space="preserve">year and description of each revision at the end of the property description </w:t>
      </w:r>
      <w:r w:rsidR="00513CAA" w:rsidRPr="00666280">
        <w:rPr>
          <w:rFonts w:asciiTheme="minorHAnsi" w:hAnsiTheme="minorHAnsi" w:cstheme="minorHAnsi"/>
          <w:szCs w:val="24"/>
        </w:rPr>
        <w:t>(if applicable</w:t>
      </w:r>
      <w:r w:rsidR="00513CAA" w:rsidRPr="000B5B91">
        <w:rPr>
          <w:rFonts w:asciiTheme="minorHAnsi" w:hAnsiTheme="minorHAnsi" w:cstheme="minorHAnsi"/>
          <w:szCs w:val="24"/>
        </w:rPr>
        <w:t>); most recent revision listed on top.</w:t>
      </w:r>
    </w:p>
    <w:p w14:paraId="5D278FC2" w14:textId="4AEA0675" w:rsidR="00513CAA" w:rsidRDefault="004A0DFE">
      <w:pPr>
        <w:numPr>
          <w:ilvl w:val="0"/>
          <w:numId w:val="11"/>
        </w:numPr>
        <w:tabs>
          <w:tab w:val="left" w:pos="1080"/>
        </w:tabs>
        <w:spacing w:after="60"/>
        <w:jc w:val="both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513CAA" w:rsidRPr="000B5B91">
        <w:rPr>
          <w:rFonts w:asciiTheme="minorHAnsi" w:hAnsiTheme="minorHAnsi" w:cstheme="minorHAnsi"/>
          <w:szCs w:val="24"/>
        </w:rPr>
        <w:t xml:space="preserve"> Consultant’s name, address, Firm Registration Number, and phone number at the end of the property description</w:t>
      </w:r>
    </w:p>
    <w:p w14:paraId="6841BCE4" w14:textId="248A50F8" w:rsidR="005A4C8F" w:rsidRPr="0088408A" w:rsidRDefault="005A4C8F">
      <w:pPr>
        <w:pStyle w:val="Heading2"/>
        <w:keepNext w:val="0"/>
        <w:keepLines w:val="0"/>
        <w:ind w:left="900" w:hanging="360"/>
        <w:rPr>
          <w:rFonts w:asciiTheme="minorHAnsi" w:hAnsiTheme="minorHAnsi" w:cstheme="minorHAnsi"/>
          <w:color w:val="auto"/>
          <w:sz w:val="28"/>
        </w:rPr>
      </w:pPr>
      <w:r w:rsidRPr="0088408A">
        <w:rPr>
          <w:rFonts w:asciiTheme="minorHAnsi" w:hAnsiTheme="minorHAnsi" w:cstheme="minorHAnsi"/>
          <w:color w:val="auto"/>
          <w:sz w:val="28"/>
        </w:rPr>
        <w:t xml:space="preserve">Items Shown and </w:t>
      </w:r>
      <w:r w:rsidR="0088408A" w:rsidRPr="0088408A">
        <w:rPr>
          <w:rFonts w:asciiTheme="minorHAnsi" w:hAnsiTheme="minorHAnsi" w:cstheme="minorHAnsi"/>
          <w:color w:val="auto"/>
          <w:sz w:val="28"/>
        </w:rPr>
        <w:t>Labeled</w:t>
      </w:r>
    </w:p>
    <w:p w14:paraId="1456AB23" w14:textId="0F06A15B" w:rsidR="001C469C" w:rsidRPr="00991122" w:rsidRDefault="004A0DFE">
      <w:pPr>
        <w:numPr>
          <w:ilvl w:val="0"/>
          <w:numId w:val="27"/>
        </w:numPr>
        <w:tabs>
          <w:tab w:val="left" w:pos="1080"/>
        </w:tabs>
        <w:spacing w:after="60"/>
        <w:jc w:val="both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1C469C" w:rsidRPr="00991122">
        <w:rPr>
          <w:rFonts w:asciiTheme="minorHAnsi" w:hAnsiTheme="minorHAnsi" w:cstheme="minorHAnsi"/>
          <w:szCs w:val="24"/>
        </w:rPr>
        <w:t xml:space="preserve"> </w:t>
      </w:r>
      <w:r w:rsidR="001C469C" w:rsidRPr="005F6786">
        <w:rPr>
          <w:rFonts w:asciiTheme="minorHAnsi" w:hAnsiTheme="minorHAnsi" w:cstheme="minorHAnsi"/>
          <w:szCs w:val="24"/>
        </w:rPr>
        <w:t xml:space="preserve">Bearing and distance and/or curve data from POC to POB </w:t>
      </w:r>
      <w:r w:rsidR="00B00FA9" w:rsidRPr="005F6786">
        <w:rPr>
          <w:rFonts w:asciiTheme="minorHAnsi" w:hAnsiTheme="minorHAnsi" w:cstheme="minorHAnsi"/>
          <w:szCs w:val="24"/>
        </w:rPr>
        <w:t>and/or any r</w:t>
      </w:r>
      <w:r w:rsidR="001C469C" w:rsidRPr="005F6786">
        <w:rPr>
          <w:rFonts w:asciiTheme="minorHAnsi" w:hAnsiTheme="minorHAnsi" w:cstheme="minorHAnsi"/>
          <w:szCs w:val="24"/>
        </w:rPr>
        <w:t xml:space="preserve">eference </w:t>
      </w:r>
      <w:r w:rsidR="00197E01" w:rsidRPr="005F6786">
        <w:rPr>
          <w:rFonts w:asciiTheme="minorHAnsi" w:hAnsiTheme="minorHAnsi" w:cstheme="minorHAnsi"/>
          <w:szCs w:val="24"/>
        </w:rPr>
        <w:t>c</w:t>
      </w:r>
      <w:r w:rsidR="001C469C" w:rsidRPr="005F6786">
        <w:rPr>
          <w:rFonts w:asciiTheme="minorHAnsi" w:hAnsiTheme="minorHAnsi" w:cstheme="minorHAnsi"/>
          <w:szCs w:val="24"/>
        </w:rPr>
        <w:t>orner</w:t>
      </w:r>
    </w:p>
    <w:p w14:paraId="57AB2DFE" w14:textId="0C68D449" w:rsidR="001C469C" w:rsidRPr="00991122" w:rsidRDefault="004A0DFE">
      <w:pPr>
        <w:numPr>
          <w:ilvl w:val="0"/>
          <w:numId w:val="27"/>
        </w:numPr>
        <w:tabs>
          <w:tab w:val="left" w:pos="1080"/>
        </w:tabs>
        <w:spacing w:after="60"/>
        <w:jc w:val="both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1C469C" w:rsidRPr="00991122">
        <w:rPr>
          <w:rFonts w:asciiTheme="minorHAnsi" w:hAnsiTheme="minorHAnsi" w:cstheme="minorHAnsi"/>
          <w:szCs w:val="24"/>
        </w:rPr>
        <w:t xml:space="preserve"> </w:t>
      </w:r>
      <w:r w:rsidR="001C469C" w:rsidRPr="005F6786">
        <w:rPr>
          <w:rFonts w:asciiTheme="minorHAnsi" w:hAnsiTheme="minorHAnsi" w:cstheme="minorHAnsi"/>
          <w:szCs w:val="24"/>
        </w:rPr>
        <w:t>POB project coordinates (N and E), POB station</w:t>
      </w:r>
      <w:r w:rsidR="00FC1857" w:rsidRPr="005F6786">
        <w:rPr>
          <w:rFonts w:asciiTheme="minorHAnsi" w:hAnsiTheme="minorHAnsi" w:cstheme="minorHAnsi"/>
          <w:szCs w:val="24"/>
        </w:rPr>
        <w:t>,</w:t>
      </w:r>
      <w:r w:rsidR="001C469C" w:rsidRPr="005F6786">
        <w:rPr>
          <w:rFonts w:asciiTheme="minorHAnsi" w:hAnsiTheme="minorHAnsi" w:cstheme="minorHAnsi"/>
          <w:szCs w:val="24"/>
        </w:rPr>
        <w:t xml:space="preserve"> and offset</w:t>
      </w:r>
    </w:p>
    <w:p w14:paraId="3AA4BD3B" w14:textId="2CA4BF26" w:rsidR="001C469C" w:rsidRPr="00991122" w:rsidRDefault="004A0DFE">
      <w:pPr>
        <w:numPr>
          <w:ilvl w:val="0"/>
          <w:numId w:val="27"/>
        </w:numPr>
        <w:tabs>
          <w:tab w:val="left" w:pos="1080"/>
        </w:tabs>
        <w:spacing w:after="60"/>
        <w:jc w:val="both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1C469C" w:rsidRPr="00991122">
        <w:rPr>
          <w:rFonts w:asciiTheme="minorHAnsi" w:hAnsiTheme="minorHAnsi" w:cstheme="minorHAnsi"/>
          <w:szCs w:val="24"/>
        </w:rPr>
        <w:t xml:space="preserve"> </w:t>
      </w:r>
      <w:r w:rsidR="001C469C" w:rsidRPr="005F6786">
        <w:rPr>
          <w:rFonts w:asciiTheme="minorHAnsi" w:hAnsiTheme="minorHAnsi" w:cstheme="minorHAnsi"/>
          <w:szCs w:val="24"/>
        </w:rPr>
        <w:t>All coordinates have commas and two decimal places</w:t>
      </w:r>
    </w:p>
    <w:p w14:paraId="5D41231C" w14:textId="4745EB59" w:rsidR="001C469C" w:rsidRPr="00991122" w:rsidRDefault="004A0DFE">
      <w:pPr>
        <w:numPr>
          <w:ilvl w:val="0"/>
          <w:numId w:val="27"/>
        </w:numPr>
        <w:tabs>
          <w:tab w:val="left" w:pos="1080"/>
        </w:tabs>
        <w:spacing w:after="60"/>
        <w:jc w:val="both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1C469C" w:rsidRPr="00991122">
        <w:rPr>
          <w:rFonts w:asciiTheme="minorHAnsi" w:hAnsiTheme="minorHAnsi" w:cstheme="minorHAnsi"/>
          <w:szCs w:val="24"/>
        </w:rPr>
        <w:t xml:space="preserve"> </w:t>
      </w:r>
      <w:r w:rsidR="001C469C" w:rsidRPr="005F6786">
        <w:rPr>
          <w:rFonts w:asciiTheme="minorHAnsi" w:hAnsiTheme="minorHAnsi" w:cstheme="minorHAnsi"/>
          <w:szCs w:val="24"/>
        </w:rPr>
        <w:t>North arrow</w:t>
      </w:r>
    </w:p>
    <w:p w14:paraId="5B366A94" w14:textId="1233389E" w:rsidR="0088408A" w:rsidRPr="0088408A" w:rsidRDefault="004A0DFE">
      <w:pPr>
        <w:numPr>
          <w:ilvl w:val="0"/>
          <w:numId w:val="27"/>
        </w:numPr>
        <w:tabs>
          <w:tab w:val="left" w:pos="1080"/>
        </w:tabs>
        <w:spacing w:after="60"/>
        <w:jc w:val="both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="0088408A" w:rsidRPr="005F6786">
        <w:rPr>
          <w:rFonts w:asciiTheme="minorHAnsi" w:hAnsiTheme="minorHAnsi" w:cstheme="minorHAnsi"/>
          <w:szCs w:val="24"/>
        </w:rPr>
        <w:t>Legend of improvements symbols, monuments, line types, etc.</w:t>
      </w:r>
    </w:p>
    <w:p w14:paraId="76C63131" w14:textId="39DD03E7" w:rsidR="005A4C8F" w:rsidRPr="0088408A" w:rsidRDefault="004A0DFE">
      <w:pPr>
        <w:numPr>
          <w:ilvl w:val="0"/>
          <w:numId w:val="27"/>
        </w:numPr>
        <w:tabs>
          <w:tab w:val="left" w:pos="1080"/>
        </w:tabs>
        <w:spacing w:after="60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5A4C8F" w:rsidRPr="0088408A">
        <w:rPr>
          <w:rFonts w:asciiTheme="minorHAnsi" w:hAnsiTheme="minorHAnsi" w:cstheme="minorHAnsi"/>
          <w:szCs w:val="24"/>
        </w:rPr>
        <w:t xml:space="preserve"> </w:t>
      </w:r>
      <w:r w:rsidR="0088408A" w:rsidRPr="005F6786">
        <w:rPr>
          <w:rFonts w:asciiTheme="minorHAnsi" w:hAnsiTheme="minorHAnsi" w:cstheme="minorHAnsi"/>
          <w:szCs w:val="24"/>
        </w:rPr>
        <w:t>Survey names and abstract numbers with survey lines labeled as being shown approximately</w:t>
      </w:r>
    </w:p>
    <w:p w14:paraId="16310CCF" w14:textId="6EEB822B" w:rsidR="005A4C8F" w:rsidRPr="0088408A" w:rsidRDefault="004A0DFE">
      <w:pPr>
        <w:numPr>
          <w:ilvl w:val="0"/>
          <w:numId w:val="27"/>
        </w:numPr>
        <w:tabs>
          <w:tab w:val="left" w:pos="1080"/>
        </w:tabs>
        <w:spacing w:after="60"/>
        <w:jc w:val="both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5A4C8F" w:rsidRPr="0088408A">
        <w:rPr>
          <w:rFonts w:asciiTheme="minorHAnsi" w:hAnsiTheme="minorHAnsi" w:cstheme="minorHAnsi"/>
          <w:szCs w:val="24"/>
        </w:rPr>
        <w:t xml:space="preserve"> </w:t>
      </w:r>
      <w:r w:rsidR="00BD333B" w:rsidRPr="005F6786">
        <w:rPr>
          <w:rFonts w:asciiTheme="minorHAnsi" w:hAnsiTheme="minorHAnsi" w:cstheme="minorHAnsi"/>
          <w:szCs w:val="24"/>
        </w:rPr>
        <w:t>All county and city limit lines, l</w:t>
      </w:r>
      <w:r w:rsidR="0088408A" w:rsidRPr="005F6786">
        <w:rPr>
          <w:rFonts w:asciiTheme="minorHAnsi" w:hAnsiTheme="minorHAnsi" w:cstheme="minorHAnsi"/>
          <w:szCs w:val="24"/>
        </w:rPr>
        <w:t>abel</w:t>
      </w:r>
      <w:r w:rsidR="00BD333B" w:rsidRPr="005F6786">
        <w:rPr>
          <w:rFonts w:asciiTheme="minorHAnsi" w:hAnsiTheme="minorHAnsi" w:cstheme="minorHAnsi"/>
          <w:szCs w:val="24"/>
        </w:rPr>
        <w:t>ed</w:t>
      </w:r>
      <w:r w:rsidR="0088408A" w:rsidRPr="005F6786">
        <w:rPr>
          <w:rFonts w:asciiTheme="minorHAnsi" w:hAnsiTheme="minorHAnsi" w:cstheme="minorHAnsi"/>
          <w:szCs w:val="24"/>
        </w:rPr>
        <w:t xml:space="preserve"> as approximate</w:t>
      </w:r>
      <w:r w:rsidR="00BD333B" w:rsidRPr="005F6786">
        <w:rPr>
          <w:rFonts w:asciiTheme="minorHAnsi" w:hAnsiTheme="minorHAnsi" w:cstheme="minorHAnsi"/>
          <w:szCs w:val="24"/>
        </w:rPr>
        <w:t>,</w:t>
      </w:r>
      <w:r w:rsidR="0088408A" w:rsidRPr="005F6786">
        <w:rPr>
          <w:rFonts w:asciiTheme="minorHAnsi" w:hAnsiTheme="minorHAnsi" w:cstheme="minorHAnsi"/>
          <w:szCs w:val="24"/>
        </w:rPr>
        <w:t xml:space="preserve"> with county or city names</w:t>
      </w:r>
    </w:p>
    <w:p w14:paraId="14CADE29" w14:textId="4F2DDF85" w:rsidR="0088408A" w:rsidRPr="0088408A" w:rsidRDefault="004A0DFE">
      <w:pPr>
        <w:numPr>
          <w:ilvl w:val="0"/>
          <w:numId w:val="27"/>
        </w:numPr>
        <w:tabs>
          <w:tab w:val="left" w:pos="1080"/>
        </w:tabs>
        <w:spacing w:after="60"/>
        <w:jc w:val="both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88408A" w:rsidRPr="005F6786">
        <w:rPr>
          <w:rFonts w:asciiTheme="minorHAnsi" w:hAnsiTheme="minorHAnsi" w:cstheme="minorHAnsi"/>
          <w:szCs w:val="24"/>
        </w:rPr>
        <w:t xml:space="preserve"> Subject tract, adjoiners, and easement acreage</w:t>
      </w:r>
      <w:r w:rsidR="00BD333B" w:rsidRPr="005F6786">
        <w:rPr>
          <w:rFonts w:asciiTheme="minorHAnsi" w:hAnsiTheme="minorHAnsi" w:cstheme="minorHAnsi"/>
          <w:szCs w:val="24"/>
        </w:rPr>
        <w:t>s</w:t>
      </w:r>
      <w:r w:rsidR="0088408A" w:rsidRPr="005F6786">
        <w:rPr>
          <w:rFonts w:asciiTheme="minorHAnsi" w:hAnsiTheme="minorHAnsi" w:cstheme="minorHAnsi"/>
          <w:szCs w:val="24"/>
        </w:rPr>
        <w:t>, current grantee’s name, and recording information</w:t>
      </w:r>
      <w:r w:rsidR="0088408A" w:rsidRPr="0088408A">
        <w:rPr>
          <w:rFonts w:asciiTheme="minorHAnsi" w:hAnsiTheme="minorHAnsi" w:cstheme="minorHAnsi"/>
          <w:szCs w:val="24"/>
        </w:rPr>
        <w:t xml:space="preserve"> </w:t>
      </w:r>
    </w:p>
    <w:p w14:paraId="72C50DB4" w14:textId="5F7E1CB0" w:rsidR="005A4C8F" w:rsidRPr="005F6786" w:rsidRDefault="004A0DFE">
      <w:pPr>
        <w:numPr>
          <w:ilvl w:val="0"/>
          <w:numId w:val="27"/>
        </w:numPr>
        <w:tabs>
          <w:tab w:val="left" w:pos="1080"/>
        </w:tabs>
        <w:spacing w:after="60"/>
        <w:jc w:val="both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88408A" w:rsidRPr="00E910EA">
        <w:rPr>
          <w:rFonts w:asciiTheme="minorHAnsi" w:hAnsiTheme="minorHAnsi" w:cstheme="minorHAnsi"/>
          <w:szCs w:val="24"/>
        </w:rPr>
        <w:t xml:space="preserve"> </w:t>
      </w:r>
      <w:r w:rsidR="0088408A" w:rsidRPr="005F6786">
        <w:rPr>
          <w:rFonts w:asciiTheme="minorHAnsi" w:hAnsiTheme="minorHAnsi" w:cstheme="minorHAnsi"/>
          <w:szCs w:val="24"/>
        </w:rPr>
        <w:t>If no deed or easement information is found, then state NO</w:t>
      </w:r>
      <w:r w:rsidR="00E910EA" w:rsidRPr="005F6786">
        <w:rPr>
          <w:rFonts w:asciiTheme="minorHAnsi" w:hAnsiTheme="minorHAnsi" w:cstheme="minorHAnsi"/>
          <w:szCs w:val="24"/>
        </w:rPr>
        <w:t xml:space="preserve"> </w:t>
      </w:r>
      <w:r w:rsidR="0088408A" w:rsidRPr="005F6786">
        <w:rPr>
          <w:rFonts w:asciiTheme="minorHAnsi" w:hAnsiTheme="minorHAnsi" w:cstheme="minorHAnsi"/>
          <w:szCs w:val="24"/>
        </w:rPr>
        <w:t>RECORD INFORMATION FOUND</w:t>
      </w:r>
    </w:p>
    <w:p w14:paraId="499BFD05" w14:textId="76DA99F8" w:rsidR="0088408A" w:rsidRDefault="004A0DFE">
      <w:pPr>
        <w:numPr>
          <w:ilvl w:val="0"/>
          <w:numId w:val="27"/>
        </w:numPr>
        <w:tabs>
          <w:tab w:val="left" w:pos="1080"/>
        </w:tabs>
        <w:spacing w:after="60"/>
        <w:jc w:val="both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88408A" w:rsidRPr="0088408A">
        <w:rPr>
          <w:rFonts w:asciiTheme="minorHAnsi" w:hAnsiTheme="minorHAnsi" w:cstheme="minorHAnsi"/>
          <w:szCs w:val="24"/>
        </w:rPr>
        <w:t xml:space="preserve"> </w:t>
      </w:r>
      <w:r w:rsidR="0017189A">
        <w:rPr>
          <w:rFonts w:asciiTheme="minorHAnsi" w:hAnsiTheme="minorHAnsi" w:cstheme="minorHAnsi"/>
          <w:szCs w:val="24"/>
        </w:rPr>
        <w:t xml:space="preserve">If </w:t>
      </w:r>
      <w:r w:rsidR="00FC51E4">
        <w:rPr>
          <w:rFonts w:asciiTheme="minorHAnsi" w:hAnsiTheme="minorHAnsi" w:cstheme="minorHAnsi"/>
          <w:szCs w:val="24"/>
        </w:rPr>
        <w:t xml:space="preserve">adjoining road (ie. county road) </w:t>
      </w:r>
      <w:r w:rsidR="0017189A">
        <w:rPr>
          <w:rFonts w:asciiTheme="minorHAnsi" w:hAnsiTheme="minorHAnsi" w:cstheme="minorHAnsi"/>
          <w:szCs w:val="24"/>
        </w:rPr>
        <w:t>is included in the parcel, include separate acreage for road.</w:t>
      </w:r>
    </w:p>
    <w:p w14:paraId="3B51B2B5" w14:textId="788FBD08" w:rsidR="00F056CA" w:rsidRDefault="00F056CA">
      <w:pPr>
        <w:numPr>
          <w:ilvl w:val="1"/>
          <w:numId w:val="27"/>
        </w:numPr>
        <w:tabs>
          <w:tab w:val="clear" w:pos="2880"/>
          <w:tab w:val="left" w:pos="1080"/>
          <w:tab w:val="num" w:pos="1800"/>
        </w:tabs>
        <w:spacing w:after="60"/>
        <w:ind w:hanging="144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3"/>
      <w:r>
        <w:rPr>
          <w:rFonts w:asciiTheme="minorHAnsi" w:hAnsiTheme="minorHAnsi" w:cstheme="minorHAnsi"/>
          <w:szCs w:val="24"/>
        </w:rPr>
        <w:instrText xml:space="preserve"> FORMCHECKBOX </w:instrText>
      </w:r>
      <w:r>
        <w:rPr>
          <w:rFonts w:asciiTheme="minorHAnsi" w:hAnsiTheme="minorHAnsi" w:cstheme="minorHAnsi"/>
          <w:szCs w:val="24"/>
        </w:rPr>
      </w:r>
      <w:r>
        <w:rPr>
          <w:rFonts w:asciiTheme="minorHAnsi" w:hAnsiTheme="minorHAnsi" w:cstheme="minorHAnsi"/>
          <w:szCs w:val="24"/>
        </w:rPr>
        <w:fldChar w:fldCharType="separate"/>
      </w:r>
      <w:r>
        <w:rPr>
          <w:rFonts w:asciiTheme="minorHAnsi" w:hAnsiTheme="minorHAnsi" w:cstheme="minorHAnsi"/>
          <w:szCs w:val="24"/>
        </w:rPr>
        <w:fldChar w:fldCharType="end"/>
      </w:r>
      <w:bookmarkEnd w:id="9"/>
      <w:r>
        <w:rPr>
          <w:rFonts w:asciiTheme="minorHAnsi" w:hAnsiTheme="minorHAnsi" w:cstheme="minorHAnsi"/>
          <w:szCs w:val="24"/>
        </w:rPr>
        <w:t xml:space="preserve"> Show the following note:</w:t>
      </w:r>
    </w:p>
    <w:p w14:paraId="698A5B32" w14:textId="77777777" w:rsidR="00F056CA" w:rsidRPr="00F056CA" w:rsidRDefault="00F056CA" w:rsidP="00F056CA">
      <w:pPr>
        <w:tabs>
          <w:tab w:val="left" w:pos="1080"/>
        </w:tabs>
        <w:spacing w:after="60"/>
        <w:ind w:left="2880"/>
        <w:jc w:val="both"/>
        <w:rPr>
          <w:rFonts w:asciiTheme="minorHAnsi" w:hAnsiTheme="minorHAnsi" w:cstheme="minorHAnsi"/>
          <w:szCs w:val="24"/>
        </w:rPr>
      </w:pPr>
      <w:r w:rsidRPr="00F056CA">
        <w:rPr>
          <w:rFonts w:asciiTheme="minorHAnsi" w:hAnsiTheme="minorHAnsi" w:cstheme="minorHAnsi"/>
          <w:szCs w:val="24"/>
        </w:rPr>
        <w:t xml:space="preserve">             1.2345 ACRES</w:t>
      </w:r>
    </w:p>
    <w:p w14:paraId="7BD989B1" w14:textId="77777777" w:rsidR="00F056CA" w:rsidRPr="00F056CA" w:rsidRDefault="00F056CA" w:rsidP="00F056CA">
      <w:pPr>
        <w:tabs>
          <w:tab w:val="left" w:pos="1080"/>
        </w:tabs>
        <w:spacing w:after="60"/>
        <w:ind w:left="2880"/>
        <w:jc w:val="both"/>
        <w:rPr>
          <w:rFonts w:asciiTheme="minorHAnsi" w:hAnsiTheme="minorHAnsi" w:cstheme="minorHAnsi"/>
          <w:szCs w:val="24"/>
        </w:rPr>
      </w:pPr>
      <w:r w:rsidRPr="00F056CA">
        <w:rPr>
          <w:rFonts w:asciiTheme="minorHAnsi" w:hAnsiTheme="minorHAnsi" w:cstheme="minorHAnsi"/>
          <w:szCs w:val="24"/>
        </w:rPr>
        <w:t xml:space="preserve">           (12,345 SQ. FT.)</w:t>
      </w:r>
    </w:p>
    <w:p w14:paraId="63844728" w14:textId="77777777" w:rsidR="00F056CA" w:rsidRPr="00F056CA" w:rsidRDefault="00F056CA" w:rsidP="00F056CA">
      <w:pPr>
        <w:tabs>
          <w:tab w:val="left" w:pos="1080"/>
        </w:tabs>
        <w:spacing w:after="60"/>
        <w:ind w:left="2880"/>
        <w:jc w:val="both"/>
        <w:rPr>
          <w:rFonts w:asciiTheme="minorHAnsi" w:hAnsiTheme="minorHAnsi" w:cstheme="minorHAnsi"/>
          <w:szCs w:val="24"/>
        </w:rPr>
      </w:pPr>
      <w:r w:rsidRPr="00F056CA">
        <w:rPr>
          <w:rFonts w:asciiTheme="minorHAnsi" w:hAnsiTheme="minorHAnsi" w:cstheme="minorHAnsi"/>
          <w:szCs w:val="24"/>
        </w:rPr>
        <w:lastRenderedPageBreak/>
        <w:t>IN OCCUPIED RIGHT OF WAY</w:t>
      </w:r>
    </w:p>
    <w:p w14:paraId="202379BC" w14:textId="64AAAD1C" w:rsidR="00F056CA" w:rsidRPr="0088408A" w:rsidRDefault="00F056CA" w:rsidP="00F056CA">
      <w:pPr>
        <w:tabs>
          <w:tab w:val="left" w:pos="1080"/>
        </w:tabs>
        <w:spacing w:after="60"/>
        <w:ind w:left="2880"/>
        <w:jc w:val="both"/>
        <w:rPr>
          <w:rFonts w:asciiTheme="minorHAnsi" w:hAnsiTheme="minorHAnsi" w:cstheme="minorHAnsi"/>
          <w:szCs w:val="24"/>
        </w:rPr>
      </w:pPr>
      <w:r w:rsidRPr="00F056CA">
        <w:rPr>
          <w:rFonts w:asciiTheme="minorHAnsi" w:hAnsiTheme="minorHAnsi" w:cstheme="minorHAnsi"/>
          <w:szCs w:val="24"/>
        </w:rPr>
        <w:t>OF ______COUNTY ROAD ____</w:t>
      </w:r>
    </w:p>
    <w:p w14:paraId="28440890" w14:textId="5BED8FE0" w:rsidR="0088408A" w:rsidRPr="0088408A" w:rsidRDefault="004A0DFE">
      <w:pPr>
        <w:numPr>
          <w:ilvl w:val="0"/>
          <w:numId w:val="27"/>
        </w:numPr>
        <w:tabs>
          <w:tab w:val="left" w:pos="1080"/>
        </w:tabs>
        <w:spacing w:after="60"/>
        <w:jc w:val="both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88408A" w:rsidRPr="0088408A">
        <w:rPr>
          <w:rFonts w:asciiTheme="minorHAnsi" w:hAnsiTheme="minorHAnsi" w:cstheme="minorHAnsi"/>
          <w:szCs w:val="24"/>
        </w:rPr>
        <w:t xml:space="preserve"> </w:t>
      </w:r>
      <w:r w:rsidR="0088408A" w:rsidRPr="005F6786">
        <w:rPr>
          <w:rFonts w:asciiTheme="minorHAnsi" w:hAnsiTheme="minorHAnsi" w:cstheme="minorHAnsi"/>
          <w:szCs w:val="24"/>
        </w:rPr>
        <w:t>Proposed ROW lines</w:t>
      </w:r>
    </w:p>
    <w:p w14:paraId="7DF4FD16" w14:textId="47085AA2" w:rsidR="0088408A" w:rsidRDefault="004A0DFE">
      <w:pPr>
        <w:numPr>
          <w:ilvl w:val="0"/>
          <w:numId w:val="27"/>
        </w:numPr>
        <w:tabs>
          <w:tab w:val="left" w:pos="1080"/>
        </w:tabs>
        <w:spacing w:after="60"/>
        <w:jc w:val="both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="0088408A" w:rsidRPr="005F6786">
        <w:rPr>
          <w:rFonts w:asciiTheme="minorHAnsi" w:hAnsiTheme="minorHAnsi" w:cstheme="minorHAnsi"/>
          <w:szCs w:val="24"/>
        </w:rPr>
        <w:t>Existing ROW lines</w:t>
      </w:r>
    </w:p>
    <w:p w14:paraId="2689D4A4" w14:textId="5DABE8AA" w:rsidR="0041446A" w:rsidRPr="0088408A" w:rsidRDefault="0041446A">
      <w:pPr>
        <w:numPr>
          <w:ilvl w:val="0"/>
          <w:numId w:val="27"/>
        </w:numPr>
        <w:tabs>
          <w:tab w:val="left" w:pos="1080"/>
        </w:tabs>
        <w:spacing w:after="60"/>
        <w:jc w:val="both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rFonts w:asciiTheme="minorHAnsi" w:hAnsiTheme="minorHAnsi" w:cstheme="minorHAnsi"/>
          <w:szCs w:val="24"/>
        </w:rPr>
        <w:t xml:space="preserve"> Access denial lines</w:t>
      </w:r>
    </w:p>
    <w:p w14:paraId="17105E02" w14:textId="2025B311" w:rsidR="00BD333B" w:rsidRPr="0088408A" w:rsidRDefault="004A0DFE">
      <w:pPr>
        <w:numPr>
          <w:ilvl w:val="0"/>
          <w:numId w:val="27"/>
        </w:numPr>
        <w:tabs>
          <w:tab w:val="left" w:pos="1080"/>
        </w:tabs>
        <w:spacing w:after="60"/>
        <w:jc w:val="both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BD333B" w:rsidRPr="0088408A">
        <w:rPr>
          <w:rFonts w:asciiTheme="minorHAnsi" w:hAnsiTheme="minorHAnsi" w:cstheme="minorHAnsi"/>
          <w:szCs w:val="24"/>
        </w:rPr>
        <w:t xml:space="preserve"> </w:t>
      </w:r>
      <w:r w:rsidR="00BD333B" w:rsidRPr="005F6786">
        <w:rPr>
          <w:rFonts w:asciiTheme="minorHAnsi" w:hAnsiTheme="minorHAnsi" w:cstheme="minorHAnsi"/>
          <w:szCs w:val="24"/>
        </w:rPr>
        <w:t>Property lines</w:t>
      </w:r>
    </w:p>
    <w:p w14:paraId="08C75A07" w14:textId="615366DE" w:rsidR="00BD333B" w:rsidRPr="0088408A" w:rsidRDefault="004A0DFE">
      <w:pPr>
        <w:numPr>
          <w:ilvl w:val="0"/>
          <w:numId w:val="27"/>
        </w:numPr>
        <w:tabs>
          <w:tab w:val="left" w:pos="1080"/>
        </w:tabs>
        <w:spacing w:after="60"/>
        <w:jc w:val="both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BD333B" w:rsidRPr="005F6786">
        <w:rPr>
          <w:rFonts w:asciiTheme="minorHAnsi" w:hAnsiTheme="minorHAnsi" w:cstheme="minorHAnsi"/>
          <w:szCs w:val="24"/>
        </w:rPr>
        <w:t xml:space="preserve"> Easement lines</w:t>
      </w:r>
    </w:p>
    <w:p w14:paraId="62D58161" w14:textId="579E4EBB" w:rsidR="00BD333B" w:rsidRPr="00BD333B" w:rsidRDefault="004A0DFE">
      <w:pPr>
        <w:numPr>
          <w:ilvl w:val="0"/>
          <w:numId w:val="27"/>
        </w:numPr>
        <w:tabs>
          <w:tab w:val="left" w:pos="1080"/>
        </w:tabs>
        <w:spacing w:after="60"/>
        <w:jc w:val="both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BD333B" w:rsidRPr="00BD333B">
        <w:rPr>
          <w:rFonts w:asciiTheme="minorHAnsi" w:hAnsiTheme="minorHAnsi" w:cstheme="minorHAnsi"/>
          <w:szCs w:val="24"/>
        </w:rPr>
        <w:t xml:space="preserve"> </w:t>
      </w:r>
      <w:r w:rsidR="00BD333B" w:rsidRPr="005F6786">
        <w:rPr>
          <w:rFonts w:asciiTheme="minorHAnsi" w:hAnsiTheme="minorHAnsi" w:cstheme="minorHAnsi"/>
          <w:szCs w:val="24"/>
        </w:rPr>
        <w:t>Building setback lines</w:t>
      </w:r>
    </w:p>
    <w:p w14:paraId="7B9E6ECD" w14:textId="6F3F2DFA" w:rsidR="00991122" w:rsidRPr="00991122" w:rsidRDefault="004A0DFE">
      <w:pPr>
        <w:numPr>
          <w:ilvl w:val="0"/>
          <w:numId w:val="27"/>
        </w:numPr>
        <w:tabs>
          <w:tab w:val="left" w:pos="1080"/>
        </w:tabs>
        <w:spacing w:after="60"/>
        <w:jc w:val="both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BD333B" w:rsidRPr="00991122">
        <w:rPr>
          <w:rFonts w:asciiTheme="minorHAnsi" w:hAnsiTheme="minorHAnsi" w:cstheme="minorHAnsi"/>
          <w:szCs w:val="24"/>
        </w:rPr>
        <w:t xml:space="preserve"> </w:t>
      </w:r>
      <w:r w:rsidR="00BD333B" w:rsidRPr="005F6786">
        <w:rPr>
          <w:rFonts w:asciiTheme="minorHAnsi" w:hAnsiTheme="minorHAnsi" w:cstheme="minorHAnsi"/>
          <w:szCs w:val="24"/>
        </w:rPr>
        <w:t>Land hooks</w:t>
      </w:r>
    </w:p>
    <w:p w14:paraId="33D140FA" w14:textId="0947EEDC" w:rsidR="00BD333B" w:rsidRPr="00991122" w:rsidRDefault="004A0DFE">
      <w:pPr>
        <w:numPr>
          <w:ilvl w:val="0"/>
          <w:numId w:val="27"/>
        </w:numPr>
        <w:tabs>
          <w:tab w:val="left" w:pos="1080"/>
        </w:tabs>
        <w:spacing w:after="60"/>
        <w:jc w:val="both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991122" w:rsidRPr="005F6786">
        <w:rPr>
          <w:rFonts w:asciiTheme="minorHAnsi" w:hAnsiTheme="minorHAnsi" w:cstheme="minorHAnsi"/>
          <w:szCs w:val="24"/>
        </w:rPr>
        <w:t xml:space="preserve"> Text leader lines / arrows should not cross ROW lines or other leader lines / arrows</w:t>
      </w:r>
      <w:r w:rsidR="00DE7EA9">
        <w:rPr>
          <w:rFonts w:asciiTheme="minorHAnsi" w:hAnsiTheme="minorHAnsi" w:cstheme="minorHAnsi"/>
          <w:szCs w:val="24"/>
        </w:rPr>
        <w:t>.</w:t>
      </w:r>
    </w:p>
    <w:p w14:paraId="67FBFE2D" w14:textId="35D46F31" w:rsidR="00991122" w:rsidRPr="00991122" w:rsidRDefault="004A0DFE">
      <w:pPr>
        <w:numPr>
          <w:ilvl w:val="0"/>
          <w:numId w:val="27"/>
        </w:numPr>
        <w:tabs>
          <w:tab w:val="left" w:pos="1080"/>
        </w:tabs>
        <w:spacing w:after="60"/>
        <w:jc w:val="both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BD333B" w:rsidRPr="00991122">
        <w:rPr>
          <w:rFonts w:asciiTheme="minorHAnsi" w:hAnsiTheme="minorHAnsi" w:cstheme="minorHAnsi"/>
          <w:szCs w:val="24"/>
        </w:rPr>
        <w:t xml:space="preserve"> </w:t>
      </w:r>
      <w:r w:rsidR="00BD333B" w:rsidRPr="005F6786">
        <w:rPr>
          <w:rFonts w:asciiTheme="minorHAnsi" w:hAnsiTheme="minorHAnsi" w:cstheme="minorHAnsi"/>
          <w:szCs w:val="24"/>
        </w:rPr>
        <w:t xml:space="preserve">Labels can be in a table on same sheet </w:t>
      </w:r>
      <w:r w:rsidR="00F77489" w:rsidRPr="005F6786">
        <w:rPr>
          <w:rFonts w:asciiTheme="minorHAnsi" w:hAnsiTheme="minorHAnsi" w:cstheme="minorHAnsi"/>
          <w:szCs w:val="24"/>
        </w:rPr>
        <w:t xml:space="preserve">or </w:t>
      </w:r>
      <w:r w:rsidR="00BD333B" w:rsidRPr="005F6786">
        <w:rPr>
          <w:rFonts w:asciiTheme="minorHAnsi" w:hAnsiTheme="minorHAnsi" w:cstheme="minorHAnsi"/>
          <w:szCs w:val="24"/>
        </w:rPr>
        <w:t>noted</w:t>
      </w:r>
      <w:r w:rsidR="00BD333B" w:rsidRPr="00991122">
        <w:rPr>
          <w:rFonts w:asciiTheme="minorHAnsi" w:hAnsiTheme="minorHAnsi" w:cstheme="minorHAnsi"/>
          <w:szCs w:val="24"/>
        </w:rPr>
        <w:t>.</w:t>
      </w:r>
    </w:p>
    <w:p w14:paraId="5153BF2F" w14:textId="757F7696" w:rsidR="00991122" w:rsidRPr="00991122" w:rsidRDefault="004A0DFE">
      <w:pPr>
        <w:numPr>
          <w:ilvl w:val="0"/>
          <w:numId w:val="27"/>
        </w:numPr>
        <w:tabs>
          <w:tab w:val="left" w:pos="1080"/>
        </w:tabs>
        <w:spacing w:after="60"/>
        <w:jc w:val="both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991122" w:rsidRPr="005F6786">
        <w:rPr>
          <w:rFonts w:asciiTheme="minorHAnsi" w:hAnsiTheme="minorHAnsi" w:cstheme="minorHAnsi"/>
          <w:szCs w:val="24"/>
        </w:rPr>
        <w:t xml:space="preserve"> Line Tables or Curve Tables are shown on same sheet</w:t>
      </w:r>
      <w:r w:rsidR="00F77489" w:rsidRPr="005F6786">
        <w:rPr>
          <w:rFonts w:asciiTheme="minorHAnsi" w:hAnsiTheme="minorHAnsi" w:cstheme="minorHAnsi"/>
          <w:szCs w:val="24"/>
        </w:rPr>
        <w:t>.</w:t>
      </w:r>
    </w:p>
    <w:p w14:paraId="7DB68F62" w14:textId="27A3231F" w:rsidR="00BD333B" w:rsidRPr="00991122" w:rsidRDefault="004A0DFE">
      <w:pPr>
        <w:numPr>
          <w:ilvl w:val="0"/>
          <w:numId w:val="27"/>
        </w:numPr>
        <w:tabs>
          <w:tab w:val="left" w:pos="1080"/>
        </w:tabs>
        <w:spacing w:after="60"/>
        <w:jc w:val="both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991122" w:rsidRPr="005F6786">
        <w:rPr>
          <w:rFonts w:asciiTheme="minorHAnsi" w:hAnsiTheme="minorHAnsi" w:cstheme="minorHAnsi"/>
          <w:szCs w:val="24"/>
        </w:rPr>
        <w:t xml:space="preserve"> Record bearings and distances in parentheses (----------) as needed</w:t>
      </w:r>
    </w:p>
    <w:p w14:paraId="7334A2D8" w14:textId="6EB03CC7" w:rsidR="00F77489" w:rsidRPr="007A6F19" w:rsidRDefault="00BD333B">
      <w:pPr>
        <w:numPr>
          <w:ilvl w:val="0"/>
          <w:numId w:val="27"/>
        </w:numPr>
        <w:tabs>
          <w:tab w:val="left" w:pos="1080"/>
        </w:tabs>
        <w:spacing w:after="60"/>
        <w:jc w:val="both"/>
        <w:rPr>
          <w:rFonts w:asciiTheme="minorHAnsi" w:hAnsiTheme="minorHAnsi" w:cstheme="minorHAnsi"/>
          <w:szCs w:val="24"/>
        </w:rPr>
      </w:pPr>
      <w:r w:rsidRPr="005F6786">
        <w:rPr>
          <w:rFonts w:asciiTheme="minorHAnsi" w:hAnsiTheme="minorHAnsi" w:cstheme="minorHAnsi"/>
          <w:szCs w:val="24"/>
        </w:rPr>
        <w:t>Subdivision information</w:t>
      </w:r>
    </w:p>
    <w:p w14:paraId="054DF0D3" w14:textId="1CA3E117" w:rsidR="00F77489" w:rsidRPr="007A6F19" w:rsidRDefault="004A0DFE">
      <w:pPr>
        <w:pStyle w:val="ListParagraph"/>
        <w:numPr>
          <w:ilvl w:val="0"/>
          <w:numId w:val="19"/>
        </w:numPr>
        <w:ind w:left="1890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F77489" w:rsidRPr="00991122">
        <w:rPr>
          <w:rFonts w:asciiTheme="minorHAnsi" w:hAnsiTheme="minorHAnsi" w:cstheme="minorHAnsi"/>
        </w:rPr>
        <w:t xml:space="preserve"> </w:t>
      </w:r>
      <w:r w:rsidR="00BD333B" w:rsidRPr="00991122">
        <w:rPr>
          <w:rFonts w:asciiTheme="minorHAnsi" w:hAnsiTheme="minorHAnsi" w:cstheme="minorHAnsi"/>
        </w:rPr>
        <w:t>Subdivision name</w:t>
      </w:r>
    </w:p>
    <w:p w14:paraId="3BA3B7C1" w14:textId="11521969" w:rsidR="00F77489" w:rsidRPr="007A6F19" w:rsidRDefault="004A0DFE">
      <w:pPr>
        <w:pStyle w:val="ListParagraph"/>
        <w:numPr>
          <w:ilvl w:val="0"/>
          <w:numId w:val="19"/>
        </w:numPr>
        <w:ind w:left="1890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F77489" w:rsidRPr="00991122">
        <w:rPr>
          <w:rFonts w:asciiTheme="minorHAnsi" w:hAnsiTheme="minorHAnsi" w:cstheme="minorHAnsi"/>
        </w:rPr>
        <w:t xml:space="preserve"> </w:t>
      </w:r>
      <w:r w:rsidR="00BD333B" w:rsidRPr="00991122">
        <w:rPr>
          <w:rFonts w:asciiTheme="minorHAnsi" w:hAnsiTheme="minorHAnsi" w:cstheme="minorHAnsi"/>
        </w:rPr>
        <w:t>Lot</w:t>
      </w:r>
    </w:p>
    <w:p w14:paraId="3C53F82E" w14:textId="2C6C620A" w:rsidR="00F77489" w:rsidRPr="007A6F19" w:rsidRDefault="004A0DFE">
      <w:pPr>
        <w:pStyle w:val="ListParagraph"/>
        <w:numPr>
          <w:ilvl w:val="0"/>
          <w:numId w:val="19"/>
        </w:numPr>
        <w:ind w:left="1890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F77489" w:rsidRPr="00991122">
        <w:rPr>
          <w:rFonts w:asciiTheme="minorHAnsi" w:hAnsiTheme="minorHAnsi" w:cstheme="minorHAnsi"/>
        </w:rPr>
        <w:t xml:space="preserve"> </w:t>
      </w:r>
      <w:r w:rsidR="00BD333B" w:rsidRPr="00991122">
        <w:rPr>
          <w:rFonts w:asciiTheme="minorHAnsi" w:hAnsiTheme="minorHAnsi" w:cstheme="minorHAnsi"/>
        </w:rPr>
        <w:t>Block</w:t>
      </w:r>
    </w:p>
    <w:p w14:paraId="05F16A03" w14:textId="0D0DF4B5" w:rsidR="00F77489" w:rsidRPr="007A6F19" w:rsidRDefault="004A0DFE">
      <w:pPr>
        <w:pStyle w:val="ListParagraph"/>
        <w:numPr>
          <w:ilvl w:val="0"/>
          <w:numId w:val="19"/>
        </w:numPr>
        <w:ind w:left="1890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F77489" w:rsidRPr="00991122">
        <w:rPr>
          <w:rFonts w:asciiTheme="minorHAnsi" w:hAnsiTheme="minorHAnsi" w:cstheme="minorHAnsi"/>
        </w:rPr>
        <w:t xml:space="preserve"> </w:t>
      </w:r>
      <w:r w:rsidR="00BD333B" w:rsidRPr="00991122">
        <w:rPr>
          <w:rFonts w:asciiTheme="minorHAnsi" w:hAnsiTheme="minorHAnsi" w:cstheme="minorHAnsi"/>
        </w:rPr>
        <w:t>Tract</w:t>
      </w:r>
    </w:p>
    <w:p w14:paraId="273BCFC9" w14:textId="4980B9B5" w:rsidR="00F77489" w:rsidRPr="007A6F19" w:rsidRDefault="004A0DFE">
      <w:pPr>
        <w:pStyle w:val="ListParagraph"/>
        <w:numPr>
          <w:ilvl w:val="0"/>
          <w:numId w:val="19"/>
        </w:numPr>
        <w:ind w:left="1890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F77489" w:rsidRPr="00991122">
        <w:rPr>
          <w:rFonts w:asciiTheme="minorHAnsi" w:hAnsiTheme="minorHAnsi" w:cstheme="minorHAnsi"/>
        </w:rPr>
        <w:t xml:space="preserve"> </w:t>
      </w:r>
      <w:r w:rsidR="00BD333B" w:rsidRPr="00991122">
        <w:rPr>
          <w:rFonts w:asciiTheme="minorHAnsi" w:hAnsiTheme="minorHAnsi" w:cstheme="minorHAnsi"/>
        </w:rPr>
        <w:t>Reserve</w:t>
      </w:r>
    </w:p>
    <w:p w14:paraId="5E20E2C3" w14:textId="7DBB044A" w:rsidR="00F77489" w:rsidRPr="007A6F19" w:rsidRDefault="004A0DFE">
      <w:pPr>
        <w:pStyle w:val="ListParagraph"/>
        <w:numPr>
          <w:ilvl w:val="0"/>
          <w:numId w:val="19"/>
        </w:numPr>
        <w:ind w:left="1890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F77489" w:rsidRPr="00991122">
        <w:rPr>
          <w:rFonts w:asciiTheme="minorHAnsi" w:hAnsiTheme="minorHAnsi" w:cstheme="minorHAnsi"/>
        </w:rPr>
        <w:t xml:space="preserve"> </w:t>
      </w:r>
      <w:r w:rsidR="00BD333B" w:rsidRPr="00991122">
        <w:rPr>
          <w:rFonts w:asciiTheme="minorHAnsi" w:hAnsiTheme="minorHAnsi" w:cstheme="minorHAnsi"/>
        </w:rPr>
        <w:t>Recording information</w:t>
      </w:r>
    </w:p>
    <w:p w14:paraId="58C61527" w14:textId="35FF9772" w:rsidR="00BD333B" w:rsidRPr="00BD333B" w:rsidRDefault="004A0DFE">
      <w:pPr>
        <w:numPr>
          <w:ilvl w:val="0"/>
          <w:numId w:val="27"/>
        </w:numPr>
        <w:tabs>
          <w:tab w:val="left" w:pos="1080"/>
        </w:tabs>
        <w:spacing w:after="60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BD333B" w:rsidRPr="00BD333B">
        <w:rPr>
          <w:rFonts w:asciiTheme="minorHAnsi" w:hAnsiTheme="minorHAnsi" w:cstheme="minorHAnsi"/>
          <w:szCs w:val="24"/>
        </w:rPr>
        <w:t xml:space="preserve"> </w:t>
      </w:r>
      <w:r w:rsidR="00BD333B" w:rsidRPr="00BD333B">
        <w:rPr>
          <w:rFonts w:asciiTheme="minorHAnsi" w:hAnsiTheme="minorHAnsi" w:cstheme="minorHAnsi"/>
        </w:rPr>
        <w:t xml:space="preserve">Parcel number (number is </w:t>
      </w:r>
      <w:r w:rsidR="00B36330">
        <w:rPr>
          <w:rFonts w:asciiTheme="minorHAnsi" w:hAnsiTheme="minorHAnsi" w:cstheme="minorHAnsi"/>
        </w:rPr>
        <w:t xml:space="preserve">outlined </w:t>
      </w:r>
      <w:r w:rsidR="00BD333B" w:rsidRPr="00BD333B">
        <w:rPr>
          <w:rFonts w:asciiTheme="minorHAnsi" w:hAnsiTheme="minorHAnsi" w:cstheme="minorHAnsi"/>
        </w:rPr>
        <w:t>in</w:t>
      </w:r>
      <w:r w:rsidR="00B36330">
        <w:rPr>
          <w:rFonts w:asciiTheme="minorHAnsi" w:hAnsiTheme="minorHAnsi" w:cstheme="minorHAnsi"/>
        </w:rPr>
        <w:t xml:space="preserve"> </w:t>
      </w:r>
      <w:r w:rsidR="00BD333B" w:rsidRPr="00BD333B">
        <w:rPr>
          <w:rFonts w:asciiTheme="minorHAnsi" w:hAnsiTheme="minorHAnsi" w:cstheme="minorHAnsi"/>
        </w:rPr>
        <w:t>/</w:t>
      </w:r>
      <w:r w:rsidR="00B36330">
        <w:rPr>
          <w:rFonts w:asciiTheme="minorHAnsi" w:hAnsiTheme="minorHAnsi" w:cstheme="minorHAnsi"/>
        </w:rPr>
        <w:t xml:space="preserve"> </w:t>
      </w:r>
      <w:r w:rsidR="00BD333B" w:rsidRPr="00BD333B">
        <w:rPr>
          <w:rFonts w:asciiTheme="minorHAnsi" w:hAnsiTheme="minorHAnsi" w:cstheme="minorHAnsi"/>
        </w:rPr>
        <w:t>near parcel)</w:t>
      </w:r>
    </w:p>
    <w:p w14:paraId="4356165D" w14:textId="663B2CB2" w:rsidR="00BD333B" w:rsidRPr="00BD333B" w:rsidRDefault="004A0DFE">
      <w:pPr>
        <w:numPr>
          <w:ilvl w:val="0"/>
          <w:numId w:val="27"/>
        </w:numPr>
        <w:tabs>
          <w:tab w:val="left" w:pos="1080"/>
        </w:tabs>
        <w:spacing w:after="60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BD333B" w:rsidRPr="00BD333B">
        <w:rPr>
          <w:rFonts w:asciiTheme="minorHAnsi" w:hAnsiTheme="minorHAnsi" w:cstheme="minorHAnsi"/>
        </w:rPr>
        <w:t xml:space="preserve"> Do not number abutting parcels.</w:t>
      </w:r>
    </w:p>
    <w:p w14:paraId="58A4D27D" w14:textId="2961C742" w:rsidR="00BD333B" w:rsidRPr="00BD333B" w:rsidRDefault="004A0DFE">
      <w:pPr>
        <w:numPr>
          <w:ilvl w:val="0"/>
          <w:numId w:val="27"/>
        </w:numPr>
        <w:tabs>
          <w:tab w:val="left" w:pos="1080"/>
        </w:tabs>
        <w:spacing w:after="60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="00BD333B" w:rsidRPr="00BD333B">
        <w:rPr>
          <w:rFonts w:asciiTheme="minorHAnsi" w:hAnsiTheme="minorHAnsi" w:cstheme="minorHAnsi"/>
        </w:rPr>
        <w:t xml:space="preserve">Acreage on each page (do not </w:t>
      </w:r>
      <w:r w:rsidR="004C757C">
        <w:rPr>
          <w:rFonts w:asciiTheme="minorHAnsi" w:hAnsiTheme="minorHAnsi" w:cstheme="minorHAnsi"/>
        </w:rPr>
        <w:t>label</w:t>
      </w:r>
      <w:r w:rsidR="00BD333B" w:rsidRPr="00BD333B">
        <w:rPr>
          <w:rFonts w:asciiTheme="minorHAnsi" w:hAnsiTheme="minorHAnsi" w:cstheme="minorHAnsi"/>
        </w:rPr>
        <w:t xml:space="preserve"> abutting parcels)</w:t>
      </w:r>
    </w:p>
    <w:p w14:paraId="462BE40B" w14:textId="2725F676" w:rsidR="00BD333B" w:rsidRPr="0088408A" w:rsidRDefault="004A0DFE">
      <w:pPr>
        <w:numPr>
          <w:ilvl w:val="0"/>
          <w:numId w:val="27"/>
        </w:numPr>
        <w:tabs>
          <w:tab w:val="left" w:pos="1080"/>
        </w:tabs>
        <w:spacing w:after="60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BD333B" w:rsidRPr="00BD333B">
        <w:rPr>
          <w:rFonts w:asciiTheme="minorHAnsi" w:hAnsiTheme="minorHAnsi" w:cstheme="minorHAnsi"/>
          <w:szCs w:val="24"/>
        </w:rPr>
        <w:t xml:space="preserve"> </w:t>
      </w:r>
      <w:r w:rsidR="00BD333B" w:rsidRPr="00BD333B">
        <w:rPr>
          <w:rFonts w:asciiTheme="minorHAnsi" w:hAnsiTheme="minorHAnsi" w:cstheme="minorHAnsi"/>
        </w:rPr>
        <w:t>Existing roadway</w:t>
      </w:r>
      <w:r w:rsidR="004C757C">
        <w:rPr>
          <w:rFonts w:asciiTheme="minorHAnsi" w:hAnsiTheme="minorHAnsi" w:cstheme="minorHAnsi"/>
        </w:rPr>
        <w:t xml:space="preserve"> </w:t>
      </w:r>
      <w:r w:rsidR="004C757C" w:rsidRPr="00E73D6D">
        <w:rPr>
          <w:rFonts w:asciiTheme="minorHAnsi" w:hAnsiTheme="minorHAnsi" w:cstheme="minorHAnsi"/>
        </w:rPr>
        <w:t>(labeled with name)</w:t>
      </w:r>
    </w:p>
    <w:p w14:paraId="1CD863A6" w14:textId="766CCB48" w:rsidR="00BD333B" w:rsidRPr="0088408A" w:rsidRDefault="004A0DFE">
      <w:pPr>
        <w:numPr>
          <w:ilvl w:val="0"/>
          <w:numId w:val="27"/>
        </w:numPr>
        <w:tabs>
          <w:tab w:val="left" w:pos="1080"/>
        </w:tabs>
        <w:spacing w:after="60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BD333B" w:rsidRPr="0088408A">
        <w:rPr>
          <w:rFonts w:asciiTheme="minorHAnsi" w:hAnsiTheme="minorHAnsi" w:cstheme="minorHAnsi"/>
        </w:rPr>
        <w:t xml:space="preserve"> </w:t>
      </w:r>
      <w:r w:rsidR="00BD333B">
        <w:rPr>
          <w:rFonts w:asciiTheme="minorHAnsi" w:hAnsiTheme="minorHAnsi" w:cstheme="minorHAnsi"/>
        </w:rPr>
        <w:t xml:space="preserve">Side </w:t>
      </w:r>
      <w:r w:rsidR="00E73D6D">
        <w:rPr>
          <w:rFonts w:asciiTheme="minorHAnsi" w:hAnsiTheme="minorHAnsi" w:cstheme="minorHAnsi"/>
        </w:rPr>
        <w:t>s</w:t>
      </w:r>
      <w:r w:rsidR="00BD333B">
        <w:rPr>
          <w:rFonts w:asciiTheme="minorHAnsi" w:hAnsiTheme="minorHAnsi" w:cstheme="minorHAnsi"/>
        </w:rPr>
        <w:t>treet</w:t>
      </w:r>
      <w:r w:rsidR="004C757C">
        <w:rPr>
          <w:rFonts w:asciiTheme="minorHAnsi" w:hAnsiTheme="minorHAnsi" w:cstheme="minorHAnsi"/>
        </w:rPr>
        <w:t xml:space="preserve"> </w:t>
      </w:r>
      <w:r w:rsidR="004C757C" w:rsidRPr="00E73D6D">
        <w:rPr>
          <w:rFonts w:asciiTheme="minorHAnsi" w:hAnsiTheme="minorHAnsi" w:cstheme="minorHAnsi"/>
        </w:rPr>
        <w:t>(labeled with name)</w:t>
      </w:r>
    </w:p>
    <w:p w14:paraId="34738F21" w14:textId="46BF6EC2" w:rsidR="00BD333B" w:rsidRPr="00E73D6D" w:rsidRDefault="004A0DFE">
      <w:pPr>
        <w:numPr>
          <w:ilvl w:val="0"/>
          <w:numId w:val="27"/>
        </w:numPr>
        <w:tabs>
          <w:tab w:val="left" w:pos="1080"/>
        </w:tabs>
        <w:spacing w:after="60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BD333B" w:rsidRPr="00E73D6D">
        <w:rPr>
          <w:rFonts w:asciiTheme="minorHAnsi" w:hAnsiTheme="minorHAnsi" w:cstheme="minorHAnsi"/>
          <w:szCs w:val="24"/>
        </w:rPr>
        <w:t xml:space="preserve"> </w:t>
      </w:r>
      <w:r w:rsidR="00E73D6D" w:rsidRPr="00E73D6D">
        <w:rPr>
          <w:rFonts w:asciiTheme="minorHAnsi" w:hAnsiTheme="minorHAnsi" w:cstheme="minorHAnsi"/>
        </w:rPr>
        <w:t>Railroads (labeled with name)</w:t>
      </w:r>
    </w:p>
    <w:p w14:paraId="4D3E5C15" w14:textId="3908EE01" w:rsidR="00274EDA" w:rsidRPr="00274EDA" w:rsidRDefault="004A0DFE">
      <w:pPr>
        <w:numPr>
          <w:ilvl w:val="0"/>
          <w:numId w:val="27"/>
        </w:numPr>
        <w:tabs>
          <w:tab w:val="left" w:pos="1080"/>
        </w:tabs>
        <w:jc w:val="both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BD333B" w:rsidRPr="00E73D6D">
        <w:rPr>
          <w:rFonts w:asciiTheme="minorHAnsi" w:hAnsiTheme="minorHAnsi" w:cstheme="minorHAnsi"/>
          <w:szCs w:val="24"/>
        </w:rPr>
        <w:t xml:space="preserve"> </w:t>
      </w:r>
      <w:r w:rsidR="00E73D6D" w:rsidRPr="00E73D6D">
        <w:rPr>
          <w:rFonts w:asciiTheme="minorHAnsi" w:hAnsiTheme="minorHAnsi" w:cstheme="minorHAnsi"/>
        </w:rPr>
        <w:t>ROW width (including recording information)</w:t>
      </w:r>
    </w:p>
    <w:p w14:paraId="7C3ABD97" w14:textId="034ABD80" w:rsidR="00274EDA" w:rsidRPr="00896ACA" w:rsidRDefault="00274EDA">
      <w:pPr>
        <w:numPr>
          <w:ilvl w:val="0"/>
          <w:numId w:val="27"/>
        </w:numPr>
        <w:tabs>
          <w:tab w:val="left" w:pos="1080"/>
        </w:tabs>
        <w:jc w:val="both"/>
        <w:rPr>
          <w:rFonts w:asciiTheme="minorHAnsi" w:hAnsiTheme="minorHAnsi" w:cstheme="minorHAnsi"/>
          <w:szCs w:val="24"/>
        </w:rPr>
      </w:pPr>
      <w:r w:rsidRPr="00896ACA">
        <w:rPr>
          <w:rFonts w:asciiTheme="minorHAnsi" w:hAnsiTheme="minorHAnsi" w:cstheme="minorHAnsi"/>
          <w:szCs w:val="24"/>
        </w:rPr>
        <w:t>All curve data includes (in same call):</w:t>
      </w:r>
    </w:p>
    <w:p w14:paraId="748840EA" w14:textId="3A7B6ED2" w:rsidR="00274EDA" w:rsidRPr="000B5B91" w:rsidRDefault="004A0DFE">
      <w:pPr>
        <w:numPr>
          <w:ilvl w:val="0"/>
          <w:numId w:val="12"/>
        </w:numPr>
        <w:tabs>
          <w:tab w:val="left" w:pos="1080"/>
        </w:tabs>
        <w:jc w:val="both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8B3D4C">
        <w:rPr>
          <w:rFonts w:asciiTheme="minorHAnsi" w:hAnsiTheme="minorHAnsi" w:cstheme="minorHAnsi"/>
          <w:szCs w:val="24"/>
        </w:rPr>
        <w:t xml:space="preserve"> Radius</w:t>
      </w:r>
    </w:p>
    <w:p w14:paraId="2A2F42FA" w14:textId="6F3CE026" w:rsidR="00274EDA" w:rsidRPr="000B5B91" w:rsidRDefault="004A0DFE">
      <w:pPr>
        <w:numPr>
          <w:ilvl w:val="0"/>
          <w:numId w:val="12"/>
        </w:numPr>
        <w:tabs>
          <w:tab w:val="left" w:pos="1080"/>
        </w:tabs>
        <w:jc w:val="both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274EDA" w:rsidRPr="000B5B91">
        <w:rPr>
          <w:rFonts w:asciiTheme="minorHAnsi" w:hAnsiTheme="minorHAnsi" w:cstheme="minorHAnsi"/>
          <w:szCs w:val="24"/>
        </w:rPr>
        <w:t xml:space="preserve"> Central (</w:t>
      </w:r>
      <w:r w:rsidR="00274EDA" w:rsidRPr="00A24FD3">
        <w:rPr>
          <w:rFonts w:asciiTheme="minorHAnsi" w:hAnsiTheme="minorHAnsi" w:cstheme="minorHAnsi"/>
          <w:szCs w:val="24"/>
        </w:rPr>
        <w:t>Delta</w:t>
      </w:r>
      <w:r w:rsidR="008B3D4C">
        <w:rPr>
          <w:rFonts w:asciiTheme="minorHAnsi" w:hAnsiTheme="minorHAnsi" w:cstheme="minorHAnsi"/>
          <w:szCs w:val="24"/>
        </w:rPr>
        <w:t>) angle</w:t>
      </w:r>
    </w:p>
    <w:p w14:paraId="72292EEF" w14:textId="2C823FA2" w:rsidR="00274EDA" w:rsidRPr="000B5B91" w:rsidRDefault="004A0DFE">
      <w:pPr>
        <w:numPr>
          <w:ilvl w:val="0"/>
          <w:numId w:val="12"/>
        </w:numPr>
        <w:tabs>
          <w:tab w:val="left" w:pos="1080"/>
        </w:tabs>
        <w:jc w:val="both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8B3D4C">
        <w:rPr>
          <w:rFonts w:asciiTheme="minorHAnsi" w:hAnsiTheme="minorHAnsi" w:cstheme="minorHAnsi"/>
          <w:szCs w:val="24"/>
        </w:rPr>
        <w:t xml:space="preserve"> Arc length</w:t>
      </w:r>
    </w:p>
    <w:p w14:paraId="30FA76EB" w14:textId="1C30EDED" w:rsidR="00274EDA" w:rsidRPr="000B5B91" w:rsidRDefault="004A0DFE">
      <w:pPr>
        <w:numPr>
          <w:ilvl w:val="0"/>
          <w:numId w:val="12"/>
        </w:numPr>
        <w:tabs>
          <w:tab w:val="left" w:pos="1080"/>
        </w:tabs>
        <w:jc w:val="both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8B3D4C">
        <w:rPr>
          <w:rFonts w:asciiTheme="minorHAnsi" w:hAnsiTheme="minorHAnsi" w:cstheme="minorHAnsi"/>
          <w:szCs w:val="24"/>
        </w:rPr>
        <w:t xml:space="preserve"> Chord bearing</w:t>
      </w:r>
    </w:p>
    <w:p w14:paraId="13B0E506" w14:textId="16278F1B" w:rsidR="00274EDA" w:rsidRDefault="004A0DFE">
      <w:pPr>
        <w:numPr>
          <w:ilvl w:val="0"/>
          <w:numId w:val="12"/>
        </w:numPr>
        <w:tabs>
          <w:tab w:val="left" w:pos="1080"/>
        </w:tabs>
        <w:jc w:val="both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274EDA" w:rsidRPr="000B5B91">
        <w:rPr>
          <w:rFonts w:asciiTheme="minorHAnsi" w:hAnsiTheme="minorHAnsi" w:cstheme="minorHAnsi"/>
          <w:szCs w:val="24"/>
        </w:rPr>
        <w:t xml:space="preserve"> Chord </w:t>
      </w:r>
      <w:r w:rsidR="00274EDA">
        <w:rPr>
          <w:rFonts w:asciiTheme="minorHAnsi" w:hAnsiTheme="minorHAnsi" w:cstheme="minorHAnsi"/>
          <w:szCs w:val="24"/>
        </w:rPr>
        <w:t>distance</w:t>
      </w:r>
    </w:p>
    <w:p w14:paraId="001074EE" w14:textId="269F7AED" w:rsidR="00664BA8" w:rsidRPr="007A6F19" w:rsidRDefault="004A0DFE">
      <w:pPr>
        <w:numPr>
          <w:ilvl w:val="0"/>
          <w:numId w:val="27"/>
        </w:numPr>
        <w:tabs>
          <w:tab w:val="left" w:pos="1080"/>
        </w:tabs>
        <w:spacing w:after="60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896ACA" w:rsidRPr="00896ACA">
        <w:rPr>
          <w:rFonts w:asciiTheme="minorHAnsi" w:hAnsiTheme="minorHAnsi" w:cstheme="minorHAnsi"/>
        </w:rPr>
        <w:t xml:space="preserve"> Station and offset (perpendicular to the baseline)</w:t>
      </w:r>
      <w:r w:rsidR="00D76BE6">
        <w:rPr>
          <w:rFonts w:asciiTheme="minorHAnsi" w:hAnsiTheme="minorHAnsi" w:cstheme="minorHAnsi"/>
        </w:rPr>
        <w:t xml:space="preserve"> </w:t>
      </w:r>
      <w:r w:rsidR="00896ACA" w:rsidRPr="00896ACA">
        <w:rPr>
          <w:rFonts w:asciiTheme="minorHAnsi" w:hAnsiTheme="minorHAnsi" w:cstheme="minorHAnsi"/>
        </w:rPr>
        <w:t>for all POBs, PCs, PTs, PIs, and district-specific station monuments on the proposed ROW lines or on the existing ROW lines in areas of no acquisition</w:t>
      </w:r>
    </w:p>
    <w:p w14:paraId="07652A8B" w14:textId="4F3B926A" w:rsidR="008B3D4C" w:rsidRPr="00274EDA" w:rsidRDefault="004A0DFE">
      <w:pPr>
        <w:numPr>
          <w:ilvl w:val="0"/>
          <w:numId w:val="27"/>
        </w:numPr>
        <w:tabs>
          <w:tab w:val="left" w:pos="1080"/>
        </w:tabs>
        <w:spacing w:after="60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8B3D4C" w:rsidRPr="00274EDA">
        <w:rPr>
          <w:rFonts w:asciiTheme="minorHAnsi" w:hAnsiTheme="minorHAnsi" w:cstheme="minorHAnsi"/>
        </w:rPr>
        <w:t xml:space="preserve"> Existing planimetrics shown in background shaded enough for copies</w:t>
      </w:r>
    </w:p>
    <w:p w14:paraId="509D51B3" w14:textId="0E2688F2" w:rsidR="00274EDA" w:rsidRPr="008F3640" w:rsidRDefault="004A0DFE">
      <w:pPr>
        <w:numPr>
          <w:ilvl w:val="0"/>
          <w:numId w:val="27"/>
        </w:numPr>
        <w:tabs>
          <w:tab w:val="left" w:pos="1080"/>
        </w:tabs>
        <w:spacing w:after="60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="00274EDA" w:rsidRPr="00274EDA">
        <w:rPr>
          <w:rFonts w:asciiTheme="minorHAnsi" w:hAnsiTheme="minorHAnsi" w:cstheme="minorHAnsi"/>
        </w:rPr>
        <w:t>Visible improvements located within the proposed right-of-way corridor or within 50 feet of a proposed right-of-way line must be shown and identified.</w:t>
      </w:r>
    </w:p>
    <w:p w14:paraId="6D69B8FE" w14:textId="37A4BF14" w:rsidR="00FD128E" w:rsidRPr="00274EDA" w:rsidRDefault="004A0DFE">
      <w:pPr>
        <w:numPr>
          <w:ilvl w:val="0"/>
          <w:numId w:val="27"/>
        </w:numPr>
        <w:tabs>
          <w:tab w:val="left" w:pos="1080"/>
        </w:tabs>
        <w:spacing w:after="60"/>
        <w:rPr>
          <w:rFonts w:asciiTheme="minorHAnsi" w:hAnsiTheme="minorHAnsi" w:cstheme="minorHAnsi"/>
          <w:szCs w:val="24"/>
        </w:rPr>
      </w:pPr>
      <w: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FD128E">
        <w:rPr>
          <w:rFonts w:asciiTheme="minorHAnsi" w:hAnsiTheme="minorHAnsi" w:cstheme="minorHAnsi"/>
        </w:rPr>
        <w:t xml:space="preserve"> Existing improvements within 3 feet of the proposed ROW line are field located. </w:t>
      </w:r>
    </w:p>
    <w:p w14:paraId="283BF54C" w14:textId="495A786E" w:rsidR="008B3D4C" w:rsidRPr="008B3D4C" w:rsidRDefault="004A0DFE">
      <w:pPr>
        <w:numPr>
          <w:ilvl w:val="0"/>
          <w:numId w:val="27"/>
        </w:numPr>
        <w:tabs>
          <w:tab w:val="left" w:pos="1080"/>
        </w:tabs>
        <w:spacing w:after="60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274EDA" w:rsidRPr="008B3D4C">
        <w:rPr>
          <w:rFonts w:asciiTheme="minorHAnsi" w:hAnsiTheme="minorHAnsi" w:cstheme="minorHAnsi"/>
        </w:rPr>
        <w:t xml:space="preserve"> </w:t>
      </w:r>
      <w:r w:rsidR="008B3D4C" w:rsidRPr="008B3D4C">
        <w:rPr>
          <w:rFonts w:asciiTheme="minorHAnsi" w:hAnsiTheme="minorHAnsi" w:cstheme="minorHAnsi"/>
        </w:rPr>
        <w:t>Structures are identified by number of stories, type (wood frame/metal/brick), and use (commercial/residential).</w:t>
      </w:r>
    </w:p>
    <w:p w14:paraId="440AE74F" w14:textId="3B6CCED0" w:rsidR="008B3D4C" w:rsidRPr="008B3D4C" w:rsidRDefault="004A0DFE">
      <w:pPr>
        <w:numPr>
          <w:ilvl w:val="0"/>
          <w:numId w:val="27"/>
        </w:numPr>
        <w:tabs>
          <w:tab w:val="left" w:pos="1080"/>
        </w:tabs>
        <w:spacing w:after="60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8B3D4C" w:rsidRPr="008B3D4C">
        <w:rPr>
          <w:rFonts w:asciiTheme="minorHAnsi" w:hAnsiTheme="minorHAnsi" w:cstheme="minorHAnsi"/>
        </w:rPr>
        <w:t xml:space="preserve"> </w:t>
      </w:r>
      <w:r w:rsidR="008B3D4C" w:rsidRPr="008F3640">
        <w:rPr>
          <w:rFonts w:asciiTheme="minorHAnsi" w:hAnsiTheme="minorHAnsi" w:cstheme="minorHAnsi"/>
        </w:rPr>
        <w:t>D</w:t>
      </w:r>
      <w:r w:rsidR="008B3D4C" w:rsidRPr="008B3D4C">
        <w:rPr>
          <w:rFonts w:asciiTheme="minorHAnsi" w:hAnsiTheme="minorHAnsi" w:cstheme="minorHAnsi"/>
        </w:rPr>
        <w:t>imension structures, paved parking areas, and signs bisected by proposed ROW lines (use detail drawing if necessary)</w:t>
      </w:r>
    </w:p>
    <w:p w14:paraId="6E117A6E" w14:textId="4DEA3400" w:rsidR="008B3D4C" w:rsidRPr="008B3D4C" w:rsidRDefault="004A0DFE">
      <w:pPr>
        <w:numPr>
          <w:ilvl w:val="0"/>
          <w:numId w:val="27"/>
        </w:numPr>
        <w:tabs>
          <w:tab w:val="left" w:pos="1080"/>
        </w:tabs>
        <w:spacing w:after="60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8B3D4C" w:rsidRPr="008B3D4C">
        <w:rPr>
          <w:rFonts w:asciiTheme="minorHAnsi" w:hAnsiTheme="minorHAnsi" w:cstheme="minorHAnsi"/>
        </w:rPr>
        <w:t xml:space="preserve"> </w:t>
      </w:r>
      <w:r w:rsidR="008B3D4C">
        <w:rPr>
          <w:rFonts w:asciiTheme="minorHAnsi" w:hAnsiTheme="minorHAnsi" w:cstheme="minorHAnsi"/>
        </w:rPr>
        <w:t>Ve</w:t>
      </w:r>
      <w:r w:rsidR="008B3D4C" w:rsidRPr="008B3D4C">
        <w:rPr>
          <w:rFonts w:asciiTheme="minorHAnsi" w:hAnsiTheme="minorHAnsi" w:cstheme="minorHAnsi"/>
        </w:rPr>
        <w:t>nts and fil</w:t>
      </w:r>
      <w:r w:rsidR="00FD128E">
        <w:rPr>
          <w:rFonts w:asciiTheme="minorHAnsi" w:hAnsiTheme="minorHAnsi" w:cstheme="minorHAnsi"/>
        </w:rPr>
        <w:t>l</w:t>
      </w:r>
      <w:r w:rsidR="008B3D4C" w:rsidRPr="008B3D4C">
        <w:rPr>
          <w:rFonts w:asciiTheme="minorHAnsi" w:hAnsiTheme="minorHAnsi" w:cstheme="minorHAnsi"/>
        </w:rPr>
        <w:t xml:space="preserve">er caps of underground fuel storage tanks for gas stations </w:t>
      </w:r>
      <w:r w:rsidR="00AC6D18">
        <w:rPr>
          <w:rFonts w:asciiTheme="minorHAnsi" w:hAnsiTheme="minorHAnsi" w:cstheme="minorHAnsi"/>
        </w:rPr>
        <w:t xml:space="preserve">are shown when they are </w:t>
      </w:r>
      <w:r w:rsidR="008B3D4C" w:rsidRPr="008B3D4C">
        <w:rPr>
          <w:rFonts w:asciiTheme="minorHAnsi" w:hAnsiTheme="minorHAnsi" w:cstheme="minorHAnsi"/>
        </w:rPr>
        <w:t>within 50 feet of proposed ROW</w:t>
      </w:r>
      <w:r w:rsidR="00AC6D18">
        <w:rPr>
          <w:rFonts w:asciiTheme="minorHAnsi" w:hAnsiTheme="minorHAnsi" w:cstheme="minorHAnsi"/>
        </w:rPr>
        <w:t xml:space="preserve"> line.</w:t>
      </w:r>
    </w:p>
    <w:p w14:paraId="503DCA30" w14:textId="5846E764" w:rsidR="008B3D4C" w:rsidRPr="008B3D4C" w:rsidRDefault="004A0DFE">
      <w:pPr>
        <w:numPr>
          <w:ilvl w:val="0"/>
          <w:numId w:val="27"/>
        </w:numPr>
        <w:tabs>
          <w:tab w:val="left" w:pos="1080"/>
        </w:tabs>
        <w:spacing w:after="60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8B3D4C" w:rsidRPr="008B3D4C">
        <w:rPr>
          <w:rFonts w:asciiTheme="minorHAnsi" w:hAnsiTheme="minorHAnsi" w:cstheme="minorHAnsi"/>
        </w:rPr>
        <w:t xml:space="preserve"> </w:t>
      </w:r>
      <w:r w:rsidR="008B3D4C">
        <w:rPr>
          <w:rFonts w:asciiTheme="minorHAnsi" w:hAnsiTheme="minorHAnsi" w:cstheme="minorHAnsi"/>
        </w:rPr>
        <w:t>W</w:t>
      </w:r>
      <w:r w:rsidR="008B3D4C" w:rsidRPr="008B3D4C">
        <w:rPr>
          <w:rFonts w:asciiTheme="minorHAnsi" w:hAnsiTheme="minorHAnsi" w:cstheme="minorHAnsi"/>
        </w:rPr>
        <w:t>ell locations, historical markers, and grave sites</w:t>
      </w:r>
      <w:r w:rsidR="000A4B7B">
        <w:rPr>
          <w:rFonts w:asciiTheme="minorHAnsi" w:hAnsiTheme="minorHAnsi" w:cstheme="minorHAnsi"/>
        </w:rPr>
        <w:t xml:space="preserve"> </w:t>
      </w:r>
      <w:r w:rsidR="008B3D4C" w:rsidRPr="008B3D4C">
        <w:rPr>
          <w:rFonts w:asciiTheme="minorHAnsi" w:hAnsiTheme="minorHAnsi" w:cstheme="minorHAnsi"/>
        </w:rPr>
        <w:t>within 50 feet of proposed ROW</w:t>
      </w:r>
    </w:p>
    <w:p w14:paraId="276994FC" w14:textId="3327BB66" w:rsidR="00274EDA" w:rsidRPr="008B3D4C" w:rsidRDefault="004A0DFE">
      <w:pPr>
        <w:numPr>
          <w:ilvl w:val="0"/>
          <w:numId w:val="27"/>
        </w:numPr>
        <w:tabs>
          <w:tab w:val="left" w:pos="1080"/>
        </w:tabs>
        <w:spacing w:after="60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="00274EDA" w:rsidRPr="00274EDA">
        <w:rPr>
          <w:rFonts w:asciiTheme="minorHAnsi" w:hAnsiTheme="minorHAnsi" w:cstheme="minorHAnsi"/>
        </w:rPr>
        <w:t>All visible utilities</w:t>
      </w:r>
      <w:r w:rsidR="008B3D4C">
        <w:rPr>
          <w:rFonts w:asciiTheme="minorHAnsi" w:hAnsiTheme="minorHAnsi" w:cstheme="minorHAnsi"/>
        </w:rPr>
        <w:t>,</w:t>
      </w:r>
      <w:r w:rsidR="00274EDA" w:rsidRPr="00274EDA">
        <w:rPr>
          <w:rFonts w:asciiTheme="minorHAnsi" w:hAnsiTheme="minorHAnsi" w:cstheme="minorHAnsi"/>
        </w:rPr>
        <w:t xml:space="preserve"> </w:t>
      </w:r>
      <w:r w:rsidR="008B3D4C" w:rsidRPr="008F3640">
        <w:rPr>
          <w:rFonts w:asciiTheme="minorHAnsi" w:hAnsiTheme="minorHAnsi" w:cstheme="minorHAnsi"/>
        </w:rPr>
        <w:t>utility signs</w:t>
      </w:r>
      <w:r w:rsidR="004C3C7F">
        <w:rPr>
          <w:rFonts w:asciiTheme="minorHAnsi" w:hAnsiTheme="minorHAnsi" w:cstheme="minorHAnsi"/>
        </w:rPr>
        <w:t>,</w:t>
      </w:r>
      <w:r w:rsidR="008B3D4C" w:rsidRPr="008F3640">
        <w:rPr>
          <w:rFonts w:asciiTheme="minorHAnsi" w:hAnsiTheme="minorHAnsi" w:cstheme="minorHAnsi"/>
        </w:rPr>
        <w:t xml:space="preserve"> and markers</w:t>
      </w:r>
    </w:p>
    <w:p w14:paraId="215593F5" w14:textId="164D0A41" w:rsidR="008B3D4C" w:rsidRPr="00274EDA" w:rsidRDefault="004A0DFE">
      <w:pPr>
        <w:numPr>
          <w:ilvl w:val="0"/>
          <w:numId w:val="27"/>
        </w:numPr>
        <w:tabs>
          <w:tab w:val="left" w:pos="1080"/>
        </w:tabs>
        <w:spacing w:after="60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8B3D4C">
        <w:rPr>
          <w:rFonts w:asciiTheme="minorHAnsi" w:hAnsiTheme="minorHAnsi" w:cstheme="minorHAnsi"/>
        </w:rPr>
        <w:t xml:space="preserve"> </w:t>
      </w:r>
      <w:r w:rsidR="008B3D4C" w:rsidRPr="008F3640">
        <w:rPr>
          <w:rFonts w:asciiTheme="minorHAnsi" w:hAnsiTheme="minorHAnsi" w:cstheme="minorHAnsi"/>
        </w:rPr>
        <w:t>Signs/billboards</w:t>
      </w:r>
    </w:p>
    <w:p w14:paraId="28DD443D" w14:textId="3036B39C" w:rsidR="0030773D" w:rsidRPr="000B5B91" w:rsidRDefault="0030773D">
      <w:pPr>
        <w:pStyle w:val="Heading2"/>
        <w:keepNext w:val="0"/>
        <w:keepLines w:val="0"/>
        <w:ind w:left="900" w:hanging="360"/>
        <w:rPr>
          <w:rFonts w:asciiTheme="minorHAnsi" w:hAnsiTheme="minorHAnsi" w:cstheme="minorHAnsi"/>
          <w:color w:val="auto"/>
          <w:sz w:val="28"/>
        </w:rPr>
      </w:pPr>
      <w:r w:rsidRPr="000B5B91">
        <w:rPr>
          <w:rFonts w:asciiTheme="minorHAnsi" w:hAnsiTheme="minorHAnsi" w:cstheme="minorHAnsi"/>
          <w:color w:val="auto"/>
          <w:sz w:val="28"/>
        </w:rPr>
        <w:t>Monuments</w:t>
      </w:r>
      <w:r w:rsidR="0041446A">
        <w:rPr>
          <w:rFonts w:asciiTheme="minorHAnsi" w:hAnsiTheme="minorHAnsi" w:cstheme="minorHAnsi"/>
          <w:color w:val="auto"/>
          <w:sz w:val="28"/>
        </w:rPr>
        <w:t xml:space="preserve"> </w:t>
      </w:r>
      <w:hyperlink r:id="rId12" w:history="1">
        <w:r w:rsidR="0041446A" w:rsidRPr="0041446A">
          <w:rPr>
            <w:rStyle w:val="Hyperlink"/>
            <w:rFonts w:asciiTheme="minorHAnsi" w:hAnsiTheme="minorHAnsi" w:cstheme="minorHAnsi"/>
            <w:sz w:val="28"/>
          </w:rPr>
          <w:t>(Monument Specifications)</w:t>
        </w:r>
      </w:hyperlink>
    </w:p>
    <w:p w14:paraId="4B8F9C45" w14:textId="487660A5" w:rsidR="0030773D" w:rsidRPr="000B5B91" w:rsidRDefault="004A0DFE">
      <w:pPr>
        <w:numPr>
          <w:ilvl w:val="0"/>
          <w:numId w:val="43"/>
        </w:numPr>
        <w:tabs>
          <w:tab w:val="left" w:pos="1080"/>
        </w:tabs>
        <w:spacing w:after="60"/>
        <w:jc w:val="both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30773D" w:rsidRPr="000B5B91">
        <w:rPr>
          <w:rFonts w:asciiTheme="minorHAnsi" w:hAnsiTheme="minorHAnsi" w:cstheme="minorHAnsi"/>
          <w:szCs w:val="24"/>
        </w:rPr>
        <w:t xml:space="preserve"> All monuments </w:t>
      </w:r>
      <w:r w:rsidR="0041446A" w:rsidRPr="0041446A">
        <w:rPr>
          <w:rFonts w:asciiTheme="minorHAnsi" w:hAnsiTheme="minorHAnsi" w:cstheme="minorHAnsi"/>
          <w:szCs w:val="24"/>
        </w:rPr>
        <w:t>set and found described for size, material and stamp</w:t>
      </w:r>
      <w:r w:rsidR="0030773D" w:rsidRPr="000B5B91">
        <w:rPr>
          <w:rFonts w:asciiTheme="minorHAnsi" w:hAnsiTheme="minorHAnsi" w:cstheme="minorHAnsi"/>
          <w:szCs w:val="24"/>
        </w:rPr>
        <w:t xml:space="preserve">. </w:t>
      </w:r>
      <w:r w:rsidR="0030773D" w:rsidRPr="008F3640">
        <w:rPr>
          <w:rFonts w:asciiTheme="minorHAnsi" w:hAnsiTheme="minorHAnsi" w:cstheme="minorHAnsi"/>
          <w:szCs w:val="24"/>
        </w:rPr>
        <w:t>Be specific.</w:t>
      </w:r>
    </w:p>
    <w:p w14:paraId="5F6AE12D" w14:textId="62C74C2A" w:rsidR="0030773D" w:rsidRPr="000B5B91" w:rsidRDefault="001942E5">
      <w:pPr>
        <w:numPr>
          <w:ilvl w:val="0"/>
          <w:numId w:val="43"/>
        </w:numPr>
        <w:tabs>
          <w:tab w:val="left" w:pos="1080"/>
        </w:tabs>
        <w:spacing w:after="6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The p</w:t>
      </w:r>
      <w:r w:rsidR="009913B8" w:rsidRPr="00DA50FA">
        <w:rPr>
          <w:rFonts w:asciiTheme="minorHAnsi" w:hAnsiTheme="minorHAnsi" w:cstheme="minorHAnsi"/>
          <w:szCs w:val="24"/>
        </w:rPr>
        <w:t xml:space="preserve">referred Standard ROW Monument: TxDOT Type II Monument = </w:t>
      </w:r>
      <w:r w:rsidR="009913B8" w:rsidRPr="00DA50FA">
        <w:rPr>
          <w:rFonts w:asciiTheme="minorHAnsi" w:hAnsiTheme="minorHAnsi" w:cstheme="minorHAnsi"/>
        </w:rPr>
        <w:t xml:space="preserve">4-inch bronze disk lettered “Texas Department of Transportation R.O.W.” </w:t>
      </w:r>
      <w:r w:rsidR="0041446A" w:rsidRPr="0041446A">
        <w:rPr>
          <w:rFonts w:asciiTheme="minorHAnsi" w:hAnsiTheme="minorHAnsi" w:cstheme="minorHAnsi"/>
        </w:rPr>
        <w:t xml:space="preserve">Include setting IE: “Set flush with natural ground in an 8-inch minimum diameter poured concrete post 36 inches minimum depth”. See the </w:t>
      </w:r>
      <w:hyperlink r:id="rId13" w:history="1">
        <w:r w:rsidR="0041446A" w:rsidRPr="0041446A">
          <w:rPr>
            <w:rStyle w:val="Hyperlink"/>
            <w:rFonts w:asciiTheme="minorHAnsi" w:hAnsiTheme="minorHAnsi" w:cstheme="minorHAnsi"/>
          </w:rPr>
          <w:t>Monument Specifications</w:t>
        </w:r>
      </w:hyperlink>
      <w:r w:rsidR="0041446A" w:rsidRPr="0041446A">
        <w:rPr>
          <w:rFonts w:asciiTheme="minorHAnsi" w:hAnsiTheme="minorHAnsi" w:cstheme="minorHAnsi"/>
        </w:rPr>
        <w:t xml:space="preserve"> document in the Surveyors’ Toolkit</w:t>
      </w:r>
      <w:r w:rsidR="003352FB">
        <w:rPr>
          <w:rFonts w:asciiTheme="minorHAnsi" w:hAnsiTheme="minorHAnsi" w:cstheme="minorHAnsi"/>
        </w:rPr>
        <w:t>.</w:t>
      </w:r>
    </w:p>
    <w:p w14:paraId="224D5A95" w14:textId="27008864" w:rsidR="0030773D" w:rsidRPr="000B5B91" w:rsidRDefault="004A0DFE">
      <w:pPr>
        <w:pStyle w:val="ListParagraph"/>
        <w:numPr>
          <w:ilvl w:val="1"/>
          <w:numId w:val="43"/>
        </w:numPr>
        <w:tabs>
          <w:tab w:val="left" w:pos="1080"/>
        </w:tabs>
        <w:spacing w:after="60"/>
        <w:ind w:left="1800"/>
        <w:jc w:val="both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30773D" w:rsidRPr="000B5B91">
        <w:rPr>
          <w:rFonts w:asciiTheme="minorHAnsi" w:hAnsiTheme="minorHAnsi" w:cstheme="minorHAnsi"/>
        </w:rPr>
        <w:t xml:space="preserve"> </w:t>
      </w:r>
      <w:r w:rsidR="0030773D" w:rsidRPr="000B5B91">
        <w:rPr>
          <w:rFonts w:asciiTheme="minorHAnsi" w:hAnsiTheme="minorHAnsi" w:cstheme="minorHAnsi"/>
          <w:szCs w:val="24"/>
        </w:rPr>
        <w:t xml:space="preserve">TxDOT Type II Monument set in </w:t>
      </w:r>
      <w:r w:rsidR="0030773D" w:rsidRPr="008F3640">
        <w:rPr>
          <w:rFonts w:asciiTheme="minorHAnsi" w:hAnsiTheme="minorHAnsi" w:cstheme="minorHAnsi"/>
          <w:b/>
          <w:szCs w:val="24"/>
        </w:rPr>
        <w:t>proposed</w:t>
      </w:r>
      <w:r w:rsidR="0030773D" w:rsidRPr="000B5B91">
        <w:rPr>
          <w:rFonts w:asciiTheme="minorHAnsi" w:hAnsiTheme="minorHAnsi" w:cstheme="minorHAnsi"/>
          <w:szCs w:val="24"/>
        </w:rPr>
        <w:t xml:space="preserve"> ROW line at all PCs, PTs, PIs, intersecting road/street ROW lines and the district-specific interval of </w:t>
      </w:r>
      <w:r w:rsidR="00212608" w:rsidRPr="00212608">
        <w:rPr>
          <w:rFonts w:asciiTheme="minorHAnsi" w:hAnsiTheme="minorHAnsi" w:cstheme="minorHAnsi"/>
          <w:szCs w:val="24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212608" w:rsidRPr="00212608">
        <w:rPr>
          <w:rFonts w:asciiTheme="minorHAnsi" w:hAnsiTheme="minorHAnsi" w:cstheme="minorHAnsi"/>
          <w:szCs w:val="24"/>
          <w:u w:val="single"/>
        </w:rPr>
        <w:instrText xml:space="preserve"> FORMTEXT </w:instrText>
      </w:r>
      <w:r w:rsidR="00212608" w:rsidRPr="00212608">
        <w:rPr>
          <w:rFonts w:asciiTheme="minorHAnsi" w:hAnsiTheme="minorHAnsi" w:cstheme="minorHAnsi"/>
          <w:szCs w:val="24"/>
          <w:u w:val="single"/>
        </w:rPr>
      </w:r>
      <w:r w:rsidR="00212608" w:rsidRPr="00212608">
        <w:rPr>
          <w:rFonts w:asciiTheme="minorHAnsi" w:hAnsiTheme="minorHAnsi" w:cstheme="minorHAnsi"/>
          <w:szCs w:val="24"/>
          <w:u w:val="single"/>
        </w:rPr>
        <w:fldChar w:fldCharType="separate"/>
      </w:r>
      <w:r w:rsidR="00212608" w:rsidRPr="00212608">
        <w:rPr>
          <w:rFonts w:asciiTheme="minorHAnsi" w:hAnsiTheme="minorHAnsi" w:cstheme="minorHAnsi"/>
          <w:noProof/>
          <w:szCs w:val="24"/>
          <w:u w:val="single"/>
        </w:rPr>
        <w:t> </w:t>
      </w:r>
      <w:r w:rsidR="00212608" w:rsidRPr="00212608">
        <w:rPr>
          <w:rFonts w:asciiTheme="minorHAnsi" w:hAnsiTheme="minorHAnsi" w:cstheme="minorHAnsi"/>
          <w:noProof/>
          <w:szCs w:val="24"/>
          <w:u w:val="single"/>
        </w:rPr>
        <w:t> </w:t>
      </w:r>
      <w:r w:rsidR="00212608" w:rsidRPr="00212608">
        <w:rPr>
          <w:rFonts w:asciiTheme="minorHAnsi" w:hAnsiTheme="minorHAnsi" w:cstheme="minorHAnsi"/>
          <w:noProof/>
          <w:szCs w:val="24"/>
          <w:u w:val="single"/>
        </w:rPr>
        <w:t> </w:t>
      </w:r>
      <w:r w:rsidR="00212608" w:rsidRPr="00212608">
        <w:rPr>
          <w:rFonts w:asciiTheme="minorHAnsi" w:hAnsiTheme="minorHAnsi" w:cstheme="minorHAnsi"/>
          <w:noProof/>
          <w:szCs w:val="24"/>
          <w:u w:val="single"/>
        </w:rPr>
        <w:t> </w:t>
      </w:r>
      <w:r w:rsidR="00212608" w:rsidRPr="00212608">
        <w:rPr>
          <w:rFonts w:asciiTheme="minorHAnsi" w:hAnsiTheme="minorHAnsi" w:cstheme="minorHAnsi"/>
          <w:noProof/>
          <w:szCs w:val="24"/>
          <w:u w:val="single"/>
        </w:rPr>
        <w:t> </w:t>
      </w:r>
      <w:r w:rsidR="00212608" w:rsidRPr="00212608">
        <w:rPr>
          <w:rFonts w:asciiTheme="minorHAnsi" w:hAnsiTheme="minorHAnsi" w:cstheme="minorHAnsi"/>
          <w:szCs w:val="24"/>
          <w:u w:val="single"/>
        </w:rPr>
        <w:fldChar w:fldCharType="end"/>
      </w:r>
      <w:r w:rsidR="0030773D" w:rsidRPr="000B5B91">
        <w:rPr>
          <w:rFonts w:asciiTheme="minorHAnsi" w:hAnsiTheme="minorHAnsi" w:cstheme="minorHAnsi"/>
          <w:szCs w:val="24"/>
        </w:rPr>
        <w:t xml:space="preserve"> feet (</w:t>
      </w:r>
      <w:r w:rsidR="00430A54">
        <w:rPr>
          <w:rFonts w:asciiTheme="minorHAnsi" w:hAnsiTheme="minorHAnsi" w:cstheme="minorHAnsi"/>
          <w:szCs w:val="24"/>
        </w:rPr>
        <w:t>e.g.</w:t>
      </w:r>
      <w:r w:rsidR="0030773D" w:rsidRPr="000B5B91">
        <w:rPr>
          <w:rFonts w:asciiTheme="minorHAnsi" w:hAnsiTheme="minorHAnsi" w:cstheme="minorHAnsi"/>
          <w:szCs w:val="24"/>
        </w:rPr>
        <w:t xml:space="preserve"> </w:t>
      </w:r>
      <w:r w:rsidR="0030773D" w:rsidRPr="00C91856">
        <w:rPr>
          <w:rFonts w:asciiTheme="minorHAnsi" w:hAnsiTheme="minorHAnsi" w:cstheme="minorHAnsi"/>
          <w:szCs w:val="24"/>
        </w:rPr>
        <w:t>1500 between Type II monuments</w:t>
      </w:r>
      <w:r w:rsidR="0030773D" w:rsidRPr="000B5B91">
        <w:rPr>
          <w:rFonts w:asciiTheme="minorHAnsi" w:hAnsiTheme="minorHAnsi" w:cstheme="minorHAnsi"/>
          <w:szCs w:val="24"/>
        </w:rPr>
        <w:t>)</w:t>
      </w:r>
    </w:p>
    <w:p w14:paraId="0C98DACD" w14:textId="5A7D3E04" w:rsidR="0030773D" w:rsidRPr="000B5B91" w:rsidRDefault="004A0DFE">
      <w:pPr>
        <w:pStyle w:val="ListParagraph"/>
        <w:numPr>
          <w:ilvl w:val="1"/>
          <w:numId w:val="43"/>
        </w:numPr>
        <w:tabs>
          <w:tab w:val="left" w:pos="1080"/>
        </w:tabs>
        <w:spacing w:after="60"/>
        <w:ind w:left="1800"/>
        <w:jc w:val="both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30773D" w:rsidRPr="000B5B91">
        <w:rPr>
          <w:rFonts w:asciiTheme="minorHAnsi" w:hAnsiTheme="minorHAnsi" w:cstheme="minorHAnsi"/>
          <w:szCs w:val="24"/>
        </w:rPr>
        <w:t xml:space="preserve"> TxDOT Type II Monument set in </w:t>
      </w:r>
      <w:r w:rsidR="0030773D" w:rsidRPr="008F3640">
        <w:rPr>
          <w:rFonts w:asciiTheme="minorHAnsi" w:hAnsiTheme="minorHAnsi" w:cstheme="minorHAnsi"/>
          <w:b/>
          <w:szCs w:val="24"/>
        </w:rPr>
        <w:t>existing</w:t>
      </w:r>
      <w:r w:rsidR="0030773D" w:rsidRPr="000B5B91">
        <w:rPr>
          <w:rFonts w:asciiTheme="minorHAnsi" w:hAnsiTheme="minorHAnsi" w:cstheme="minorHAnsi"/>
          <w:szCs w:val="24"/>
        </w:rPr>
        <w:t xml:space="preserve"> ROW line </w:t>
      </w:r>
      <w:r w:rsidR="00CF67D3">
        <w:rPr>
          <w:rFonts w:asciiTheme="minorHAnsi" w:hAnsiTheme="minorHAnsi" w:cstheme="minorHAnsi"/>
          <w:szCs w:val="24"/>
        </w:rPr>
        <w:t xml:space="preserve">where no monument exists and </w:t>
      </w:r>
      <w:r w:rsidR="0030773D" w:rsidRPr="000B5B91">
        <w:rPr>
          <w:rFonts w:asciiTheme="minorHAnsi" w:hAnsiTheme="minorHAnsi" w:cstheme="minorHAnsi"/>
          <w:szCs w:val="24"/>
        </w:rPr>
        <w:t xml:space="preserve">where no additional ROW is being acquired at all PCs, PTs, PIs, intersecting road/street ROW lines and the district-specific interval of </w:t>
      </w:r>
      <w:r w:rsidR="00212608" w:rsidRPr="00212608">
        <w:rPr>
          <w:rFonts w:asciiTheme="minorHAnsi" w:hAnsiTheme="minorHAnsi" w:cstheme="minorHAnsi"/>
          <w:szCs w:val="24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212608" w:rsidRPr="00212608">
        <w:rPr>
          <w:rFonts w:asciiTheme="minorHAnsi" w:hAnsiTheme="minorHAnsi" w:cstheme="minorHAnsi"/>
          <w:szCs w:val="24"/>
          <w:u w:val="single"/>
        </w:rPr>
        <w:instrText xml:space="preserve"> FORMTEXT </w:instrText>
      </w:r>
      <w:r w:rsidR="00212608" w:rsidRPr="00212608">
        <w:rPr>
          <w:rFonts w:asciiTheme="minorHAnsi" w:hAnsiTheme="minorHAnsi" w:cstheme="minorHAnsi"/>
          <w:szCs w:val="24"/>
          <w:u w:val="single"/>
        </w:rPr>
      </w:r>
      <w:r w:rsidR="00212608" w:rsidRPr="00212608">
        <w:rPr>
          <w:rFonts w:asciiTheme="minorHAnsi" w:hAnsiTheme="minorHAnsi" w:cstheme="minorHAnsi"/>
          <w:szCs w:val="24"/>
          <w:u w:val="single"/>
        </w:rPr>
        <w:fldChar w:fldCharType="separate"/>
      </w:r>
      <w:r w:rsidR="00212608" w:rsidRPr="00212608">
        <w:rPr>
          <w:rFonts w:asciiTheme="minorHAnsi" w:hAnsiTheme="minorHAnsi" w:cstheme="minorHAnsi"/>
          <w:noProof/>
          <w:szCs w:val="24"/>
          <w:u w:val="single"/>
        </w:rPr>
        <w:t> </w:t>
      </w:r>
      <w:r w:rsidR="00212608" w:rsidRPr="00212608">
        <w:rPr>
          <w:rFonts w:asciiTheme="minorHAnsi" w:hAnsiTheme="minorHAnsi" w:cstheme="minorHAnsi"/>
          <w:noProof/>
          <w:szCs w:val="24"/>
          <w:u w:val="single"/>
        </w:rPr>
        <w:t> </w:t>
      </w:r>
      <w:r w:rsidR="00212608" w:rsidRPr="00212608">
        <w:rPr>
          <w:rFonts w:asciiTheme="minorHAnsi" w:hAnsiTheme="minorHAnsi" w:cstheme="minorHAnsi"/>
          <w:noProof/>
          <w:szCs w:val="24"/>
          <w:u w:val="single"/>
        </w:rPr>
        <w:t> </w:t>
      </w:r>
      <w:r w:rsidR="00212608" w:rsidRPr="00212608">
        <w:rPr>
          <w:rFonts w:asciiTheme="minorHAnsi" w:hAnsiTheme="minorHAnsi" w:cstheme="minorHAnsi"/>
          <w:noProof/>
          <w:szCs w:val="24"/>
          <w:u w:val="single"/>
        </w:rPr>
        <w:t> </w:t>
      </w:r>
      <w:r w:rsidR="00212608" w:rsidRPr="00212608">
        <w:rPr>
          <w:rFonts w:asciiTheme="minorHAnsi" w:hAnsiTheme="minorHAnsi" w:cstheme="minorHAnsi"/>
          <w:noProof/>
          <w:szCs w:val="24"/>
          <w:u w:val="single"/>
        </w:rPr>
        <w:t> </w:t>
      </w:r>
      <w:r w:rsidR="00212608" w:rsidRPr="00212608">
        <w:rPr>
          <w:rFonts w:asciiTheme="minorHAnsi" w:hAnsiTheme="minorHAnsi" w:cstheme="minorHAnsi"/>
          <w:szCs w:val="24"/>
          <w:u w:val="single"/>
        </w:rPr>
        <w:fldChar w:fldCharType="end"/>
      </w:r>
      <w:r w:rsidR="0030773D" w:rsidRPr="000B5B91">
        <w:rPr>
          <w:rFonts w:asciiTheme="minorHAnsi" w:hAnsiTheme="minorHAnsi" w:cstheme="minorHAnsi"/>
          <w:szCs w:val="24"/>
        </w:rPr>
        <w:t xml:space="preserve"> feet (</w:t>
      </w:r>
      <w:r w:rsidR="00430A54">
        <w:rPr>
          <w:rFonts w:asciiTheme="minorHAnsi" w:hAnsiTheme="minorHAnsi" w:cstheme="minorHAnsi"/>
          <w:szCs w:val="24"/>
        </w:rPr>
        <w:t>e.g.</w:t>
      </w:r>
      <w:r w:rsidR="0030773D" w:rsidRPr="000B5B91">
        <w:rPr>
          <w:rFonts w:asciiTheme="minorHAnsi" w:hAnsiTheme="minorHAnsi" w:cstheme="minorHAnsi"/>
          <w:szCs w:val="24"/>
        </w:rPr>
        <w:t xml:space="preserve"> </w:t>
      </w:r>
      <w:r w:rsidR="0030773D" w:rsidRPr="00C91856">
        <w:rPr>
          <w:rFonts w:asciiTheme="minorHAnsi" w:hAnsiTheme="minorHAnsi" w:cstheme="minorHAnsi"/>
          <w:szCs w:val="24"/>
        </w:rPr>
        <w:t>1500 between Type II monuments</w:t>
      </w:r>
      <w:r w:rsidR="0030773D" w:rsidRPr="000B5B91">
        <w:rPr>
          <w:rFonts w:asciiTheme="minorHAnsi" w:hAnsiTheme="minorHAnsi" w:cstheme="minorHAnsi"/>
          <w:szCs w:val="24"/>
        </w:rPr>
        <w:t>)</w:t>
      </w:r>
    </w:p>
    <w:p w14:paraId="5F0EA7B0" w14:textId="359847DB" w:rsidR="0030773D" w:rsidRPr="000B5B91" w:rsidRDefault="004A0DFE">
      <w:pPr>
        <w:numPr>
          <w:ilvl w:val="0"/>
          <w:numId w:val="43"/>
        </w:numPr>
        <w:tabs>
          <w:tab w:val="left" w:pos="1080"/>
        </w:tabs>
        <w:spacing w:after="60"/>
        <w:jc w:val="both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30773D" w:rsidRPr="000B5B91">
        <w:rPr>
          <w:rFonts w:asciiTheme="minorHAnsi" w:hAnsiTheme="minorHAnsi" w:cstheme="minorHAnsi"/>
          <w:szCs w:val="24"/>
        </w:rPr>
        <w:t xml:space="preserve"> Standard Property Corner Monument: 5/8” rebar with 2-inch aluminum cap stamped “TX DEPT OF TRANSPORTATION PROPERTY CORNER” set in proposed ROW line at property line intersections (excepting locations where a Type II is set, IE: PI, PC, PT, etc)</w:t>
      </w:r>
    </w:p>
    <w:p w14:paraId="5043F423" w14:textId="536ECA0D" w:rsidR="0030773D" w:rsidRPr="000B5B91" w:rsidRDefault="004A0DFE">
      <w:pPr>
        <w:numPr>
          <w:ilvl w:val="0"/>
          <w:numId w:val="43"/>
        </w:numPr>
        <w:tabs>
          <w:tab w:val="left" w:pos="1080"/>
        </w:tabs>
        <w:spacing w:after="60"/>
        <w:jc w:val="both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30773D" w:rsidRPr="000B5B91">
        <w:rPr>
          <w:rFonts w:asciiTheme="minorHAnsi" w:hAnsiTheme="minorHAnsi" w:cstheme="minorHAnsi"/>
          <w:szCs w:val="24"/>
        </w:rPr>
        <w:t xml:space="preserve"> </w:t>
      </w:r>
      <w:r w:rsidR="0041446A" w:rsidRPr="0041446A">
        <w:rPr>
          <w:rFonts w:asciiTheme="minorHAnsi" w:hAnsiTheme="minorHAnsi" w:cstheme="minorHAnsi"/>
          <w:szCs w:val="24"/>
        </w:rPr>
        <w:t>Interim ROW Monument</w:t>
      </w:r>
      <w:r w:rsidR="0041446A">
        <w:rPr>
          <w:rFonts w:asciiTheme="minorHAnsi" w:hAnsiTheme="minorHAnsi" w:cstheme="minorHAnsi"/>
          <w:szCs w:val="24"/>
        </w:rPr>
        <w:t>:</w:t>
      </w:r>
    </w:p>
    <w:p w14:paraId="59F9BD74" w14:textId="17E21170" w:rsidR="0030773D" w:rsidRPr="000B5B91" w:rsidRDefault="0030773D" w:rsidP="00EA0920">
      <w:pPr>
        <w:tabs>
          <w:tab w:val="left" w:pos="1800"/>
        </w:tabs>
        <w:spacing w:after="60"/>
        <w:ind w:left="1800"/>
        <w:jc w:val="both"/>
        <w:rPr>
          <w:rFonts w:asciiTheme="minorHAnsi" w:hAnsiTheme="minorHAnsi" w:cstheme="minorHAnsi"/>
          <w:szCs w:val="24"/>
        </w:rPr>
      </w:pPr>
      <w:r w:rsidRPr="000B5B91">
        <w:rPr>
          <w:rFonts w:asciiTheme="minorHAnsi" w:hAnsiTheme="minorHAnsi" w:cstheme="minorHAnsi"/>
          <w:color w:val="7030A0"/>
          <w:szCs w:val="24"/>
        </w:rPr>
        <w:t xml:space="preserve">The </w:t>
      </w:r>
      <w:r w:rsidR="0041446A" w:rsidRPr="0041446A">
        <w:rPr>
          <w:rFonts w:asciiTheme="minorHAnsi" w:hAnsiTheme="minorHAnsi" w:cstheme="minorHAnsi"/>
          <w:color w:val="7030A0"/>
          <w:szCs w:val="24"/>
        </w:rPr>
        <w:t xml:space="preserve">following statement may be incorporated when setting an Interim ROW monument as the original monument instead of the preferred standard Type II monument. This statement's application should be on a case-by-case basis, and </w:t>
      </w:r>
      <w:r w:rsidR="0041446A" w:rsidRPr="0041446A">
        <w:rPr>
          <w:rFonts w:asciiTheme="minorHAnsi" w:hAnsiTheme="minorHAnsi" w:cstheme="minorHAnsi"/>
          <w:b/>
          <w:bCs/>
          <w:color w:val="7030A0"/>
          <w:szCs w:val="24"/>
        </w:rPr>
        <w:t>pre-approved by TxDOT Registered Professional Land Surveyor</w:t>
      </w:r>
      <w:r w:rsidRPr="000B5B91">
        <w:rPr>
          <w:rFonts w:asciiTheme="minorHAnsi" w:hAnsiTheme="minorHAnsi" w:cstheme="minorHAnsi"/>
          <w:color w:val="7030A0"/>
          <w:szCs w:val="24"/>
        </w:rPr>
        <w:t>.</w:t>
      </w:r>
    </w:p>
    <w:p w14:paraId="5CE5E3B4" w14:textId="77777777" w:rsidR="0030773D" w:rsidRPr="000B5B91" w:rsidRDefault="0030773D" w:rsidP="00EA0920">
      <w:pPr>
        <w:pStyle w:val="BlockText"/>
        <w:ind w:left="1890"/>
        <w:rPr>
          <w:rFonts w:asciiTheme="minorHAnsi" w:hAnsiTheme="minorHAnsi" w:cstheme="minorHAnsi"/>
        </w:rPr>
      </w:pPr>
      <w:r w:rsidRPr="000B5B91">
        <w:rPr>
          <w:rFonts w:asciiTheme="minorHAnsi" w:hAnsiTheme="minorHAnsi" w:cstheme="minorHAnsi"/>
        </w:rPr>
        <w:t>“**The monument described and set in this call may be replaced with a TxDOT Type II ROW Marker upon the completion of the highway construction project under the supervision of a Registered Professional Land Surveyor either employed by or retained by TxDOT.”</w:t>
      </w:r>
    </w:p>
    <w:bookmarkStart w:id="10" w:name="_Hlk124927720"/>
    <w:p w14:paraId="1ECE6F0B" w14:textId="77777777" w:rsidR="0041446A" w:rsidRPr="000B5B91" w:rsidRDefault="0041446A">
      <w:pPr>
        <w:pStyle w:val="BlockText"/>
        <w:numPr>
          <w:ilvl w:val="1"/>
          <w:numId w:val="43"/>
        </w:numPr>
        <w:ind w:left="1800"/>
        <w:rPr>
          <w:rFonts w:asciiTheme="minorHAnsi" w:hAnsiTheme="minorHAnsi" w:cstheme="minorHAnsi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0B5B91">
        <w:rPr>
          <w:rFonts w:asciiTheme="minorHAnsi" w:hAnsiTheme="minorHAnsi" w:cstheme="minorHAnsi"/>
        </w:rPr>
        <w:t xml:space="preserve"> </w:t>
      </w:r>
      <w:bookmarkStart w:id="11" w:name="_Hlk124940425"/>
      <w:r>
        <w:rPr>
          <w:rFonts w:asciiTheme="minorHAnsi" w:hAnsiTheme="minorHAnsi" w:cstheme="minorHAnsi"/>
        </w:rPr>
        <w:t xml:space="preserve">Monument set is described for size, material and stamp. </w:t>
      </w:r>
    </w:p>
    <w:bookmarkEnd w:id="10"/>
    <w:bookmarkEnd w:id="11"/>
    <w:p w14:paraId="7A5D650D" w14:textId="1C3BAE8E" w:rsidR="0030773D" w:rsidRPr="000B5B91" w:rsidRDefault="0030773D" w:rsidP="0030773D">
      <w:pPr>
        <w:ind w:left="1890"/>
        <w:jc w:val="both"/>
        <w:rPr>
          <w:rFonts w:asciiTheme="minorHAnsi" w:hAnsiTheme="minorHAnsi" w:cstheme="minorHAnsi"/>
          <w:szCs w:val="24"/>
        </w:rPr>
      </w:pPr>
      <w:r w:rsidRPr="000B5B91">
        <w:rPr>
          <w:rFonts w:asciiTheme="minorHAnsi" w:hAnsiTheme="minorHAnsi" w:cstheme="minorHAnsi"/>
          <w:szCs w:val="24"/>
        </w:rPr>
        <w:t>Examples:</w:t>
      </w:r>
    </w:p>
    <w:p w14:paraId="6BFA9CCE" w14:textId="057801B1" w:rsidR="0030773D" w:rsidRPr="000B5B91" w:rsidRDefault="002D7691">
      <w:pPr>
        <w:numPr>
          <w:ilvl w:val="0"/>
          <w:numId w:val="6"/>
        </w:numPr>
        <w:tabs>
          <w:tab w:val="clear" w:pos="2160"/>
          <w:tab w:val="num" w:pos="2520"/>
        </w:tabs>
        <w:spacing w:after="60"/>
        <w:ind w:left="2520"/>
        <w:contextualSpacing/>
        <w:jc w:val="both"/>
        <w:rPr>
          <w:rFonts w:asciiTheme="minorHAnsi" w:hAnsiTheme="minorHAnsi" w:cstheme="minorHAnsi"/>
          <w:szCs w:val="24"/>
        </w:rPr>
      </w:pPr>
      <w:r w:rsidRPr="00DA0633">
        <w:rPr>
          <w:rFonts w:asciiTheme="minorHAnsi" w:hAnsiTheme="minorHAnsi" w:cstheme="minorHAnsi"/>
          <w:szCs w:val="24"/>
        </w:rPr>
        <w:t xml:space="preserve">The </w:t>
      </w:r>
      <w:r w:rsidR="00001524">
        <w:rPr>
          <w:rFonts w:asciiTheme="minorHAnsi" w:hAnsiTheme="minorHAnsi" w:cstheme="minorHAnsi"/>
          <w:szCs w:val="24"/>
        </w:rPr>
        <w:t>d</w:t>
      </w:r>
      <w:r w:rsidRPr="00DA0633">
        <w:rPr>
          <w:rFonts w:asciiTheme="minorHAnsi" w:hAnsiTheme="minorHAnsi" w:cstheme="minorHAnsi"/>
          <w:szCs w:val="24"/>
        </w:rPr>
        <w:t xml:space="preserve">istrict has deliberately chosen to set Type II ROW Markers </w:t>
      </w:r>
      <w:r>
        <w:rPr>
          <w:rFonts w:asciiTheme="minorHAnsi" w:hAnsiTheme="minorHAnsi" w:cstheme="minorHAnsi"/>
          <w:szCs w:val="24"/>
        </w:rPr>
        <w:t xml:space="preserve">after </w:t>
      </w:r>
      <w:r w:rsidRPr="00DA0633">
        <w:rPr>
          <w:rFonts w:asciiTheme="minorHAnsi" w:hAnsiTheme="minorHAnsi" w:cstheme="minorHAnsi"/>
          <w:szCs w:val="24"/>
        </w:rPr>
        <w:t>completion of the project.</w:t>
      </w:r>
    </w:p>
    <w:p w14:paraId="085E790F" w14:textId="77777777" w:rsidR="0030773D" w:rsidRPr="000B5B91" w:rsidRDefault="0030773D">
      <w:pPr>
        <w:numPr>
          <w:ilvl w:val="0"/>
          <w:numId w:val="6"/>
        </w:numPr>
        <w:tabs>
          <w:tab w:val="clear" w:pos="2160"/>
          <w:tab w:val="num" w:pos="2520"/>
        </w:tabs>
        <w:spacing w:after="60"/>
        <w:ind w:left="2520"/>
        <w:contextualSpacing/>
        <w:jc w:val="both"/>
        <w:rPr>
          <w:rFonts w:asciiTheme="minorHAnsi" w:hAnsiTheme="minorHAnsi" w:cstheme="minorHAnsi"/>
          <w:szCs w:val="24"/>
        </w:rPr>
      </w:pPr>
      <w:r w:rsidRPr="000B5B91">
        <w:rPr>
          <w:rFonts w:asciiTheme="minorHAnsi" w:hAnsiTheme="minorHAnsi" w:cstheme="minorHAnsi"/>
          <w:szCs w:val="24"/>
        </w:rPr>
        <w:lastRenderedPageBreak/>
        <w:t xml:space="preserve">A Type II ROW Marker cannot be set at a PC, PT, or PI, etc., due to interference or obstruction. </w:t>
      </w:r>
    </w:p>
    <w:p w14:paraId="2B56EF6B" w14:textId="77777777" w:rsidR="0030773D" w:rsidRPr="000B5B91" w:rsidRDefault="0030773D">
      <w:pPr>
        <w:numPr>
          <w:ilvl w:val="0"/>
          <w:numId w:val="6"/>
        </w:numPr>
        <w:tabs>
          <w:tab w:val="clear" w:pos="2160"/>
          <w:tab w:val="num" w:pos="2520"/>
        </w:tabs>
        <w:spacing w:after="60"/>
        <w:ind w:left="2520"/>
        <w:contextualSpacing/>
        <w:jc w:val="both"/>
        <w:rPr>
          <w:rFonts w:asciiTheme="minorHAnsi" w:hAnsiTheme="minorHAnsi" w:cstheme="minorHAnsi"/>
          <w:szCs w:val="24"/>
        </w:rPr>
      </w:pPr>
      <w:r w:rsidRPr="000B5B91">
        <w:rPr>
          <w:rFonts w:asciiTheme="minorHAnsi" w:hAnsiTheme="minorHAnsi" w:cstheme="minorHAnsi"/>
          <w:szCs w:val="24"/>
        </w:rPr>
        <w:t>Lack of permission to enter property or to set a Type II.</w:t>
      </w:r>
    </w:p>
    <w:bookmarkStart w:id="12" w:name="_Hlk73527204"/>
    <w:p w14:paraId="7693AA1F" w14:textId="6FDDCB5B" w:rsidR="00991122" w:rsidRPr="00991122" w:rsidRDefault="004A0DFE">
      <w:pPr>
        <w:numPr>
          <w:ilvl w:val="0"/>
          <w:numId w:val="43"/>
        </w:numPr>
        <w:tabs>
          <w:tab w:val="left" w:pos="1080"/>
        </w:tabs>
        <w:spacing w:after="60"/>
        <w:jc w:val="both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30773D" w:rsidRPr="000B5B91">
        <w:rPr>
          <w:rFonts w:asciiTheme="minorHAnsi" w:hAnsiTheme="minorHAnsi" w:cstheme="minorHAnsi"/>
          <w:szCs w:val="24"/>
        </w:rPr>
        <w:t xml:space="preserve"> </w:t>
      </w:r>
      <w:r w:rsidR="0030773D" w:rsidRPr="000B5B91">
        <w:rPr>
          <w:rFonts w:asciiTheme="minorHAnsi" w:hAnsiTheme="minorHAnsi" w:cstheme="minorHAnsi"/>
        </w:rPr>
        <w:t xml:space="preserve">Each parcel corner on the proposed ROW line </w:t>
      </w:r>
      <w:r w:rsidR="0030773D" w:rsidRPr="000B5B91">
        <w:rPr>
          <w:rFonts w:asciiTheme="minorHAnsi" w:hAnsiTheme="minorHAnsi" w:cstheme="minorHAnsi"/>
          <w:b/>
        </w:rPr>
        <w:t>shall</w:t>
      </w:r>
      <w:r w:rsidR="0030773D" w:rsidRPr="000B5B91">
        <w:rPr>
          <w:rFonts w:asciiTheme="minorHAnsi" w:hAnsiTheme="minorHAnsi" w:cstheme="minorHAnsi"/>
        </w:rPr>
        <w:t xml:space="preserve"> have a survey marker </w:t>
      </w:r>
      <w:r w:rsidR="00F678FA">
        <w:rPr>
          <w:rFonts w:asciiTheme="minorHAnsi" w:hAnsiTheme="minorHAnsi" w:cstheme="minorHAnsi"/>
        </w:rPr>
        <w:t>i</w:t>
      </w:r>
      <w:r w:rsidR="0030773D" w:rsidRPr="000B5B91">
        <w:rPr>
          <w:rFonts w:asciiTheme="minorHAnsi" w:hAnsiTheme="minorHAnsi" w:cstheme="minorHAnsi"/>
        </w:rPr>
        <w:t xml:space="preserve">n the ground to represent that </w:t>
      </w:r>
      <w:proofErr w:type="gramStart"/>
      <w:r w:rsidR="0030773D" w:rsidRPr="000B5B91">
        <w:rPr>
          <w:rFonts w:asciiTheme="minorHAnsi" w:hAnsiTheme="minorHAnsi" w:cstheme="minorHAnsi"/>
        </w:rPr>
        <w:t>particular corner</w:t>
      </w:r>
      <w:proofErr w:type="gramEnd"/>
      <w:r w:rsidR="0030773D" w:rsidRPr="000B5B91">
        <w:rPr>
          <w:rFonts w:asciiTheme="minorHAnsi" w:hAnsiTheme="minorHAnsi" w:cstheme="minorHAnsi"/>
        </w:rPr>
        <w:t xml:space="preserve">. </w:t>
      </w:r>
    </w:p>
    <w:p w14:paraId="412BB3D6" w14:textId="1ED765B6" w:rsidR="0030773D" w:rsidRDefault="004A0DFE">
      <w:pPr>
        <w:numPr>
          <w:ilvl w:val="0"/>
          <w:numId w:val="43"/>
        </w:numPr>
        <w:tabs>
          <w:tab w:val="left" w:pos="1080"/>
        </w:tabs>
        <w:spacing w:after="60"/>
        <w:jc w:val="both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991122" w:rsidRPr="000B5B91">
        <w:rPr>
          <w:rFonts w:asciiTheme="minorHAnsi" w:hAnsiTheme="minorHAnsi" w:cstheme="minorHAnsi"/>
        </w:rPr>
        <w:t xml:space="preserve"> Each State easement corner on the proposed ROW line</w:t>
      </w:r>
      <w:r w:rsidR="00991122" w:rsidRPr="000B5B91">
        <w:rPr>
          <w:rFonts w:asciiTheme="minorHAnsi" w:hAnsiTheme="minorHAnsi" w:cstheme="minorHAnsi"/>
          <w:b/>
        </w:rPr>
        <w:t xml:space="preserve"> shall</w:t>
      </w:r>
      <w:r w:rsidR="00991122" w:rsidRPr="000B5B91">
        <w:rPr>
          <w:rFonts w:asciiTheme="minorHAnsi" w:hAnsiTheme="minorHAnsi" w:cstheme="minorHAnsi"/>
        </w:rPr>
        <w:t xml:space="preserve"> have a survey marker </w:t>
      </w:r>
      <w:r w:rsidR="000F4C06">
        <w:rPr>
          <w:rFonts w:asciiTheme="minorHAnsi" w:hAnsiTheme="minorHAnsi" w:cstheme="minorHAnsi"/>
        </w:rPr>
        <w:t>i</w:t>
      </w:r>
      <w:r w:rsidR="00991122" w:rsidRPr="000B5B91">
        <w:rPr>
          <w:rFonts w:asciiTheme="minorHAnsi" w:hAnsiTheme="minorHAnsi" w:cstheme="minorHAnsi"/>
        </w:rPr>
        <w:t xml:space="preserve">n the ground to represent that </w:t>
      </w:r>
      <w:proofErr w:type="gramStart"/>
      <w:r w:rsidR="00991122" w:rsidRPr="000B5B91">
        <w:rPr>
          <w:rFonts w:asciiTheme="minorHAnsi" w:hAnsiTheme="minorHAnsi" w:cstheme="minorHAnsi"/>
        </w:rPr>
        <w:t>particular corner</w:t>
      </w:r>
      <w:proofErr w:type="gramEnd"/>
      <w:r w:rsidR="00991122" w:rsidRPr="000B5B91">
        <w:rPr>
          <w:rFonts w:asciiTheme="minorHAnsi" w:hAnsiTheme="minorHAnsi" w:cstheme="minorHAnsi"/>
        </w:rPr>
        <w:t xml:space="preserve">.  Monument type to be mutually determined by the consultant and the State </w:t>
      </w:r>
      <w:r w:rsidR="000F4C06">
        <w:rPr>
          <w:rFonts w:asciiTheme="minorHAnsi" w:hAnsiTheme="minorHAnsi" w:cstheme="minorHAnsi"/>
        </w:rPr>
        <w:t>p</w:t>
      </w:r>
      <w:r w:rsidR="00991122" w:rsidRPr="000B5B91">
        <w:rPr>
          <w:rFonts w:asciiTheme="minorHAnsi" w:hAnsiTheme="minorHAnsi" w:cstheme="minorHAnsi"/>
        </w:rPr>
        <w:t xml:space="preserve">roject </w:t>
      </w:r>
      <w:r w:rsidR="000F4C06">
        <w:rPr>
          <w:rFonts w:asciiTheme="minorHAnsi" w:hAnsiTheme="minorHAnsi" w:cstheme="minorHAnsi"/>
        </w:rPr>
        <w:t>m</w:t>
      </w:r>
      <w:r w:rsidR="00991122" w:rsidRPr="000B5B91">
        <w:rPr>
          <w:rFonts w:asciiTheme="minorHAnsi" w:hAnsiTheme="minorHAnsi" w:cstheme="minorHAnsi"/>
        </w:rPr>
        <w:t xml:space="preserve">anager).  </w:t>
      </w:r>
      <w:r w:rsidR="00991122" w:rsidRPr="000B5B91">
        <w:rPr>
          <w:rFonts w:asciiTheme="minorHAnsi" w:hAnsiTheme="minorHAnsi" w:cstheme="minorHAnsi"/>
          <w:szCs w:val="24"/>
        </w:rPr>
        <w:t xml:space="preserve">TXDOT easements to be monumented with </w:t>
      </w:r>
      <w:r w:rsidR="00212608" w:rsidRPr="00212608">
        <w:rPr>
          <w:rFonts w:asciiTheme="minorHAnsi" w:hAnsiTheme="minorHAnsi" w:cstheme="minorHAnsi"/>
          <w:szCs w:val="24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212608" w:rsidRPr="00212608">
        <w:rPr>
          <w:rFonts w:asciiTheme="minorHAnsi" w:hAnsiTheme="minorHAnsi" w:cstheme="minorHAnsi"/>
          <w:szCs w:val="24"/>
          <w:u w:val="single"/>
        </w:rPr>
        <w:instrText xml:space="preserve"> FORMTEXT </w:instrText>
      </w:r>
      <w:r w:rsidR="00212608" w:rsidRPr="00212608">
        <w:rPr>
          <w:rFonts w:asciiTheme="minorHAnsi" w:hAnsiTheme="minorHAnsi" w:cstheme="minorHAnsi"/>
          <w:szCs w:val="24"/>
          <w:u w:val="single"/>
        </w:rPr>
      </w:r>
      <w:r w:rsidR="00212608" w:rsidRPr="00212608">
        <w:rPr>
          <w:rFonts w:asciiTheme="minorHAnsi" w:hAnsiTheme="minorHAnsi" w:cstheme="minorHAnsi"/>
          <w:szCs w:val="24"/>
          <w:u w:val="single"/>
        </w:rPr>
        <w:fldChar w:fldCharType="separate"/>
      </w:r>
      <w:r w:rsidR="00212608" w:rsidRPr="00212608">
        <w:rPr>
          <w:rFonts w:asciiTheme="minorHAnsi" w:hAnsiTheme="minorHAnsi" w:cstheme="minorHAnsi"/>
          <w:noProof/>
          <w:szCs w:val="24"/>
          <w:u w:val="single"/>
        </w:rPr>
        <w:t> </w:t>
      </w:r>
      <w:r w:rsidR="00212608" w:rsidRPr="00212608">
        <w:rPr>
          <w:rFonts w:asciiTheme="minorHAnsi" w:hAnsiTheme="minorHAnsi" w:cstheme="minorHAnsi"/>
          <w:noProof/>
          <w:szCs w:val="24"/>
          <w:u w:val="single"/>
        </w:rPr>
        <w:t> </w:t>
      </w:r>
      <w:r w:rsidR="00212608" w:rsidRPr="00212608">
        <w:rPr>
          <w:rFonts w:asciiTheme="minorHAnsi" w:hAnsiTheme="minorHAnsi" w:cstheme="minorHAnsi"/>
          <w:noProof/>
          <w:szCs w:val="24"/>
          <w:u w:val="single"/>
        </w:rPr>
        <w:t> </w:t>
      </w:r>
      <w:r w:rsidR="00212608" w:rsidRPr="00212608">
        <w:rPr>
          <w:rFonts w:asciiTheme="minorHAnsi" w:hAnsiTheme="minorHAnsi" w:cstheme="minorHAnsi"/>
          <w:noProof/>
          <w:szCs w:val="24"/>
          <w:u w:val="single"/>
        </w:rPr>
        <w:t> </w:t>
      </w:r>
      <w:r w:rsidR="00212608" w:rsidRPr="00212608">
        <w:rPr>
          <w:rFonts w:asciiTheme="minorHAnsi" w:hAnsiTheme="minorHAnsi" w:cstheme="minorHAnsi"/>
          <w:noProof/>
          <w:szCs w:val="24"/>
          <w:u w:val="single"/>
        </w:rPr>
        <w:t> </w:t>
      </w:r>
      <w:r w:rsidR="00212608" w:rsidRPr="00212608">
        <w:rPr>
          <w:rFonts w:asciiTheme="minorHAnsi" w:hAnsiTheme="minorHAnsi" w:cstheme="minorHAnsi"/>
          <w:szCs w:val="24"/>
          <w:u w:val="single"/>
        </w:rPr>
        <w:fldChar w:fldCharType="end"/>
      </w:r>
      <w:r w:rsidR="00991122" w:rsidRPr="000B5B91">
        <w:rPr>
          <w:rFonts w:asciiTheme="minorHAnsi" w:hAnsiTheme="minorHAnsi" w:cstheme="minorHAnsi"/>
          <w:szCs w:val="24"/>
        </w:rPr>
        <w:t>.</w:t>
      </w:r>
    </w:p>
    <w:p w14:paraId="4865B54F" w14:textId="77777777" w:rsidR="00434834" w:rsidRPr="000B5B91" w:rsidRDefault="00434834" w:rsidP="00434834">
      <w:pPr>
        <w:tabs>
          <w:tab w:val="left" w:pos="1080"/>
        </w:tabs>
        <w:spacing w:after="60"/>
        <w:ind w:left="1440"/>
        <w:jc w:val="both"/>
        <w:rPr>
          <w:rFonts w:asciiTheme="minorHAnsi" w:hAnsiTheme="minorHAnsi" w:cstheme="minorHAnsi"/>
          <w:szCs w:val="24"/>
        </w:rPr>
      </w:pPr>
    </w:p>
    <w:bookmarkEnd w:id="12"/>
    <w:p w14:paraId="3EA35FDD" w14:textId="4593CD58" w:rsidR="00274EDA" w:rsidRPr="000B5B91" w:rsidRDefault="00274EDA">
      <w:pPr>
        <w:pStyle w:val="Heading2"/>
        <w:keepNext w:val="0"/>
        <w:keepLines w:val="0"/>
        <w:ind w:left="900" w:hanging="360"/>
        <w:rPr>
          <w:rFonts w:asciiTheme="minorHAnsi" w:hAnsiTheme="minorHAnsi" w:cstheme="minorHAnsi"/>
          <w:color w:val="auto"/>
          <w:sz w:val="28"/>
        </w:rPr>
      </w:pPr>
      <w:r>
        <w:rPr>
          <w:rFonts w:asciiTheme="minorHAnsi" w:hAnsiTheme="minorHAnsi" w:cstheme="minorHAnsi"/>
          <w:color w:val="auto"/>
          <w:sz w:val="28"/>
        </w:rPr>
        <w:t>Baseline</w:t>
      </w:r>
    </w:p>
    <w:p w14:paraId="631C6671" w14:textId="2E096A09" w:rsidR="00274EDA" w:rsidRPr="008B3D4C" w:rsidRDefault="004A0DFE">
      <w:pPr>
        <w:numPr>
          <w:ilvl w:val="0"/>
          <w:numId w:val="14"/>
        </w:numPr>
        <w:tabs>
          <w:tab w:val="left" w:pos="1080"/>
        </w:tabs>
        <w:spacing w:after="60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274EDA" w:rsidRPr="008B3D4C">
        <w:rPr>
          <w:rFonts w:asciiTheme="minorHAnsi" w:hAnsiTheme="minorHAnsi" w:cstheme="minorHAnsi"/>
          <w:szCs w:val="24"/>
        </w:rPr>
        <w:t xml:space="preserve"> </w:t>
      </w:r>
      <w:r w:rsidR="00274EDA" w:rsidRPr="008B3D4C">
        <w:rPr>
          <w:rFonts w:asciiTheme="minorHAnsi" w:hAnsiTheme="minorHAnsi" w:cstheme="minorHAnsi"/>
        </w:rPr>
        <w:t xml:space="preserve">Label baseline PC, PT, and </w:t>
      </w:r>
      <w:proofErr w:type="gramStart"/>
      <w:r w:rsidR="00274EDA" w:rsidRPr="008B3D4C">
        <w:rPr>
          <w:rFonts w:asciiTheme="minorHAnsi" w:hAnsiTheme="minorHAnsi" w:cstheme="minorHAnsi"/>
        </w:rPr>
        <w:t>500 foot</w:t>
      </w:r>
      <w:proofErr w:type="gramEnd"/>
      <w:r w:rsidR="00274EDA" w:rsidRPr="008B3D4C">
        <w:rPr>
          <w:rFonts w:asciiTheme="minorHAnsi" w:hAnsiTheme="minorHAnsi" w:cstheme="minorHAnsi"/>
        </w:rPr>
        <w:t xml:space="preserve"> stations on baseline</w:t>
      </w:r>
    </w:p>
    <w:p w14:paraId="215F7DFA" w14:textId="7DED828E" w:rsidR="00274EDA" w:rsidRPr="008B3D4C" w:rsidRDefault="00274EDA">
      <w:pPr>
        <w:numPr>
          <w:ilvl w:val="0"/>
          <w:numId w:val="14"/>
        </w:numPr>
        <w:tabs>
          <w:tab w:val="left" w:pos="1080"/>
        </w:tabs>
        <w:jc w:val="both"/>
        <w:rPr>
          <w:rFonts w:asciiTheme="minorHAnsi" w:hAnsiTheme="minorHAnsi" w:cstheme="minorHAnsi"/>
          <w:szCs w:val="24"/>
        </w:rPr>
      </w:pPr>
      <w:r w:rsidRPr="008B3D4C">
        <w:rPr>
          <w:rFonts w:asciiTheme="minorHAnsi" w:hAnsiTheme="minorHAnsi" w:cstheme="minorHAnsi"/>
          <w:szCs w:val="24"/>
        </w:rPr>
        <w:t>Sh</w:t>
      </w:r>
      <w:r w:rsidRPr="008B3D4C">
        <w:rPr>
          <w:rFonts w:asciiTheme="minorHAnsi" w:hAnsiTheme="minorHAnsi" w:cstheme="minorHAnsi"/>
        </w:rPr>
        <w:t>ow baseline bearing and curve data (rounded to nearest second) on each page</w:t>
      </w:r>
      <w:r w:rsidRPr="008B3D4C">
        <w:rPr>
          <w:rFonts w:asciiTheme="minorHAnsi" w:hAnsiTheme="minorHAnsi" w:cstheme="minorHAnsi"/>
          <w:szCs w:val="24"/>
        </w:rPr>
        <w:t>:</w:t>
      </w:r>
    </w:p>
    <w:p w14:paraId="7F427CBE" w14:textId="1037D8BF" w:rsidR="00274EDA" w:rsidRPr="008B3D4C" w:rsidRDefault="004A0DFE">
      <w:pPr>
        <w:numPr>
          <w:ilvl w:val="0"/>
          <w:numId w:val="15"/>
        </w:numPr>
        <w:tabs>
          <w:tab w:val="left" w:pos="1080"/>
        </w:tabs>
        <w:jc w:val="both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274EDA" w:rsidRPr="008B3D4C">
        <w:rPr>
          <w:rFonts w:asciiTheme="minorHAnsi" w:hAnsiTheme="minorHAnsi" w:cstheme="minorHAnsi"/>
          <w:szCs w:val="24"/>
        </w:rPr>
        <w:t xml:space="preserve"> </w:t>
      </w:r>
      <w:r w:rsidR="00274EDA" w:rsidRPr="008B3D4C">
        <w:rPr>
          <w:rFonts w:asciiTheme="minorHAnsi" w:hAnsiTheme="minorHAnsi" w:cstheme="minorHAnsi"/>
        </w:rPr>
        <w:t>PI station</w:t>
      </w:r>
    </w:p>
    <w:p w14:paraId="6770A248" w14:textId="3CEC6A3A" w:rsidR="00274EDA" w:rsidRPr="008B3D4C" w:rsidRDefault="004A0DFE">
      <w:pPr>
        <w:numPr>
          <w:ilvl w:val="0"/>
          <w:numId w:val="15"/>
        </w:numPr>
        <w:tabs>
          <w:tab w:val="left" w:pos="1080"/>
        </w:tabs>
        <w:jc w:val="both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274EDA" w:rsidRPr="008B3D4C">
        <w:rPr>
          <w:rFonts w:asciiTheme="minorHAnsi" w:hAnsiTheme="minorHAnsi" w:cstheme="minorHAnsi"/>
        </w:rPr>
        <w:t xml:space="preserve"> </w:t>
      </w:r>
      <w:r w:rsidR="00274EDA" w:rsidRPr="008B3D4C">
        <w:rPr>
          <w:rFonts w:asciiTheme="minorHAnsi" w:hAnsiTheme="minorHAnsi" w:cstheme="minorHAnsi"/>
          <w:szCs w:val="24"/>
        </w:rPr>
        <w:t>Radius</w:t>
      </w:r>
    </w:p>
    <w:p w14:paraId="670E826A" w14:textId="37CD478E" w:rsidR="00274EDA" w:rsidRPr="008B3D4C" w:rsidRDefault="004A0DFE">
      <w:pPr>
        <w:numPr>
          <w:ilvl w:val="0"/>
          <w:numId w:val="15"/>
        </w:numPr>
        <w:tabs>
          <w:tab w:val="left" w:pos="1080"/>
        </w:tabs>
        <w:jc w:val="both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274EDA" w:rsidRPr="008B3D4C">
        <w:rPr>
          <w:rFonts w:asciiTheme="minorHAnsi" w:hAnsiTheme="minorHAnsi" w:cstheme="minorHAnsi"/>
          <w:szCs w:val="24"/>
        </w:rPr>
        <w:t xml:space="preserve"> Central (Delta</w:t>
      </w:r>
      <w:r w:rsidR="008B3D4C">
        <w:rPr>
          <w:rFonts w:asciiTheme="minorHAnsi" w:hAnsiTheme="minorHAnsi" w:cstheme="minorHAnsi"/>
          <w:szCs w:val="24"/>
        </w:rPr>
        <w:t>) angle</w:t>
      </w:r>
    </w:p>
    <w:p w14:paraId="32AE09AE" w14:textId="6C978765" w:rsidR="00274EDA" w:rsidRPr="000B5B91" w:rsidRDefault="004A0DFE">
      <w:pPr>
        <w:numPr>
          <w:ilvl w:val="0"/>
          <w:numId w:val="15"/>
        </w:numPr>
        <w:tabs>
          <w:tab w:val="left" w:pos="1080"/>
        </w:tabs>
        <w:jc w:val="both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8B3D4C">
        <w:rPr>
          <w:rFonts w:asciiTheme="minorHAnsi" w:hAnsiTheme="minorHAnsi" w:cstheme="minorHAnsi"/>
          <w:szCs w:val="24"/>
        </w:rPr>
        <w:t xml:space="preserve"> Arc length</w:t>
      </w:r>
    </w:p>
    <w:p w14:paraId="59B624A3" w14:textId="5D96880E" w:rsidR="00274EDA" w:rsidRPr="000B5B91" w:rsidRDefault="004A0DFE">
      <w:pPr>
        <w:numPr>
          <w:ilvl w:val="0"/>
          <w:numId w:val="15"/>
        </w:numPr>
        <w:tabs>
          <w:tab w:val="left" w:pos="1080"/>
        </w:tabs>
        <w:jc w:val="both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8B3D4C">
        <w:rPr>
          <w:rFonts w:asciiTheme="minorHAnsi" w:hAnsiTheme="minorHAnsi" w:cstheme="minorHAnsi"/>
          <w:szCs w:val="24"/>
        </w:rPr>
        <w:t xml:space="preserve"> Chord bearing</w:t>
      </w:r>
    </w:p>
    <w:p w14:paraId="3BA8658B" w14:textId="77493349" w:rsidR="00274EDA" w:rsidRDefault="004A0DFE">
      <w:pPr>
        <w:numPr>
          <w:ilvl w:val="0"/>
          <w:numId w:val="15"/>
        </w:numPr>
        <w:tabs>
          <w:tab w:val="left" w:pos="1080"/>
        </w:tabs>
        <w:jc w:val="both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274EDA" w:rsidRPr="000B5B91">
        <w:rPr>
          <w:rFonts w:asciiTheme="minorHAnsi" w:hAnsiTheme="minorHAnsi" w:cstheme="minorHAnsi"/>
          <w:szCs w:val="24"/>
        </w:rPr>
        <w:t xml:space="preserve"> Chord </w:t>
      </w:r>
      <w:r w:rsidR="00274EDA">
        <w:rPr>
          <w:rFonts w:asciiTheme="minorHAnsi" w:hAnsiTheme="minorHAnsi" w:cstheme="minorHAnsi"/>
          <w:szCs w:val="24"/>
        </w:rPr>
        <w:t>distance</w:t>
      </w:r>
    </w:p>
    <w:p w14:paraId="3165CAE1" w14:textId="1A8E1640" w:rsidR="008B3D4C" w:rsidRPr="008B3D4C" w:rsidRDefault="004A0DFE">
      <w:pPr>
        <w:numPr>
          <w:ilvl w:val="0"/>
          <w:numId w:val="15"/>
        </w:numPr>
        <w:tabs>
          <w:tab w:val="left" w:pos="1080"/>
        </w:tabs>
        <w:jc w:val="both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8B3D4C" w:rsidRPr="008B3D4C">
        <w:rPr>
          <w:rFonts w:asciiTheme="minorHAnsi" w:hAnsiTheme="minorHAnsi" w:cstheme="minorHAnsi"/>
          <w:szCs w:val="24"/>
        </w:rPr>
        <w:t xml:space="preserve"> </w:t>
      </w:r>
      <w:r w:rsidR="008B3D4C" w:rsidRPr="008B3D4C">
        <w:rPr>
          <w:rFonts w:asciiTheme="minorHAnsi" w:hAnsiTheme="minorHAnsi" w:cstheme="minorHAnsi"/>
        </w:rPr>
        <w:t>PI (N and E) coordinates</w:t>
      </w:r>
    </w:p>
    <w:p w14:paraId="721D2B27" w14:textId="3A35AE11" w:rsidR="00274EDA" w:rsidRPr="00274EDA" w:rsidRDefault="004A0DFE">
      <w:pPr>
        <w:numPr>
          <w:ilvl w:val="0"/>
          <w:numId w:val="14"/>
        </w:numPr>
        <w:tabs>
          <w:tab w:val="left" w:pos="1080"/>
        </w:tabs>
        <w:spacing w:after="60"/>
        <w:jc w:val="both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274EDA" w:rsidRPr="00274EDA">
        <w:rPr>
          <w:rFonts w:asciiTheme="minorHAnsi" w:hAnsiTheme="minorHAnsi" w:cstheme="minorHAnsi"/>
          <w:szCs w:val="24"/>
        </w:rPr>
        <w:t xml:space="preserve"> </w:t>
      </w:r>
      <w:r w:rsidR="00274EDA" w:rsidRPr="00274EDA">
        <w:rPr>
          <w:rFonts w:asciiTheme="minorHAnsi" w:hAnsiTheme="minorHAnsi" w:cstheme="minorHAnsi"/>
        </w:rPr>
        <w:t>Label at least two baseline stations per page</w:t>
      </w:r>
    </w:p>
    <w:p w14:paraId="6D4CD417" w14:textId="5C1C77AD" w:rsidR="00896ACA" w:rsidRPr="000B5B91" w:rsidRDefault="00896ACA">
      <w:pPr>
        <w:pStyle w:val="Heading2"/>
        <w:keepNext w:val="0"/>
        <w:keepLines w:val="0"/>
        <w:ind w:left="900" w:hanging="360"/>
        <w:rPr>
          <w:rFonts w:asciiTheme="minorHAnsi" w:hAnsiTheme="minorHAnsi" w:cstheme="minorHAnsi"/>
          <w:color w:val="auto"/>
          <w:sz w:val="28"/>
        </w:rPr>
      </w:pPr>
      <w:r>
        <w:rPr>
          <w:rFonts w:asciiTheme="minorHAnsi" w:hAnsiTheme="minorHAnsi" w:cstheme="minorHAnsi"/>
          <w:color w:val="auto"/>
          <w:sz w:val="28"/>
        </w:rPr>
        <w:t>Access Denial</w:t>
      </w:r>
    </w:p>
    <w:p w14:paraId="474DA43C" w14:textId="2E6CDB41" w:rsidR="00896ACA" w:rsidRPr="001C469C" w:rsidRDefault="004A0DFE">
      <w:pPr>
        <w:numPr>
          <w:ilvl w:val="0"/>
          <w:numId w:val="20"/>
        </w:numPr>
        <w:tabs>
          <w:tab w:val="left" w:pos="1080"/>
        </w:tabs>
        <w:spacing w:after="60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896ACA" w:rsidRPr="00991122">
        <w:rPr>
          <w:rFonts w:asciiTheme="minorHAnsi" w:hAnsiTheme="minorHAnsi" w:cstheme="minorHAnsi"/>
          <w:szCs w:val="24"/>
        </w:rPr>
        <w:t xml:space="preserve"> </w:t>
      </w:r>
      <w:r w:rsidR="00896ACA" w:rsidRPr="00896ACA">
        <w:rPr>
          <w:rFonts w:asciiTheme="minorHAnsi" w:hAnsiTheme="minorHAnsi" w:cstheme="minorHAnsi"/>
        </w:rPr>
        <w:t>Access Denial Lines use proper line type and are labeled ACCESS DENIAL LINE</w:t>
      </w:r>
      <w:r w:rsidR="00896ACA" w:rsidRPr="0088408A">
        <w:rPr>
          <w:rFonts w:asciiTheme="minorHAnsi" w:hAnsiTheme="minorHAnsi" w:cstheme="minorHAnsi"/>
        </w:rPr>
        <w:t>.</w:t>
      </w:r>
    </w:p>
    <w:p w14:paraId="750A6C48" w14:textId="407BDAC9" w:rsidR="00896ACA" w:rsidRPr="00896ACA" w:rsidRDefault="004A0DFE">
      <w:pPr>
        <w:numPr>
          <w:ilvl w:val="0"/>
          <w:numId w:val="20"/>
        </w:numPr>
        <w:tabs>
          <w:tab w:val="left" w:pos="1080"/>
        </w:tabs>
        <w:spacing w:after="60"/>
        <w:jc w:val="both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="00896ACA" w:rsidRPr="00896ACA">
        <w:rPr>
          <w:rFonts w:asciiTheme="minorHAnsi" w:hAnsiTheme="minorHAnsi" w:cstheme="minorHAnsi"/>
        </w:rPr>
        <w:t>All monuments on an ADL are so labeled (beginning, end, and in-between)</w:t>
      </w:r>
      <w:r w:rsidR="00896ACA" w:rsidRPr="00896ACA">
        <w:rPr>
          <w:rFonts w:asciiTheme="minorHAnsi" w:hAnsiTheme="minorHAnsi" w:cstheme="minorHAnsi"/>
          <w:szCs w:val="24"/>
        </w:rPr>
        <w:t>.</w:t>
      </w:r>
    </w:p>
    <w:p w14:paraId="7209F1C2" w14:textId="77777777" w:rsidR="004A0DFE" w:rsidRDefault="004A0DFE" w:rsidP="004A0DFE">
      <w:pPr>
        <w:pStyle w:val="Heading1"/>
        <w:keepNext w:val="0"/>
        <w:keepLines w:val="0"/>
        <w:numPr>
          <w:ilvl w:val="0"/>
          <w:numId w:val="0"/>
        </w:numPr>
        <w:ind w:left="360"/>
        <w:rPr>
          <w:rFonts w:asciiTheme="minorHAnsi" w:hAnsiTheme="minorHAnsi" w:cstheme="minorHAnsi"/>
          <w:color w:val="auto"/>
          <w:szCs w:val="24"/>
        </w:rPr>
      </w:pPr>
    </w:p>
    <w:p w14:paraId="1932887B" w14:textId="5981EF9E" w:rsidR="00C270CA" w:rsidRPr="00A53C6E" w:rsidRDefault="00C270CA">
      <w:pPr>
        <w:pStyle w:val="Heading1"/>
        <w:keepNext w:val="0"/>
        <w:keepLines w:val="0"/>
        <w:ind w:left="360" w:hanging="360"/>
        <w:rPr>
          <w:rFonts w:asciiTheme="minorHAnsi" w:hAnsiTheme="minorHAnsi" w:cstheme="minorHAnsi"/>
          <w:color w:val="auto"/>
          <w:sz w:val="28"/>
          <w:szCs w:val="28"/>
        </w:rPr>
      </w:pPr>
      <w:r w:rsidRPr="00A53C6E">
        <w:rPr>
          <w:rFonts w:asciiTheme="minorHAnsi" w:hAnsiTheme="minorHAnsi" w:cstheme="minorHAnsi"/>
          <w:color w:val="auto"/>
          <w:sz w:val="28"/>
          <w:szCs w:val="28"/>
        </w:rPr>
        <w:t xml:space="preserve">Closure </w:t>
      </w:r>
      <w:r w:rsidR="0041446A">
        <w:rPr>
          <w:rFonts w:asciiTheme="minorHAnsi" w:hAnsiTheme="minorHAnsi" w:cstheme="minorHAnsi"/>
          <w:color w:val="auto"/>
          <w:sz w:val="28"/>
          <w:szCs w:val="28"/>
        </w:rPr>
        <w:t xml:space="preserve">/ Map Check Sheet </w:t>
      </w:r>
      <w:r w:rsidRPr="00A53C6E">
        <w:rPr>
          <w:rFonts w:asciiTheme="minorHAnsi" w:hAnsiTheme="minorHAnsi" w:cstheme="minorHAnsi"/>
          <w:color w:val="auto"/>
          <w:sz w:val="28"/>
          <w:szCs w:val="28"/>
        </w:rPr>
        <w:t>Requirements</w:t>
      </w:r>
    </w:p>
    <w:p w14:paraId="42AA9D44" w14:textId="77777777" w:rsidR="00C270CA" w:rsidRPr="0041446A" w:rsidRDefault="00C270CA">
      <w:pPr>
        <w:pStyle w:val="Heading2"/>
        <w:keepNext w:val="0"/>
        <w:keepLines w:val="0"/>
        <w:numPr>
          <w:ilvl w:val="1"/>
          <w:numId w:val="35"/>
        </w:numPr>
        <w:ind w:left="900" w:hanging="360"/>
        <w:rPr>
          <w:rFonts w:asciiTheme="minorHAnsi" w:hAnsiTheme="minorHAnsi" w:cstheme="minorHAnsi"/>
          <w:color w:val="auto"/>
          <w:sz w:val="28"/>
        </w:rPr>
      </w:pPr>
      <w:r w:rsidRPr="0041446A">
        <w:rPr>
          <w:rFonts w:asciiTheme="minorHAnsi" w:hAnsiTheme="minorHAnsi" w:cstheme="minorHAnsi"/>
          <w:color w:val="auto"/>
          <w:sz w:val="28"/>
        </w:rPr>
        <w:t>General</w:t>
      </w:r>
    </w:p>
    <w:p w14:paraId="5F486D75" w14:textId="4EC63216" w:rsidR="00C270CA" w:rsidRPr="00C270CA" w:rsidRDefault="004A0DFE">
      <w:pPr>
        <w:numPr>
          <w:ilvl w:val="0"/>
          <w:numId w:val="28"/>
        </w:numPr>
        <w:tabs>
          <w:tab w:val="left" w:pos="1080"/>
        </w:tabs>
        <w:spacing w:after="60"/>
        <w:rPr>
          <w:rFonts w:asciiTheme="minorHAnsi" w:hAnsiTheme="minorHAnsi" w:cstheme="minorHAnsi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C270CA" w:rsidRPr="00C270CA">
        <w:rPr>
          <w:rFonts w:asciiTheme="minorHAnsi" w:hAnsiTheme="minorHAnsi" w:cstheme="minorHAnsi"/>
        </w:rPr>
        <w:t xml:space="preserve"> </w:t>
      </w:r>
      <w:r w:rsidR="00C270CA" w:rsidRPr="008F3640">
        <w:rPr>
          <w:rFonts w:asciiTheme="minorHAnsi" w:hAnsiTheme="minorHAnsi" w:cstheme="minorHAnsi"/>
        </w:rPr>
        <w:t xml:space="preserve">Separate </w:t>
      </w:r>
      <w:r w:rsidR="00C270CA">
        <w:rPr>
          <w:rFonts w:asciiTheme="minorHAnsi" w:hAnsiTheme="minorHAnsi" w:cstheme="minorHAnsi"/>
        </w:rPr>
        <w:t>c</w:t>
      </w:r>
      <w:r w:rsidR="00C270CA" w:rsidRPr="00C270CA">
        <w:rPr>
          <w:rFonts w:asciiTheme="minorHAnsi" w:hAnsiTheme="minorHAnsi" w:cstheme="minorHAnsi"/>
        </w:rPr>
        <w:t>losure sheet for each parcel metes a</w:t>
      </w:r>
      <w:r w:rsidR="00C270CA">
        <w:rPr>
          <w:rFonts w:asciiTheme="minorHAnsi" w:hAnsiTheme="minorHAnsi" w:cstheme="minorHAnsi"/>
        </w:rPr>
        <w:t xml:space="preserve">nd bounds description and plat </w:t>
      </w:r>
      <w:r w:rsidR="00C270CA" w:rsidRPr="008F3640">
        <w:rPr>
          <w:rFonts w:asciiTheme="minorHAnsi" w:hAnsiTheme="minorHAnsi" w:cstheme="minorHAnsi"/>
        </w:rPr>
        <w:t>and</w:t>
      </w:r>
      <w:r w:rsidR="00C270CA" w:rsidRPr="00C270CA">
        <w:rPr>
          <w:rFonts w:asciiTheme="minorHAnsi" w:hAnsiTheme="minorHAnsi" w:cstheme="minorHAnsi"/>
        </w:rPr>
        <w:t xml:space="preserve"> labeled with highway designation and parcel number</w:t>
      </w:r>
    </w:p>
    <w:p w14:paraId="007E755B" w14:textId="5EBE8A22" w:rsidR="00147D0A" w:rsidRPr="00F16141" w:rsidRDefault="004A0DFE">
      <w:pPr>
        <w:numPr>
          <w:ilvl w:val="0"/>
          <w:numId w:val="28"/>
        </w:numPr>
        <w:tabs>
          <w:tab w:val="left" w:pos="1080"/>
        </w:tabs>
        <w:spacing w:after="60"/>
        <w:rPr>
          <w:rFonts w:asciiTheme="minorHAnsi" w:hAnsiTheme="minorHAnsi" w:cstheme="minorHAnsi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="00147D0A" w:rsidRPr="00F16141">
        <w:rPr>
          <w:rFonts w:asciiTheme="minorHAnsi" w:hAnsiTheme="minorHAnsi" w:cstheme="minorHAnsi"/>
        </w:rPr>
        <w:t>Area in acres followed by square feet to the nearest foot in parentheses in the last call of the property description</w:t>
      </w:r>
    </w:p>
    <w:p w14:paraId="0E68C1F5" w14:textId="30B3BCBF" w:rsidR="00147D0A" w:rsidRDefault="00147D0A">
      <w:pPr>
        <w:numPr>
          <w:ilvl w:val="0"/>
          <w:numId w:val="28"/>
        </w:numPr>
        <w:tabs>
          <w:tab w:val="left" w:pos="1080"/>
        </w:tabs>
        <w:spacing w:after="60"/>
        <w:rPr>
          <w:rFonts w:asciiTheme="minorHAnsi" w:hAnsiTheme="minorHAnsi" w:cstheme="minorHAnsi"/>
        </w:rPr>
      </w:pPr>
      <w:r w:rsidRPr="00F16141">
        <w:rPr>
          <w:rFonts w:asciiTheme="minorHAnsi" w:hAnsiTheme="minorHAnsi" w:cstheme="minorHAnsi"/>
        </w:rPr>
        <w:t>Acreages shall be reported to</w:t>
      </w:r>
      <w:r w:rsidR="00430A54">
        <w:rPr>
          <w:rFonts w:asciiTheme="minorHAnsi" w:hAnsiTheme="minorHAnsi" w:cstheme="minorHAnsi"/>
        </w:rPr>
        <w:t>:</w:t>
      </w:r>
    </w:p>
    <w:p w14:paraId="0B9905FE" w14:textId="247C59E0" w:rsidR="00430A54" w:rsidRPr="00430A54" w:rsidRDefault="00430A54">
      <w:pPr>
        <w:pStyle w:val="ListParagraph"/>
        <w:numPr>
          <w:ilvl w:val="1"/>
          <w:numId w:val="28"/>
        </w:numPr>
        <w:ind w:right="882"/>
        <w:rPr>
          <w:rFonts w:asciiTheme="minorHAnsi" w:hAnsiTheme="minorHAnsi" w:cstheme="minorHAnsi"/>
          <w:szCs w:val="24"/>
        </w:rPr>
      </w:pPr>
      <w:r w:rsidRPr="00430A54">
        <w:rPr>
          <w:rFonts w:asciiTheme="minorHAnsi" w:hAnsiTheme="minorHAnsi" w:cstheme="minorHAnsi"/>
          <w:szCs w:val="24"/>
        </w:rPr>
        <w:t>Four (4) decimal places for less than one (1) acre</w:t>
      </w:r>
    </w:p>
    <w:p w14:paraId="08878EAF" w14:textId="77777777" w:rsidR="00430A54" w:rsidRPr="00430A54" w:rsidRDefault="00430A54">
      <w:pPr>
        <w:pStyle w:val="ListParagraph"/>
        <w:numPr>
          <w:ilvl w:val="1"/>
          <w:numId w:val="28"/>
        </w:numPr>
        <w:ind w:right="882"/>
        <w:rPr>
          <w:rFonts w:asciiTheme="minorHAnsi" w:hAnsiTheme="minorHAnsi" w:cstheme="minorHAnsi"/>
          <w:szCs w:val="24"/>
        </w:rPr>
      </w:pPr>
      <w:r w:rsidRPr="00430A54">
        <w:rPr>
          <w:rFonts w:asciiTheme="minorHAnsi" w:hAnsiTheme="minorHAnsi" w:cstheme="minorHAnsi"/>
          <w:szCs w:val="24"/>
        </w:rPr>
        <w:t>Three (3) decimal places for greater than one (1) acre up to 10 acres</w:t>
      </w:r>
    </w:p>
    <w:p w14:paraId="00A51BAF" w14:textId="51909EB8" w:rsidR="00F80867" w:rsidRPr="00430A54" w:rsidRDefault="00430A54">
      <w:pPr>
        <w:pStyle w:val="ListParagraph"/>
        <w:numPr>
          <w:ilvl w:val="1"/>
          <w:numId w:val="28"/>
        </w:numPr>
        <w:ind w:right="882"/>
        <w:rPr>
          <w:rFonts w:asciiTheme="minorHAnsi" w:hAnsiTheme="minorHAnsi" w:cstheme="minorHAnsi"/>
          <w:szCs w:val="24"/>
        </w:rPr>
      </w:pPr>
      <w:r w:rsidRPr="00430A54">
        <w:rPr>
          <w:rFonts w:asciiTheme="minorHAnsi" w:hAnsiTheme="minorHAnsi" w:cstheme="minorHAnsi"/>
          <w:szCs w:val="24"/>
        </w:rPr>
        <w:t>Two (2) decimal places for 10 acres and greater</w:t>
      </w:r>
    </w:p>
    <w:p w14:paraId="5D26BBAE" w14:textId="3425E976" w:rsidR="00C270CA" w:rsidRPr="00C270CA" w:rsidRDefault="004A0DFE">
      <w:pPr>
        <w:numPr>
          <w:ilvl w:val="0"/>
          <w:numId w:val="28"/>
        </w:numPr>
        <w:tabs>
          <w:tab w:val="left" w:pos="1080"/>
        </w:tabs>
        <w:spacing w:after="60"/>
        <w:rPr>
          <w:rFonts w:asciiTheme="minorHAnsi" w:hAnsiTheme="minorHAnsi" w:cstheme="minorHAnsi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C270CA" w:rsidRPr="00C270CA">
        <w:rPr>
          <w:rFonts w:asciiTheme="minorHAnsi" w:hAnsiTheme="minorHAnsi" w:cstheme="minorHAnsi"/>
        </w:rPr>
        <w:t xml:space="preserve"> Bearing, distance, or curve information for each call including POC to POB calls</w:t>
      </w:r>
    </w:p>
    <w:p w14:paraId="1971EA50" w14:textId="2D7A2DEF" w:rsidR="00C270CA" w:rsidRPr="00C270CA" w:rsidRDefault="004A0DFE">
      <w:pPr>
        <w:numPr>
          <w:ilvl w:val="0"/>
          <w:numId w:val="28"/>
        </w:numPr>
        <w:tabs>
          <w:tab w:val="left" w:pos="1080"/>
        </w:tabs>
        <w:spacing w:after="60"/>
        <w:rPr>
          <w:rFonts w:asciiTheme="minorHAnsi" w:hAnsiTheme="minorHAnsi" w:cstheme="minorHAnsi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C270CA" w:rsidRPr="00C270CA">
        <w:rPr>
          <w:rFonts w:asciiTheme="minorHAnsi" w:hAnsiTheme="minorHAnsi" w:cstheme="minorHAnsi"/>
        </w:rPr>
        <w:t xml:space="preserve"> Begins at POB and calls run clockwise around parcel</w:t>
      </w:r>
    </w:p>
    <w:p w14:paraId="609BA4CB" w14:textId="4EB0C78D" w:rsidR="00C270CA" w:rsidRDefault="004A0DFE">
      <w:pPr>
        <w:numPr>
          <w:ilvl w:val="0"/>
          <w:numId w:val="28"/>
        </w:numPr>
        <w:tabs>
          <w:tab w:val="left" w:pos="1080"/>
        </w:tabs>
        <w:spacing w:after="60"/>
        <w:rPr>
          <w:rFonts w:asciiTheme="minorHAnsi" w:hAnsiTheme="minorHAnsi" w:cstheme="minorHAnsi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C270CA" w:rsidRPr="00C270CA">
        <w:rPr>
          <w:rFonts w:asciiTheme="minorHAnsi" w:hAnsiTheme="minorHAnsi" w:cstheme="minorHAnsi"/>
        </w:rPr>
        <w:t xml:space="preserve"> Coordinates included for </w:t>
      </w:r>
      <w:r w:rsidR="0041446A" w:rsidRPr="0041446A">
        <w:rPr>
          <w:rFonts w:asciiTheme="minorHAnsi" w:hAnsiTheme="minorHAnsi" w:cstheme="minorHAnsi"/>
        </w:rPr>
        <w:t xml:space="preserve">POB and </w:t>
      </w:r>
      <w:r w:rsidR="00C270CA" w:rsidRPr="00C270CA">
        <w:rPr>
          <w:rFonts w:asciiTheme="minorHAnsi" w:hAnsiTheme="minorHAnsi" w:cstheme="minorHAnsi"/>
        </w:rPr>
        <w:t>each corner</w:t>
      </w:r>
    </w:p>
    <w:p w14:paraId="6EE45771" w14:textId="48FB877B" w:rsidR="0041446A" w:rsidRDefault="0041446A" w:rsidP="0041446A">
      <w:pPr>
        <w:tabs>
          <w:tab w:val="left" w:pos="1080"/>
        </w:tabs>
        <w:spacing w:after="60"/>
        <w:ind w:left="1440"/>
        <w:rPr>
          <w:rFonts w:asciiTheme="minorHAnsi" w:hAnsiTheme="minorHAnsi" w:cstheme="minorHAnsi"/>
        </w:rPr>
      </w:pPr>
    </w:p>
    <w:p w14:paraId="53BD88B2" w14:textId="79A413F0" w:rsidR="0041446A" w:rsidRPr="00A53C6E" w:rsidRDefault="00843A56">
      <w:pPr>
        <w:pStyle w:val="Heading1"/>
        <w:keepNext w:val="0"/>
        <w:keepLines w:val="0"/>
        <w:ind w:left="360" w:hanging="360"/>
        <w:rPr>
          <w:rFonts w:asciiTheme="minorHAnsi" w:hAnsiTheme="minorHAnsi" w:cstheme="minorHAnsi"/>
          <w:color w:val="auto"/>
          <w:sz w:val="28"/>
          <w:szCs w:val="28"/>
        </w:rPr>
      </w:pPr>
      <w:r>
        <w:rPr>
          <w:rFonts w:asciiTheme="minorHAnsi" w:hAnsiTheme="minorHAnsi" w:cstheme="minorHAnsi"/>
          <w:color w:val="auto"/>
          <w:sz w:val="28"/>
          <w:szCs w:val="28"/>
        </w:rPr>
        <w:t>Deliverable</w:t>
      </w:r>
      <w:r w:rsidR="0041446A" w:rsidRPr="00A53C6E">
        <w:rPr>
          <w:rFonts w:asciiTheme="minorHAnsi" w:hAnsiTheme="minorHAnsi" w:cstheme="minorHAnsi"/>
          <w:color w:val="auto"/>
          <w:sz w:val="28"/>
          <w:szCs w:val="28"/>
        </w:rPr>
        <w:t>s</w:t>
      </w:r>
    </w:p>
    <w:p w14:paraId="2931F34D" w14:textId="77777777" w:rsidR="0041446A" w:rsidRPr="00843A56" w:rsidRDefault="0041446A">
      <w:pPr>
        <w:pStyle w:val="Heading2"/>
        <w:keepNext w:val="0"/>
        <w:keepLines w:val="0"/>
        <w:numPr>
          <w:ilvl w:val="1"/>
          <w:numId w:val="37"/>
        </w:numPr>
        <w:ind w:left="900" w:hanging="360"/>
        <w:rPr>
          <w:rFonts w:asciiTheme="minorHAnsi" w:hAnsiTheme="minorHAnsi" w:cstheme="minorHAnsi"/>
          <w:color w:val="auto"/>
          <w:sz w:val="28"/>
        </w:rPr>
      </w:pPr>
      <w:r w:rsidRPr="00843A56">
        <w:rPr>
          <w:rFonts w:asciiTheme="minorHAnsi" w:hAnsiTheme="minorHAnsi" w:cstheme="minorHAnsi"/>
          <w:color w:val="auto"/>
          <w:sz w:val="28"/>
        </w:rPr>
        <w:t>General</w:t>
      </w:r>
    </w:p>
    <w:p w14:paraId="758B9953" w14:textId="51B6AC47" w:rsidR="00843A56" w:rsidRPr="00843A56" w:rsidRDefault="0041446A">
      <w:pPr>
        <w:pStyle w:val="Heading3"/>
        <w:numPr>
          <w:ilvl w:val="2"/>
          <w:numId w:val="39"/>
        </w:numPr>
        <w:ind w:hanging="360"/>
        <w:rPr>
          <w:rFonts w:asciiTheme="minorHAnsi" w:hAnsiTheme="minorHAnsi" w:cstheme="minorHAnsi"/>
          <w:color w:val="auto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C270CA">
        <w:t xml:space="preserve"> </w:t>
      </w:r>
      <w:r w:rsidR="00843A56" w:rsidRPr="00843A56">
        <w:rPr>
          <w:rFonts w:asciiTheme="minorHAnsi" w:hAnsiTheme="minorHAnsi" w:cstheme="minorHAnsi"/>
          <w:color w:val="auto"/>
        </w:rPr>
        <w:t>Metes and Bounds Description</w:t>
      </w:r>
    </w:p>
    <w:p w14:paraId="0F194F9F" w14:textId="50839E4E" w:rsidR="00843A56" w:rsidRDefault="00843A56">
      <w:pPr>
        <w:pStyle w:val="Heading3"/>
        <w:ind w:hanging="360"/>
        <w:rPr>
          <w:rFonts w:asciiTheme="minorHAnsi" w:hAnsiTheme="minorHAnsi" w:cstheme="minorHAnsi"/>
          <w:color w:val="auto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C270CA">
        <w:t xml:space="preserve"> </w:t>
      </w:r>
      <w:r>
        <w:rPr>
          <w:rFonts w:asciiTheme="minorHAnsi" w:hAnsiTheme="minorHAnsi" w:cstheme="minorHAnsi"/>
          <w:color w:val="auto"/>
        </w:rPr>
        <w:t>Parcel Plat</w:t>
      </w:r>
    </w:p>
    <w:p w14:paraId="45756EB1" w14:textId="60A6A24B" w:rsidR="00843A56" w:rsidRDefault="00843A56">
      <w:pPr>
        <w:pStyle w:val="Heading3"/>
        <w:ind w:hanging="360"/>
        <w:rPr>
          <w:rFonts w:asciiTheme="minorHAnsi" w:hAnsiTheme="minorHAnsi" w:cstheme="minorHAnsi"/>
          <w:color w:val="auto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C270CA">
        <w:t xml:space="preserve"> </w:t>
      </w:r>
      <w:r w:rsidRPr="00843A56">
        <w:rPr>
          <w:rFonts w:asciiTheme="minorHAnsi" w:hAnsiTheme="minorHAnsi" w:cstheme="minorHAnsi"/>
          <w:color w:val="auto"/>
        </w:rPr>
        <w:t>Closure/Map Check Sheet</w:t>
      </w:r>
    </w:p>
    <w:p w14:paraId="062312C4" w14:textId="5AC7ED3E" w:rsidR="00843A56" w:rsidRPr="00843A56" w:rsidRDefault="00843A56">
      <w:pPr>
        <w:pStyle w:val="Heading2"/>
        <w:keepNext w:val="0"/>
        <w:keepLines w:val="0"/>
        <w:numPr>
          <w:ilvl w:val="1"/>
          <w:numId w:val="37"/>
        </w:numPr>
        <w:ind w:left="900" w:hanging="360"/>
        <w:rPr>
          <w:rFonts w:asciiTheme="minorHAnsi" w:hAnsiTheme="minorHAnsi" w:cstheme="minorHAnsi"/>
          <w:color w:val="auto"/>
          <w:sz w:val="28"/>
        </w:rPr>
      </w:pPr>
      <w:r>
        <w:rPr>
          <w:rFonts w:asciiTheme="minorHAnsi" w:hAnsiTheme="minorHAnsi" w:cstheme="minorHAnsi"/>
          <w:color w:val="auto"/>
          <w:sz w:val="28"/>
        </w:rPr>
        <w:t>Field data</w:t>
      </w:r>
    </w:p>
    <w:p w14:paraId="0A93AC0B" w14:textId="38E47389" w:rsidR="00843A56" w:rsidRPr="00843A56" w:rsidRDefault="00843A56">
      <w:pPr>
        <w:pStyle w:val="Heading3"/>
        <w:numPr>
          <w:ilvl w:val="2"/>
          <w:numId w:val="38"/>
        </w:numPr>
        <w:ind w:hanging="360"/>
        <w:rPr>
          <w:rFonts w:asciiTheme="minorHAnsi" w:hAnsiTheme="minorHAnsi" w:cstheme="minorHAnsi"/>
          <w:color w:val="auto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C270CA">
        <w:t xml:space="preserve"> </w:t>
      </w:r>
      <w:r w:rsidRPr="00843A56">
        <w:rPr>
          <w:rFonts w:asciiTheme="minorHAnsi" w:hAnsiTheme="minorHAnsi" w:cstheme="minorHAnsi"/>
          <w:color w:val="auto"/>
        </w:rPr>
        <w:t>Field notes</w:t>
      </w:r>
    </w:p>
    <w:p w14:paraId="118855FA" w14:textId="77777777" w:rsidR="00843A56" w:rsidRDefault="00843A56">
      <w:pPr>
        <w:pStyle w:val="Heading3"/>
        <w:ind w:hanging="360"/>
        <w:rPr>
          <w:rFonts w:asciiTheme="minorHAnsi" w:hAnsiTheme="minorHAnsi" w:cstheme="minorHAnsi"/>
          <w:color w:val="auto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C270CA">
        <w:t xml:space="preserve"> </w:t>
      </w:r>
      <w:r>
        <w:rPr>
          <w:rFonts w:asciiTheme="minorHAnsi" w:hAnsiTheme="minorHAnsi" w:cstheme="minorHAnsi"/>
          <w:color w:val="auto"/>
        </w:rPr>
        <w:t>Photos</w:t>
      </w:r>
    </w:p>
    <w:p w14:paraId="5E3BD65F" w14:textId="45868458" w:rsidR="00843A56" w:rsidRDefault="00843A56">
      <w:pPr>
        <w:pStyle w:val="Heading3"/>
        <w:ind w:hanging="360"/>
        <w:rPr>
          <w:rFonts w:asciiTheme="minorHAnsi" w:hAnsiTheme="minorHAnsi" w:cstheme="minorHAnsi"/>
          <w:color w:val="auto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C270CA">
        <w:t xml:space="preserve"> </w:t>
      </w:r>
      <w:r w:rsidRPr="00843A56">
        <w:rPr>
          <w:rFonts w:asciiTheme="minorHAnsi" w:hAnsiTheme="minorHAnsi" w:cstheme="minorHAnsi"/>
          <w:color w:val="auto"/>
        </w:rPr>
        <w:t xml:space="preserve"> ASCII or Text file of all monuments recovered; Surface and Grid (Point, Northing, Easting, Elevation, Code)</w:t>
      </w:r>
    </w:p>
    <w:p w14:paraId="389BD314" w14:textId="00066BD5" w:rsidR="00843A56" w:rsidRDefault="00843A56">
      <w:pPr>
        <w:pStyle w:val="Heading3"/>
        <w:ind w:hanging="360"/>
        <w:rPr>
          <w:rFonts w:asciiTheme="minorHAnsi" w:hAnsiTheme="minorHAnsi" w:cstheme="minorHAnsi"/>
          <w:color w:val="auto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C270CA">
        <w:t xml:space="preserve"> </w:t>
      </w:r>
      <w:r w:rsidRPr="00843A56">
        <w:rPr>
          <w:rFonts w:asciiTheme="minorHAnsi" w:hAnsiTheme="minorHAnsi" w:cstheme="minorHAnsi"/>
          <w:color w:val="auto"/>
        </w:rPr>
        <w:t>ASCII or Text file of all monuments to be set; Surface and Grid (Point, Northing, Easting, Elevation, Code)</w:t>
      </w:r>
    </w:p>
    <w:p w14:paraId="353B5DE9" w14:textId="184DB702" w:rsidR="00843A56" w:rsidRPr="00843A56" w:rsidRDefault="00843A56">
      <w:pPr>
        <w:pStyle w:val="Heading2"/>
        <w:keepNext w:val="0"/>
        <w:keepLines w:val="0"/>
        <w:numPr>
          <w:ilvl w:val="1"/>
          <w:numId w:val="37"/>
        </w:numPr>
        <w:ind w:left="900" w:hanging="360"/>
        <w:rPr>
          <w:rFonts w:asciiTheme="minorHAnsi" w:hAnsiTheme="minorHAnsi" w:cstheme="minorHAnsi"/>
          <w:color w:val="auto"/>
          <w:sz w:val="28"/>
        </w:rPr>
      </w:pPr>
      <w:r>
        <w:rPr>
          <w:rFonts w:asciiTheme="minorHAnsi" w:hAnsiTheme="minorHAnsi" w:cstheme="minorHAnsi"/>
          <w:color w:val="auto"/>
          <w:sz w:val="28"/>
        </w:rPr>
        <w:t>Office data</w:t>
      </w:r>
    </w:p>
    <w:p w14:paraId="418E94E7" w14:textId="6D110D5C" w:rsidR="00843A56" w:rsidRPr="00843A56" w:rsidRDefault="00843A56">
      <w:pPr>
        <w:pStyle w:val="Heading3"/>
        <w:numPr>
          <w:ilvl w:val="2"/>
          <w:numId w:val="40"/>
        </w:numPr>
        <w:ind w:hanging="360"/>
        <w:rPr>
          <w:rFonts w:asciiTheme="minorHAnsi" w:hAnsiTheme="minorHAnsi" w:cstheme="minorHAnsi"/>
          <w:color w:val="auto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C270CA">
        <w:t xml:space="preserve"> </w:t>
      </w:r>
      <w:r w:rsidRPr="00843A56">
        <w:rPr>
          <w:rFonts w:asciiTheme="minorHAnsi" w:hAnsiTheme="minorHAnsi" w:cstheme="minorHAnsi"/>
          <w:color w:val="auto"/>
        </w:rPr>
        <w:t>TxDOT design software files (project, points database, chains, input &amp; output files</w:t>
      </w:r>
      <w:proofErr w:type="gramStart"/>
      <w:r w:rsidRPr="00843A56">
        <w:rPr>
          <w:rFonts w:asciiTheme="minorHAnsi" w:hAnsiTheme="minorHAnsi" w:cstheme="minorHAnsi"/>
          <w:color w:val="auto"/>
        </w:rPr>
        <w:t>).see</w:t>
      </w:r>
      <w:proofErr w:type="gramEnd"/>
      <w:r w:rsidRPr="00843A56">
        <w:rPr>
          <w:rFonts w:asciiTheme="minorHAnsi" w:hAnsiTheme="minorHAnsi" w:cstheme="minorHAnsi"/>
          <w:color w:val="auto"/>
        </w:rPr>
        <w:t xml:space="preserve"> the Design Survey Checklist</w:t>
      </w:r>
    </w:p>
    <w:p w14:paraId="15F332EB" w14:textId="51A8A650" w:rsidR="00843A56" w:rsidRDefault="00843A56">
      <w:pPr>
        <w:pStyle w:val="Heading3"/>
        <w:ind w:hanging="360"/>
        <w:rPr>
          <w:rFonts w:asciiTheme="minorHAnsi" w:hAnsiTheme="minorHAnsi" w:cstheme="minorHAnsi"/>
          <w:color w:val="auto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C270CA">
        <w:t xml:space="preserve"> </w:t>
      </w:r>
      <w:r w:rsidRPr="00843A56">
        <w:rPr>
          <w:rFonts w:asciiTheme="minorHAnsi" w:hAnsiTheme="minorHAnsi" w:cstheme="minorHAnsi"/>
          <w:color w:val="auto"/>
        </w:rPr>
        <w:t>RAW files (conventional), GPS observation files, photos, LIDAR files, or other measurement files</w:t>
      </w:r>
    </w:p>
    <w:p w14:paraId="505F9429" w14:textId="787147C2" w:rsidR="00843A56" w:rsidRDefault="00843A56">
      <w:pPr>
        <w:pStyle w:val="Heading3"/>
        <w:ind w:hanging="360"/>
        <w:rPr>
          <w:rFonts w:asciiTheme="minorHAnsi" w:hAnsiTheme="minorHAnsi" w:cstheme="minorHAnsi"/>
          <w:color w:val="auto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C270CA">
        <w:t xml:space="preserve"> </w:t>
      </w:r>
      <w:r w:rsidRPr="00843A56">
        <w:rPr>
          <w:rFonts w:asciiTheme="minorHAnsi" w:hAnsiTheme="minorHAnsi" w:cstheme="minorHAnsi"/>
          <w:color w:val="auto"/>
        </w:rPr>
        <w:t>Right of Entry (ROE)</w:t>
      </w:r>
      <w:r>
        <w:rPr>
          <w:rFonts w:asciiTheme="minorHAnsi" w:hAnsiTheme="minorHAnsi" w:cstheme="minorHAnsi"/>
          <w:color w:val="auto"/>
        </w:rPr>
        <w:t xml:space="preserve"> Data</w:t>
      </w:r>
    </w:p>
    <w:p w14:paraId="3D3599F2" w14:textId="2CC1147A" w:rsidR="00AE557D" w:rsidRPr="008B3D4C" w:rsidRDefault="00AE557D">
      <w:pPr>
        <w:numPr>
          <w:ilvl w:val="0"/>
          <w:numId w:val="41"/>
        </w:numPr>
        <w:tabs>
          <w:tab w:val="left" w:pos="1080"/>
        </w:tabs>
        <w:jc w:val="both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8B3D4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</w:t>
      </w:r>
      <w:r w:rsidRPr="00AE557D">
        <w:rPr>
          <w:rFonts w:asciiTheme="minorHAnsi" w:hAnsiTheme="minorHAnsi" w:cstheme="minorHAnsi"/>
        </w:rPr>
        <w:t>raft ROE Letter and Agreemen</w:t>
      </w:r>
      <w:r>
        <w:rPr>
          <w:rFonts w:asciiTheme="minorHAnsi" w:hAnsiTheme="minorHAnsi" w:cstheme="minorHAnsi"/>
        </w:rPr>
        <w:t>t</w:t>
      </w:r>
    </w:p>
    <w:p w14:paraId="65A25CA9" w14:textId="6AE8BC73" w:rsidR="00AE557D" w:rsidRDefault="00AE557D">
      <w:pPr>
        <w:numPr>
          <w:ilvl w:val="0"/>
          <w:numId w:val="41"/>
        </w:numPr>
        <w:tabs>
          <w:tab w:val="left" w:pos="1080"/>
        </w:tabs>
        <w:jc w:val="both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8B3D4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zCs w:val="24"/>
        </w:rPr>
        <w:t>C</w:t>
      </w:r>
      <w:r w:rsidRPr="00AE557D">
        <w:rPr>
          <w:rFonts w:asciiTheme="minorHAnsi" w:hAnsiTheme="minorHAnsi" w:cstheme="minorHAnsi"/>
          <w:szCs w:val="24"/>
        </w:rPr>
        <w:t>opies of Granted and Denied ROE Letter and Agreeme</w:t>
      </w:r>
      <w:r>
        <w:rPr>
          <w:rFonts w:asciiTheme="minorHAnsi" w:hAnsiTheme="minorHAnsi" w:cstheme="minorHAnsi"/>
          <w:szCs w:val="24"/>
        </w:rPr>
        <w:t>nt</w:t>
      </w:r>
    </w:p>
    <w:p w14:paraId="2CDAE639" w14:textId="351616CA" w:rsidR="00AE557D" w:rsidRPr="00AE557D" w:rsidRDefault="00AE557D">
      <w:pPr>
        <w:numPr>
          <w:ilvl w:val="0"/>
          <w:numId w:val="41"/>
        </w:numPr>
        <w:tabs>
          <w:tab w:val="left" w:pos="1080"/>
        </w:tabs>
        <w:jc w:val="both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AE557D">
        <w:rPr>
          <w:rFonts w:asciiTheme="minorHAnsi" w:hAnsiTheme="minorHAnsi" w:cstheme="minorHAnsi"/>
          <w:szCs w:val="24"/>
        </w:rPr>
        <w:t xml:space="preserve"> </w:t>
      </w:r>
      <w:r>
        <w:t>O</w:t>
      </w:r>
      <w:r w:rsidRPr="00AE557D">
        <w:rPr>
          <w:rFonts w:asciiTheme="minorHAnsi" w:hAnsiTheme="minorHAnsi" w:cstheme="minorHAnsi"/>
          <w:szCs w:val="24"/>
        </w:rPr>
        <w:t>ther ROE Data (tracking information, excel files, word documents, etc.</w:t>
      </w:r>
      <w:r>
        <w:rPr>
          <w:rFonts w:asciiTheme="minorHAnsi" w:hAnsiTheme="minorHAnsi" w:cstheme="minorHAnsi"/>
          <w:szCs w:val="24"/>
        </w:rPr>
        <w:t>)</w:t>
      </w:r>
    </w:p>
    <w:p w14:paraId="0F3CACA6" w14:textId="3D4DAFEA" w:rsidR="00AE557D" w:rsidRDefault="00AE557D">
      <w:pPr>
        <w:pStyle w:val="Heading3"/>
        <w:ind w:hanging="360"/>
        <w:rPr>
          <w:rFonts w:asciiTheme="minorHAnsi" w:hAnsiTheme="minorHAnsi" w:cstheme="minorHAnsi"/>
          <w:color w:val="auto"/>
        </w:rPr>
      </w:pPr>
      <w:r w:rsidRPr="00843A56">
        <w:rPr>
          <w:rFonts w:asciiTheme="minorHAnsi" w:hAnsiTheme="minorHAnsi" w:cstheme="minorHAnsi"/>
          <w:color w:val="auto"/>
        </w:rPr>
        <w:t>R</w:t>
      </w:r>
      <w:r>
        <w:rPr>
          <w:rFonts w:asciiTheme="minorHAnsi" w:hAnsiTheme="minorHAnsi" w:cstheme="minorHAnsi"/>
          <w:color w:val="auto"/>
        </w:rPr>
        <w:t>esearch Gathered</w:t>
      </w:r>
    </w:p>
    <w:p w14:paraId="25B82151" w14:textId="0A20B49C" w:rsidR="00AE557D" w:rsidRPr="008B3D4C" w:rsidRDefault="00AE557D">
      <w:pPr>
        <w:numPr>
          <w:ilvl w:val="0"/>
          <w:numId w:val="42"/>
        </w:numPr>
        <w:tabs>
          <w:tab w:val="left" w:pos="1080"/>
        </w:tabs>
        <w:jc w:val="both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8B3D4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Plats</w:t>
      </w:r>
    </w:p>
    <w:p w14:paraId="1458CB3D" w14:textId="54F9B3C3" w:rsidR="00AE557D" w:rsidRDefault="00AE557D">
      <w:pPr>
        <w:numPr>
          <w:ilvl w:val="0"/>
          <w:numId w:val="42"/>
        </w:numPr>
        <w:tabs>
          <w:tab w:val="left" w:pos="1080"/>
        </w:tabs>
        <w:jc w:val="both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8B3D4C">
        <w:rPr>
          <w:rFonts w:asciiTheme="minorHAnsi" w:hAnsiTheme="minorHAnsi" w:cstheme="minorHAnsi"/>
        </w:rPr>
        <w:t xml:space="preserve"> </w:t>
      </w:r>
      <w:r w:rsidRPr="008B3D4C">
        <w:rPr>
          <w:rFonts w:asciiTheme="minorHAnsi" w:hAnsiTheme="minorHAnsi" w:cstheme="minorHAnsi"/>
          <w:szCs w:val="24"/>
        </w:rPr>
        <w:t>R</w:t>
      </w:r>
      <w:r>
        <w:rPr>
          <w:rFonts w:asciiTheme="minorHAnsi" w:hAnsiTheme="minorHAnsi" w:cstheme="minorHAnsi"/>
          <w:szCs w:val="24"/>
        </w:rPr>
        <w:t>OW Maps and Deeds</w:t>
      </w:r>
    </w:p>
    <w:p w14:paraId="5D333439" w14:textId="3A093074" w:rsidR="00843A56" w:rsidRPr="00AE557D" w:rsidRDefault="00AE557D">
      <w:pPr>
        <w:numPr>
          <w:ilvl w:val="0"/>
          <w:numId w:val="42"/>
        </w:numPr>
        <w:tabs>
          <w:tab w:val="left" w:pos="1080"/>
        </w:tabs>
        <w:jc w:val="both"/>
        <w:rPr>
          <w:rFonts w:asciiTheme="minorHAnsi" w:hAnsiTheme="minorHAnsi" w:cstheme="minorHAnsi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AE557D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Deeds and Patents</w:t>
      </w:r>
    </w:p>
    <w:p w14:paraId="326DB166" w14:textId="77777777" w:rsidR="00843A56" w:rsidRPr="00843A56" w:rsidRDefault="00843A56" w:rsidP="00843A56"/>
    <w:p w14:paraId="5845BAFB" w14:textId="77777777" w:rsidR="00843A56" w:rsidRPr="00843A56" w:rsidRDefault="00843A56" w:rsidP="00843A56"/>
    <w:p w14:paraId="188A844C" w14:textId="3C7FF7CC" w:rsidR="00DC0DDD" w:rsidRPr="00A53C6E" w:rsidRDefault="00DC0DDD" w:rsidP="00DC0DDD">
      <w:pPr>
        <w:tabs>
          <w:tab w:val="left" w:pos="1080"/>
        </w:tabs>
        <w:jc w:val="both"/>
        <w:rPr>
          <w:rFonts w:asciiTheme="minorHAnsi" w:hAnsiTheme="minorHAnsi" w:cstheme="minorHAnsi"/>
          <w:b/>
          <w:sz w:val="28"/>
          <w:szCs w:val="28"/>
        </w:rPr>
      </w:pPr>
      <w:r w:rsidRPr="00A53C6E">
        <w:rPr>
          <w:rFonts w:asciiTheme="minorHAnsi" w:hAnsiTheme="minorHAnsi" w:cstheme="minorHAnsi"/>
          <w:b/>
          <w:sz w:val="28"/>
          <w:szCs w:val="28"/>
        </w:rPr>
        <w:t>Parcel Checklist completed by:</w:t>
      </w:r>
    </w:p>
    <w:p w14:paraId="15020E89" w14:textId="77777777" w:rsidR="00DC0DDD" w:rsidRPr="00A53C6E" w:rsidRDefault="00DC0DDD" w:rsidP="00DC0DDD">
      <w:pPr>
        <w:tabs>
          <w:tab w:val="left" w:pos="1080"/>
        </w:tabs>
        <w:jc w:val="both"/>
        <w:rPr>
          <w:rFonts w:asciiTheme="minorHAnsi" w:hAnsiTheme="minorHAnsi" w:cstheme="minorHAnsi"/>
          <w:b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850"/>
        <w:gridCol w:w="2988"/>
      </w:tblGrid>
      <w:tr w:rsidR="000016FF" w:rsidRPr="00A53C6E" w14:paraId="0141860B" w14:textId="77777777" w:rsidTr="000016FF">
        <w:tc>
          <w:tcPr>
            <w:tcW w:w="5850" w:type="dxa"/>
          </w:tcPr>
          <w:p w14:paraId="28E56F9D" w14:textId="4C16A7B1" w:rsidR="000016FF" w:rsidRPr="00A53C6E" w:rsidRDefault="000016FF" w:rsidP="00F80867">
            <w:pPr>
              <w:widowControl w:val="0"/>
              <w:jc w:val="both"/>
              <w:rPr>
                <w:rFonts w:asciiTheme="minorHAnsi" w:hAnsiTheme="minorHAnsi" w:cstheme="minorHAnsi"/>
                <w:b/>
              </w:rPr>
            </w:pPr>
            <w:r w:rsidRPr="00A53C6E">
              <w:rPr>
                <w:rFonts w:asciiTheme="minorHAnsi" w:hAnsiTheme="minorHAnsi" w:cstheme="minorHAnsi"/>
                <w:szCs w:val="24"/>
              </w:rPr>
              <w:t xml:space="preserve">Name: </w:t>
            </w:r>
            <w:r>
              <w:rPr>
                <w:rFonts w:asciiTheme="minorHAnsi" w:hAnsiTheme="minorHAnsi" w:cstheme="minorHAnsi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Cs w:val="24"/>
                <w:u w:val="single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4"/>
                <w:u w:val="single"/>
              </w:rPr>
            </w:r>
            <w:r>
              <w:rPr>
                <w:rFonts w:asciiTheme="minorHAnsi" w:hAnsiTheme="minorHAnsi" w:cstheme="minorHAnsi"/>
                <w:szCs w:val="24"/>
                <w:u w:val="single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4"/>
                <w:u w:val="single"/>
              </w:rPr>
              <w:t> </w:t>
            </w:r>
            <w:r>
              <w:rPr>
                <w:rFonts w:asciiTheme="minorHAnsi" w:hAnsiTheme="minorHAnsi" w:cstheme="minorHAnsi"/>
                <w:noProof/>
                <w:szCs w:val="24"/>
                <w:u w:val="single"/>
              </w:rPr>
              <w:t> </w:t>
            </w:r>
            <w:r>
              <w:rPr>
                <w:rFonts w:asciiTheme="minorHAnsi" w:hAnsiTheme="minorHAnsi" w:cstheme="minorHAnsi"/>
                <w:noProof/>
                <w:szCs w:val="24"/>
                <w:u w:val="single"/>
              </w:rPr>
              <w:t> </w:t>
            </w:r>
            <w:r>
              <w:rPr>
                <w:rFonts w:asciiTheme="minorHAnsi" w:hAnsiTheme="minorHAnsi" w:cstheme="minorHAnsi"/>
                <w:noProof/>
                <w:szCs w:val="24"/>
                <w:u w:val="single"/>
              </w:rPr>
              <w:t> </w:t>
            </w:r>
            <w:r>
              <w:rPr>
                <w:rFonts w:asciiTheme="minorHAnsi" w:hAnsiTheme="minorHAnsi" w:cstheme="minorHAnsi"/>
                <w:noProof/>
                <w:szCs w:val="24"/>
                <w:u w:val="single"/>
              </w:rPr>
              <w:t> </w:t>
            </w:r>
            <w:r>
              <w:rPr>
                <w:rFonts w:asciiTheme="minorHAnsi" w:hAnsiTheme="minorHAnsi" w:cstheme="minorHAnsi"/>
                <w:szCs w:val="24"/>
                <w:u w:val="single"/>
              </w:rPr>
              <w:fldChar w:fldCharType="end"/>
            </w:r>
          </w:p>
        </w:tc>
        <w:tc>
          <w:tcPr>
            <w:tcW w:w="2988" w:type="dxa"/>
          </w:tcPr>
          <w:p w14:paraId="2C101D51" w14:textId="0CF0018D" w:rsidR="000016FF" w:rsidRPr="00A53C6E" w:rsidRDefault="000016FF" w:rsidP="00F80867">
            <w:pPr>
              <w:widowControl w:val="0"/>
              <w:jc w:val="both"/>
              <w:rPr>
                <w:rFonts w:asciiTheme="minorHAnsi" w:hAnsiTheme="minorHAnsi" w:cstheme="minorHAnsi"/>
                <w:b/>
              </w:rPr>
            </w:pPr>
            <w:r w:rsidRPr="00A53C6E">
              <w:rPr>
                <w:rFonts w:asciiTheme="minorHAnsi" w:hAnsiTheme="minorHAnsi" w:cstheme="minorHAnsi"/>
                <w:szCs w:val="24"/>
              </w:rPr>
              <w:t xml:space="preserve">Date: </w:t>
            </w:r>
            <w:r w:rsidRPr="00212608">
              <w:rPr>
                <w:rFonts w:asciiTheme="minorHAnsi" w:hAnsiTheme="minorHAnsi" w:cstheme="minorHAnsi"/>
                <w:szCs w:val="24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12608">
              <w:rPr>
                <w:rFonts w:asciiTheme="minorHAnsi" w:hAnsiTheme="minorHAnsi" w:cstheme="minorHAnsi"/>
                <w:szCs w:val="24"/>
                <w:u w:val="single"/>
              </w:rPr>
              <w:instrText xml:space="preserve"> FORMTEXT </w:instrText>
            </w:r>
            <w:r w:rsidRPr="00212608">
              <w:rPr>
                <w:rFonts w:asciiTheme="minorHAnsi" w:hAnsiTheme="minorHAnsi" w:cstheme="minorHAnsi"/>
                <w:szCs w:val="24"/>
                <w:u w:val="single"/>
              </w:rPr>
            </w:r>
            <w:r w:rsidRPr="00212608">
              <w:rPr>
                <w:rFonts w:asciiTheme="minorHAnsi" w:hAnsiTheme="minorHAnsi" w:cstheme="minorHAnsi"/>
                <w:szCs w:val="24"/>
                <w:u w:val="single"/>
              </w:rPr>
              <w:fldChar w:fldCharType="separate"/>
            </w:r>
            <w:r w:rsidRPr="00212608">
              <w:rPr>
                <w:rFonts w:asciiTheme="minorHAnsi" w:hAnsiTheme="minorHAnsi" w:cstheme="minorHAnsi"/>
                <w:noProof/>
                <w:szCs w:val="24"/>
                <w:u w:val="single"/>
              </w:rPr>
              <w:t> </w:t>
            </w:r>
            <w:r w:rsidRPr="00212608">
              <w:rPr>
                <w:rFonts w:asciiTheme="minorHAnsi" w:hAnsiTheme="minorHAnsi" w:cstheme="minorHAnsi"/>
                <w:noProof/>
                <w:szCs w:val="24"/>
                <w:u w:val="single"/>
              </w:rPr>
              <w:t> </w:t>
            </w:r>
            <w:r w:rsidRPr="00212608">
              <w:rPr>
                <w:rFonts w:asciiTheme="minorHAnsi" w:hAnsiTheme="minorHAnsi" w:cstheme="minorHAnsi"/>
                <w:noProof/>
                <w:szCs w:val="24"/>
                <w:u w:val="single"/>
              </w:rPr>
              <w:t> </w:t>
            </w:r>
            <w:r w:rsidRPr="00212608">
              <w:rPr>
                <w:rFonts w:asciiTheme="minorHAnsi" w:hAnsiTheme="minorHAnsi" w:cstheme="minorHAnsi"/>
                <w:noProof/>
                <w:szCs w:val="24"/>
                <w:u w:val="single"/>
              </w:rPr>
              <w:t> </w:t>
            </w:r>
            <w:r w:rsidRPr="00212608">
              <w:rPr>
                <w:rFonts w:asciiTheme="minorHAnsi" w:hAnsiTheme="minorHAnsi" w:cstheme="minorHAnsi"/>
                <w:noProof/>
                <w:szCs w:val="24"/>
                <w:u w:val="single"/>
              </w:rPr>
              <w:t> </w:t>
            </w:r>
            <w:r w:rsidRPr="00212608">
              <w:rPr>
                <w:rFonts w:asciiTheme="minorHAnsi" w:hAnsiTheme="minorHAnsi" w:cstheme="minorHAnsi"/>
                <w:szCs w:val="24"/>
                <w:u w:val="single"/>
              </w:rPr>
              <w:fldChar w:fldCharType="end"/>
            </w:r>
          </w:p>
        </w:tc>
      </w:tr>
    </w:tbl>
    <w:p w14:paraId="5AAF861E" w14:textId="77777777" w:rsidR="00DC0DDD" w:rsidRPr="00A53C6E" w:rsidRDefault="00DC0DDD" w:rsidP="00DC0DDD">
      <w:pPr>
        <w:tabs>
          <w:tab w:val="left" w:pos="1080"/>
        </w:tabs>
        <w:jc w:val="both"/>
        <w:rPr>
          <w:rFonts w:asciiTheme="minorHAnsi" w:hAnsiTheme="minorHAnsi" w:cstheme="minorHAnsi"/>
          <w:szCs w:val="24"/>
        </w:rPr>
      </w:pPr>
    </w:p>
    <w:p w14:paraId="1AB90C5C" w14:textId="77777777" w:rsidR="00DC0DDD" w:rsidRPr="00690D7B" w:rsidRDefault="00DC0DDD" w:rsidP="00DC0DDD">
      <w:pPr>
        <w:tabs>
          <w:tab w:val="left" w:pos="1080"/>
        </w:tabs>
        <w:jc w:val="both"/>
        <w:rPr>
          <w:rFonts w:asciiTheme="minorHAnsi" w:hAnsiTheme="minorHAnsi" w:cstheme="minorHAnsi"/>
          <w:b/>
          <w:bCs/>
          <w:szCs w:val="24"/>
        </w:rPr>
      </w:pPr>
      <w:r w:rsidRPr="00690D7B">
        <w:rPr>
          <w:rFonts w:asciiTheme="minorHAnsi" w:hAnsiTheme="minorHAnsi" w:cstheme="minorHAnsi"/>
          <w:b/>
          <w:bCs/>
          <w:szCs w:val="24"/>
        </w:rPr>
        <w:t xml:space="preserve">Additional notes: </w:t>
      </w:r>
    </w:p>
    <w:p w14:paraId="2DE3C342" w14:textId="520E684E" w:rsidR="00AA0BCE" w:rsidRPr="00A53C6E" w:rsidRDefault="004A0DFE" w:rsidP="00AA0BCE">
      <w:pPr>
        <w:pStyle w:val="Header"/>
        <w:tabs>
          <w:tab w:val="clear" w:pos="4680"/>
          <w:tab w:val="clear" w:pos="9360"/>
        </w:tabs>
        <w:rPr>
          <w:rFonts w:asciiTheme="minorHAnsi" w:hAnsiTheme="minorHAnsi" w:cstheme="minorHAnsi"/>
          <w:szCs w:val="24"/>
        </w:rPr>
      </w:pPr>
      <w:r w:rsidRPr="00A53C6E">
        <w:rPr>
          <w:rFonts w:asciiTheme="minorHAnsi" w:hAnsiTheme="minorHAnsi" w:cstheme="minorHAnsi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3" w:name="Text9"/>
      <w:r w:rsidRPr="00A53C6E">
        <w:rPr>
          <w:rFonts w:asciiTheme="minorHAnsi" w:hAnsiTheme="minorHAnsi" w:cstheme="minorHAnsi"/>
          <w:szCs w:val="24"/>
        </w:rPr>
        <w:instrText xml:space="preserve"> FORMTEXT </w:instrText>
      </w:r>
      <w:r w:rsidRPr="00A53C6E">
        <w:rPr>
          <w:rFonts w:asciiTheme="minorHAnsi" w:hAnsiTheme="minorHAnsi" w:cstheme="minorHAnsi"/>
          <w:szCs w:val="24"/>
        </w:rPr>
      </w:r>
      <w:r w:rsidRPr="00A53C6E">
        <w:rPr>
          <w:rFonts w:asciiTheme="minorHAnsi" w:hAnsiTheme="minorHAnsi" w:cstheme="minorHAnsi"/>
          <w:szCs w:val="24"/>
        </w:rPr>
        <w:fldChar w:fldCharType="separate"/>
      </w:r>
      <w:r w:rsidRPr="00A53C6E">
        <w:rPr>
          <w:rFonts w:asciiTheme="minorHAnsi" w:hAnsiTheme="minorHAnsi" w:cstheme="minorHAnsi"/>
          <w:noProof/>
          <w:szCs w:val="24"/>
        </w:rPr>
        <w:t> </w:t>
      </w:r>
      <w:r w:rsidRPr="00A53C6E">
        <w:rPr>
          <w:rFonts w:asciiTheme="minorHAnsi" w:hAnsiTheme="minorHAnsi" w:cstheme="minorHAnsi"/>
          <w:noProof/>
          <w:szCs w:val="24"/>
        </w:rPr>
        <w:t> </w:t>
      </w:r>
      <w:r w:rsidRPr="00A53C6E">
        <w:rPr>
          <w:rFonts w:asciiTheme="minorHAnsi" w:hAnsiTheme="minorHAnsi" w:cstheme="minorHAnsi"/>
          <w:noProof/>
          <w:szCs w:val="24"/>
        </w:rPr>
        <w:t> </w:t>
      </w:r>
      <w:r w:rsidRPr="00A53C6E">
        <w:rPr>
          <w:rFonts w:asciiTheme="minorHAnsi" w:hAnsiTheme="minorHAnsi" w:cstheme="minorHAnsi"/>
          <w:noProof/>
          <w:szCs w:val="24"/>
        </w:rPr>
        <w:t> </w:t>
      </w:r>
      <w:r w:rsidRPr="00A53C6E">
        <w:rPr>
          <w:rFonts w:asciiTheme="minorHAnsi" w:hAnsiTheme="minorHAnsi" w:cstheme="minorHAnsi"/>
          <w:noProof/>
          <w:szCs w:val="24"/>
        </w:rPr>
        <w:t> </w:t>
      </w:r>
      <w:r w:rsidRPr="00A53C6E">
        <w:rPr>
          <w:rFonts w:asciiTheme="minorHAnsi" w:hAnsiTheme="minorHAnsi" w:cstheme="minorHAnsi"/>
          <w:szCs w:val="24"/>
        </w:rPr>
        <w:fldChar w:fldCharType="end"/>
      </w:r>
      <w:bookmarkEnd w:id="13"/>
    </w:p>
    <w:sectPr w:rsidR="00AA0BCE" w:rsidRPr="00A53C6E" w:rsidSect="00BA6E2D">
      <w:headerReference w:type="default" r:id="rId14"/>
      <w:headerReference w:type="first" r:id="rId15"/>
      <w:pgSz w:w="12240" w:h="15840" w:code="1"/>
      <w:pgMar w:top="1440" w:right="864" w:bottom="1440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CCDA9" w14:textId="77777777" w:rsidR="00A35F44" w:rsidRDefault="00A35F44" w:rsidP="000B5B91">
      <w:r>
        <w:separator/>
      </w:r>
    </w:p>
  </w:endnote>
  <w:endnote w:type="continuationSeparator" w:id="0">
    <w:p w14:paraId="60E4B6D1" w14:textId="77777777" w:rsidR="00A35F44" w:rsidRDefault="00A35F44" w:rsidP="000B5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890D8" w14:textId="77777777" w:rsidR="00A35F44" w:rsidRDefault="00A35F44" w:rsidP="000B5B91">
      <w:r>
        <w:separator/>
      </w:r>
    </w:p>
  </w:footnote>
  <w:footnote w:type="continuationSeparator" w:id="0">
    <w:p w14:paraId="1ED84312" w14:textId="77777777" w:rsidR="00A35F44" w:rsidRDefault="00A35F44" w:rsidP="000B5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EB3E0" w14:textId="291CD1DA" w:rsidR="00F80867" w:rsidRPr="00BB2524" w:rsidRDefault="00BB2524" w:rsidP="00BB2524">
    <w:pPr>
      <w:rPr>
        <w:rFonts w:ascii="Arial" w:hAnsi="Arial" w:cs="Arial"/>
        <w:color w:val="FFFFFF" w:themeColor="background1"/>
        <w:sz w:val="14"/>
        <w:szCs w:val="14"/>
      </w:rPr>
    </w:pPr>
    <w:r>
      <w:rPr>
        <w:rFonts w:ascii="Arial" w:hAnsi="Arial" w:cs="Arial"/>
        <w:noProof/>
        <w:color w:val="FFFFFF" w:themeColor="background1"/>
        <w:sz w:val="14"/>
        <w:szCs w:val="14"/>
      </w:rPr>
      <w:drawing>
        <wp:anchor distT="0" distB="0" distL="114300" distR="114300" simplePos="0" relativeHeight="251659264" behindDoc="1" locked="0" layoutInCell="1" allowOverlap="1" wp14:anchorId="7F1123A6" wp14:editId="00047111">
          <wp:simplePos x="0" y="0"/>
          <wp:positionH relativeFrom="column">
            <wp:posOffset>-60960</wp:posOffset>
          </wp:positionH>
          <wp:positionV relativeFrom="paragraph">
            <wp:posOffset>-53340</wp:posOffset>
          </wp:positionV>
          <wp:extent cx="6858000" cy="357514"/>
          <wp:effectExtent l="0" t="0" r="0" b="444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3575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80867" w:rsidRPr="00BB2524">
      <w:rPr>
        <w:rFonts w:ascii="Arial" w:hAnsi="Arial" w:cs="Arial"/>
        <w:color w:val="FFFFFF" w:themeColor="background1"/>
        <w:sz w:val="14"/>
        <w:szCs w:val="14"/>
      </w:rPr>
      <w:t>Form ROW-S-PDCheck</w:t>
    </w:r>
    <w:r>
      <w:rPr>
        <w:rFonts w:ascii="Arial" w:hAnsi="Arial" w:cs="Arial"/>
        <w:color w:val="FFFFFF" w:themeColor="background1"/>
        <w:sz w:val="14"/>
        <w:szCs w:val="14"/>
      </w:rPr>
      <w:t xml:space="preserve"> </w:t>
    </w:r>
    <w:r w:rsidR="00F80867" w:rsidRPr="00BB2524">
      <w:rPr>
        <w:rFonts w:ascii="Arial" w:hAnsi="Arial" w:cs="Arial"/>
        <w:color w:val="FFFFFF" w:themeColor="background1"/>
        <w:sz w:val="14"/>
        <w:szCs w:val="14"/>
      </w:rPr>
      <w:t>(</w:t>
    </w:r>
    <w:r w:rsidR="004D7FC1" w:rsidRPr="00BB2524">
      <w:rPr>
        <w:rFonts w:ascii="Arial" w:hAnsi="Arial" w:cs="Arial"/>
        <w:color w:val="FFFFFF" w:themeColor="background1"/>
        <w:sz w:val="14"/>
        <w:szCs w:val="14"/>
      </w:rPr>
      <w:t>Rev.</w:t>
    </w:r>
    <w:r w:rsidR="003A5DB9">
      <w:rPr>
        <w:rFonts w:ascii="Arial" w:hAnsi="Arial" w:cs="Arial"/>
        <w:color w:val="FFFFFF" w:themeColor="background1"/>
        <w:sz w:val="14"/>
        <w:szCs w:val="14"/>
      </w:rPr>
      <w:t>5/23</w:t>
    </w:r>
    <w:r w:rsidR="00F80867" w:rsidRPr="00BB2524">
      <w:rPr>
        <w:rFonts w:ascii="Arial" w:hAnsi="Arial" w:cs="Arial"/>
        <w:color w:val="FFFFFF" w:themeColor="background1"/>
        <w:sz w:val="14"/>
        <w:szCs w:val="14"/>
      </w:rPr>
      <w:t>)</w:t>
    </w:r>
  </w:p>
  <w:p w14:paraId="2BE6166F" w14:textId="3E2B3924" w:rsidR="00F80867" w:rsidRPr="00BB2524" w:rsidRDefault="00F80867" w:rsidP="003A5DB9">
    <w:pPr>
      <w:tabs>
        <w:tab w:val="left" w:pos="1560"/>
      </w:tabs>
      <w:rPr>
        <w:color w:val="FFFFFF" w:themeColor="background1"/>
      </w:rPr>
    </w:pPr>
    <w:r w:rsidRPr="00BB2524">
      <w:rPr>
        <w:rFonts w:ascii="Arial" w:hAnsi="Arial" w:cs="Arial"/>
        <w:color w:val="FFFFFF" w:themeColor="background1"/>
        <w:sz w:val="14"/>
        <w:szCs w:val="14"/>
      </w:rPr>
      <w:t xml:space="preserve">Page </w:t>
    </w:r>
    <w:r w:rsidRPr="00BB2524">
      <w:rPr>
        <w:rStyle w:val="PageNumber"/>
        <w:rFonts w:ascii="Arial" w:hAnsi="Arial" w:cs="Arial"/>
        <w:color w:val="FFFFFF" w:themeColor="background1"/>
        <w:sz w:val="14"/>
        <w:szCs w:val="14"/>
      </w:rPr>
      <w:fldChar w:fldCharType="begin"/>
    </w:r>
    <w:r w:rsidRPr="00BB2524">
      <w:rPr>
        <w:rStyle w:val="PageNumber"/>
        <w:rFonts w:ascii="Arial" w:hAnsi="Arial" w:cs="Arial"/>
        <w:color w:val="FFFFFF" w:themeColor="background1"/>
        <w:sz w:val="14"/>
        <w:szCs w:val="14"/>
      </w:rPr>
      <w:instrText xml:space="preserve"> PAGE </w:instrText>
    </w:r>
    <w:r w:rsidRPr="00BB2524">
      <w:rPr>
        <w:rStyle w:val="PageNumber"/>
        <w:rFonts w:ascii="Arial" w:hAnsi="Arial" w:cs="Arial"/>
        <w:color w:val="FFFFFF" w:themeColor="background1"/>
        <w:sz w:val="14"/>
        <w:szCs w:val="14"/>
      </w:rPr>
      <w:fldChar w:fldCharType="separate"/>
    </w:r>
    <w:r w:rsidRPr="00BB2524">
      <w:rPr>
        <w:rStyle w:val="PageNumber"/>
        <w:rFonts w:ascii="Arial" w:hAnsi="Arial" w:cs="Arial"/>
        <w:color w:val="FFFFFF" w:themeColor="background1"/>
        <w:sz w:val="14"/>
        <w:szCs w:val="14"/>
      </w:rPr>
      <w:t>1</w:t>
    </w:r>
    <w:r w:rsidRPr="00BB2524">
      <w:rPr>
        <w:rStyle w:val="PageNumber"/>
        <w:rFonts w:ascii="Arial" w:hAnsi="Arial" w:cs="Arial"/>
        <w:color w:val="FFFFFF" w:themeColor="background1"/>
        <w:sz w:val="14"/>
        <w:szCs w:val="14"/>
      </w:rPr>
      <w:fldChar w:fldCharType="end"/>
    </w:r>
    <w:r w:rsidRPr="00BB2524">
      <w:rPr>
        <w:rStyle w:val="PageNumber"/>
        <w:rFonts w:ascii="Arial" w:hAnsi="Arial" w:cs="Arial"/>
        <w:color w:val="FFFFFF" w:themeColor="background1"/>
        <w:sz w:val="14"/>
        <w:szCs w:val="14"/>
      </w:rPr>
      <w:t xml:space="preserve"> of </w:t>
    </w:r>
    <w:r w:rsidRPr="00BB2524">
      <w:rPr>
        <w:rStyle w:val="PageNumber"/>
        <w:rFonts w:ascii="Arial" w:hAnsi="Arial" w:cs="Arial"/>
        <w:color w:val="FFFFFF" w:themeColor="background1"/>
        <w:sz w:val="14"/>
        <w:szCs w:val="14"/>
      </w:rPr>
      <w:fldChar w:fldCharType="begin"/>
    </w:r>
    <w:r w:rsidRPr="00BB2524">
      <w:rPr>
        <w:rStyle w:val="PageNumber"/>
        <w:rFonts w:ascii="Arial" w:hAnsi="Arial" w:cs="Arial"/>
        <w:color w:val="FFFFFF" w:themeColor="background1"/>
        <w:sz w:val="14"/>
        <w:szCs w:val="14"/>
      </w:rPr>
      <w:instrText xml:space="preserve"> NUMPAGES </w:instrText>
    </w:r>
    <w:r w:rsidRPr="00BB2524">
      <w:rPr>
        <w:rStyle w:val="PageNumber"/>
        <w:rFonts w:ascii="Arial" w:hAnsi="Arial" w:cs="Arial"/>
        <w:color w:val="FFFFFF" w:themeColor="background1"/>
        <w:sz w:val="14"/>
        <w:szCs w:val="14"/>
      </w:rPr>
      <w:fldChar w:fldCharType="separate"/>
    </w:r>
    <w:r w:rsidRPr="00BB2524">
      <w:rPr>
        <w:rStyle w:val="PageNumber"/>
        <w:rFonts w:ascii="Arial" w:hAnsi="Arial" w:cs="Arial"/>
        <w:color w:val="FFFFFF" w:themeColor="background1"/>
        <w:sz w:val="14"/>
        <w:szCs w:val="14"/>
      </w:rPr>
      <w:t>8</w:t>
    </w:r>
    <w:r w:rsidRPr="00BB2524">
      <w:rPr>
        <w:rStyle w:val="PageNumber"/>
        <w:rFonts w:ascii="Arial" w:hAnsi="Arial" w:cs="Arial"/>
        <w:color w:val="FFFFFF" w:themeColor="background1"/>
        <w:sz w:val="14"/>
        <w:szCs w:val="14"/>
      </w:rPr>
      <w:fldChar w:fldCharType="end"/>
    </w:r>
    <w:r w:rsidR="003A5DB9">
      <w:rPr>
        <w:rStyle w:val="PageNumber"/>
        <w:rFonts w:ascii="Arial" w:hAnsi="Arial" w:cs="Arial"/>
        <w:color w:val="FFFFFF" w:themeColor="background1"/>
        <w:sz w:val="14"/>
        <w:szCs w:val="1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2EEF9" w14:textId="76424FA9" w:rsidR="00F80867" w:rsidRPr="00BB2524" w:rsidRDefault="00BB2524" w:rsidP="00BA6E2D">
    <w:pPr>
      <w:jc w:val="right"/>
      <w:rPr>
        <w:rFonts w:ascii="Arial" w:hAnsi="Arial" w:cs="Arial"/>
        <w:color w:val="FFFFFF" w:themeColor="background1"/>
        <w:sz w:val="14"/>
        <w:szCs w:val="14"/>
      </w:rPr>
    </w:pPr>
    <w:r>
      <w:rPr>
        <w:rFonts w:ascii="Arial" w:hAnsi="Arial" w:cs="Arial"/>
        <w:noProof/>
        <w:sz w:val="14"/>
        <w:szCs w:val="14"/>
      </w:rPr>
      <w:drawing>
        <wp:anchor distT="0" distB="0" distL="114300" distR="114300" simplePos="0" relativeHeight="251658240" behindDoc="1" locked="0" layoutInCell="1" allowOverlap="1" wp14:anchorId="68F705B2" wp14:editId="4EBEF401">
          <wp:simplePos x="0" y="0"/>
          <wp:positionH relativeFrom="column">
            <wp:posOffset>-60960</wp:posOffset>
          </wp:positionH>
          <wp:positionV relativeFrom="paragraph">
            <wp:posOffset>-251460</wp:posOffset>
          </wp:positionV>
          <wp:extent cx="6824059" cy="640080"/>
          <wp:effectExtent l="0" t="0" r="0" b="762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4059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0867" w:rsidRPr="00BB2524">
      <w:rPr>
        <w:rFonts w:ascii="Arial" w:hAnsi="Arial" w:cs="Arial"/>
        <w:color w:val="FFFFFF" w:themeColor="background1"/>
        <w:sz w:val="14"/>
        <w:szCs w:val="14"/>
      </w:rPr>
      <w:t>Form ROW-S-PDCheck</w:t>
    </w:r>
  </w:p>
  <w:p w14:paraId="1EA66E79" w14:textId="249D35F2" w:rsidR="00F80867" w:rsidRPr="00BB2524" w:rsidRDefault="00F80867" w:rsidP="00BA6E2D">
    <w:pPr>
      <w:jc w:val="right"/>
      <w:rPr>
        <w:rFonts w:ascii="Arial" w:hAnsi="Arial" w:cs="Arial"/>
        <w:color w:val="FFFFFF" w:themeColor="background1"/>
        <w:sz w:val="14"/>
        <w:szCs w:val="14"/>
      </w:rPr>
    </w:pPr>
    <w:r w:rsidRPr="00BB2524">
      <w:rPr>
        <w:rFonts w:ascii="Arial" w:hAnsi="Arial" w:cs="Arial"/>
        <w:color w:val="FFFFFF" w:themeColor="background1"/>
        <w:sz w:val="14"/>
        <w:szCs w:val="14"/>
      </w:rPr>
      <w:t>(</w:t>
    </w:r>
    <w:r w:rsidR="004D7FC1" w:rsidRPr="00BB2524">
      <w:rPr>
        <w:rFonts w:ascii="Arial" w:hAnsi="Arial" w:cs="Arial"/>
        <w:color w:val="FFFFFF" w:themeColor="background1"/>
        <w:sz w:val="14"/>
        <w:szCs w:val="14"/>
      </w:rPr>
      <w:t xml:space="preserve">Rev. </w:t>
    </w:r>
    <w:r w:rsidR="003A5DB9">
      <w:rPr>
        <w:rFonts w:ascii="Arial" w:hAnsi="Arial" w:cs="Arial"/>
        <w:color w:val="FFFFFF" w:themeColor="background1"/>
        <w:sz w:val="14"/>
        <w:szCs w:val="14"/>
      </w:rPr>
      <w:t>5</w:t>
    </w:r>
    <w:r w:rsidRPr="00BB2524">
      <w:rPr>
        <w:rFonts w:ascii="Arial" w:hAnsi="Arial" w:cs="Arial"/>
        <w:color w:val="FFFFFF" w:themeColor="background1"/>
        <w:sz w:val="14"/>
        <w:szCs w:val="14"/>
      </w:rPr>
      <w:t>/2</w:t>
    </w:r>
    <w:r w:rsidR="003A5DB9">
      <w:rPr>
        <w:rFonts w:ascii="Arial" w:hAnsi="Arial" w:cs="Arial"/>
        <w:color w:val="FFFFFF" w:themeColor="background1"/>
        <w:sz w:val="14"/>
        <w:szCs w:val="14"/>
      </w:rPr>
      <w:t>3</w:t>
    </w:r>
    <w:r w:rsidRPr="00BB2524">
      <w:rPr>
        <w:rFonts w:ascii="Arial" w:hAnsi="Arial" w:cs="Arial"/>
        <w:color w:val="FFFFFF" w:themeColor="background1"/>
        <w:sz w:val="14"/>
        <w:szCs w:val="14"/>
      </w:rPr>
      <w:t>)</w:t>
    </w:r>
  </w:p>
  <w:p w14:paraId="71E8CB48" w14:textId="77777777" w:rsidR="00F80867" w:rsidRPr="00BB2524" w:rsidRDefault="00F80867" w:rsidP="00BA6E2D">
    <w:pPr>
      <w:jc w:val="right"/>
      <w:rPr>
        <w:rFonts w:ascii="Arial" w:hAnsi="Arial" w:cs="Arial"/>
        <w:color w:val="FFFFFF" w:themeColor="background1"/>
        <w:sz w:val="14"/>
        <w:szCs w:val="14"/>
      </w:rPr>
    </w:pPr>
    <w:r w:rsidRPr="00BB2524">
      <w:rPr>
        <w:rFonts w:ascii="Arial" w:hAnsi="Arial" w:cs="Arial"/>
        <w:color w:val="FFFFFF" w:themeColor="background1"/>
        <w:sz w:val="14"/>
        <w:szCs w:val="14"/>
      </w:rPr>
      <w:t xml:space="preserve">Page </w:t>
    </w:r>
    <w:r w:rsidRPr="00BB2524">
      <w:rPr>
        <w:rStyle w:val="PageNumber"/>
        <w:rFonts w:ascii="Arial" w:hAnsi="Arial" w:cs="Arial"/>
        <w:color w:val="FFFFFF" w:themeColor="background1"/>
        <w:sz w:val="14"/>
        <w:szCs w:val="14"/>
      </w:rPr>
      <w:fldChar w:fldCharType="begin"/>
    </w:r>
    <w:r w:rsidRPr="00BB2524">
      <w:rPr>
        <w:rStyle w:val="PageNumber"/>
        <w:rFonts w:ascii="Arial" w:hAnsi="Arial" w:cs="Arial"/>
        <w:color w:val="FFFFFF" w:themeColor="background1"/>
        <w:sz w:val="14"/>
        <w:szCs w:val="14"/>
      </w:rPr>
      <w:instrText xml:space="preserve"> PAGE </w:instrText>
    </w:r>
    <w:r w:rsidRPr="00BB2524">
      <w:rPr>
        <w:rStyle w:val="PageNumber"/>
        <w:rFonts w:ascii="Arial" w:hAnsi="Arial" w:cs="Arial"/>
        <w:color w:val="FFFFFF" w:themeColor="background1"/>
        <w:sz w:val="14"/>
        <w:szCs w:val="14"/>
      </w:rPr>
      <w:fldChar w:fldCharType="separate"/>
    </w:r>
    <w:r w:rsidRPr="00BB2524">
      <w:rPr>
        <w:rStyle w:val="PageNumber"/>
        <w:rFonts w:ascii="Arial" w:hAnsi="Arial" w:cs="Arial"/>
        <w:color w:val="FFFFFF" w:themeColor="background1"/>
        <w:sz w:val="14"/>
        <w:szCs w:val="14"/>
      </w:rPr>
      <w:t>2</w:t>
    </w:r>
    <w:r w:rsidRPr="00BB2524">
      <w:rPr>
        <w:rStyle w:val="PageNumber"/>
        <w:rFonts w:ascii="Arial" w:hAnsi="Arial" w:cs="Arial"/>
        <w:color w:val="FFFFFF" w:themeColor="background1"/>
        <w:sz w:val="14"/>
        <w:szCs w:val="14"/>
      </w:rPr>
      <w:fldChar w:fldCharType="end"/>
    </w:r>
    <w:r w:rsidRPr="00BB2524">
      <w:rPr>
        <w:rStyle w:val="PageNumber"/>
        <w:rFonts w:ascii="Arial" w:hAnsi="Arial" w:cs="Arial"/>
        <w:color w:val="FFFFFF" w:themeColor="background1"/>
        <w:sz w:val="14"/>
        <w:szCs w:val="14"/>
      </w:rPr>
      <w:t xml:space="preserve"> of </w:t>
    </w:r>
    <w:r w:rsidRPr="00BB2524">
      <w:rPr>
        <w:rStyle w:val="PageNumber"/>
        <w:rFonts w:ascii="Arial" w:hAnsi="Arial" w:cs="Arial"/>
        <w:color w:val="FFFFFF" w:themeColor="background1"/>
        <w:sz w:val="14"/>
        <w:szCs w:val="14"/>
      </w:rPr>
      <w:fldChar w:fldCharType="begin"/>
    </w:r>
    <w:r w:rsidRPr="00BB2524">
      <w:rPr>
        <w:rStyle w:val="PageNumber"/>
        <w:rFonts w:ascii="Arial" w:hAnsi="Arial" w:cs="Arial"/>
        <w:color w:val="FFFFFF" w:themeColor="background1"/>
        <w:sz w:val="14"/>
        <w:szCs w:val="14"/>
      </w:rPr>
      <w:instrText xml:space="preserve"> NUMPAGES </w:instrText>
    </w:r>
    <w:r w:rsidRPr="00BB2524">
      <w:rPr>
        <w:rStyle w:val="PageNumber"/>
        <w:rFonts w:ascii="Arial" w:hAnsi="Arial" w:cs="Arial"/>
        <w:color w:val="FFFFFF" w:themeColor="background1"/>
        <w:sz w:val="14"/>
        <w:szCs w:val="14"/>
      </w:rPr>
      <w:fldChar w:fldCharType="separate"/>
    </w:r>
    <w:r w:rsidRPr="00BB2524">
      <w:rPr>
        <w:rStyle w:val="PageNumber"/>
        <w:rFonts w:ascii="Arial" w:hAnsi="Arial" w:cs="Arial"/>
        <w:color w:val="FFFFFF" w:themeColor="background1"/>
        <w:sz w:val="14"/>
        <w:szCs w:val="14"/>
      </w:rPr>
      <w:t>9</w:t>
    </w:r>
    <w:r w:rsidRPr="00BB2524">
      <w:rPr>
        <w:rStyle w:val="PageNumber"/>
        <w:rFonts w:ascii="Arial" w:hAnsi="Arial" w:cs="Arial"/>
        <w:color w:val="FFFFFF" w:themeColor="background1"/>
        <w:sz w:val="14"/>
        <w:szCs w:val="14"/>
      </w:rPr>
      <w:fldChar w:fldCharType="end"/>
    </w:r>
  </w:p>
  <w:p w14:paraId="4AFA2A1A" w14:textId="77777777" w:rsidR="00F80867" w:rsidRPr="00BA6E2D" w:rsidRDefault="00F80867" w:rsidP="00BA6E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55B6"/>
    <w:multiLevelType w:val="multilevel"/>
    <w:tmpl w:val="9140E90A"/>
    <w:lvl w:ilvl="0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hint="default"/>
      </w:rPr>
    </w:lvl>
  </w:abstractNum>
  <w:abstractNum w:abstractNumId="1" w15:restartNumberingAfterBreak="0">
    <w:nsid w:val="016E7C12"/>
    <w:multiLevelType w:val="hybridMultilevel"/>
    <w:tmpl w:val="2634F6D8"/>
    <w:lvl w:ilvl="0" w:tplc="0409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BA91279"/>
    <w:multiLevelType w:val="multilevel"/>
    <w:tmpl w:val="081C658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 w15:restartNumberingAfterBreak="0">
    <w:nsid w:val="143D15FA"/>
    <w:multiLevelType w:val="multilevel"/>
    <w:tmpl w:val="132E52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hint="default"/>
      </w:rPr>
    </w:lvl>
  </w:abstractNum>
  <w:abstractNum w:abstractNumId="4" w15:restartNumberingAfterBreak="0">
    <w:nsid w:val="17AD7F51"/>
    <w:multiLevelType w:val="hybridMultilevel"/>
    <w:tmpl w:val="10C83FAC"/>
    <w:lvl w:ilvl="0" w:tplc="4F7245E6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BD91084"/>
    <w:multiLevelType w:val="multilevel"/>
    <w:tmpl w:val="081C658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 w15:restartNumberingAfterBreak="0">
    <w:nsid w:val="27F33D26"/>
    <w:multiLevelType w:val="hybridMultilevel"/>
    <w:tmpl w:val="25B29458"/>
    <w:lvl w:ilvl="0" w:tplc="12443DB2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1E2C58"/>
    <w:multiLevelType w:val="multilevel"/>
    <w:tmpl w:val="081C658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 w15:restartNumberingAfterBreak="0">
    <w:nsid w:val="314720F4"/>
    <w:multiLevelType w:val="hybridMultilevel"/>
    <w:tmpl w:val="C0D096D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33AB690A"/>
    <w:multiLevelType w:val="multilevel"/>
    <w:tmpl w:val="081C658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0" w15:restartNumberingAfterBreak="0">
    <w:nsid w:val="3B3C2576"/>
    <w:multiLevelType w:val="multilevel"/>
    <w:tmpl w:val="081C658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1" w15:restartNumberingAfterBreak="0">
    <w:nsid w:val="3D757E18"/>
    <w:multiLevelType w:val="hybridMultilevel"/>
    <w:tmpl w:val="C458F930"/>
    <w:lvl w:ilvl="0" w:tplc="069E4BC8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3DE11D01"/>
    <w:multiLevelType w:val="multilevel"/>
    <w:tmpl w:val="081C658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3" w15:restartNumberingAfterBreak="0">
    <w:nsid w:val="411D4065"/>
    <w:multiLevelType w:val="hybridMultilevel"/>
    <w:tmpl w:val="69ECF5F4"/>
    <w:lvl w:ilvl="0" w:tplc="9E942A6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43F835F8"/>
    <w:multiLevelType w:val="multilevel"/>
    <w:tmpl w:val="081C658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5" w15:restartNumberingAfterBreak="0">
    <w:nsid w:val="454F2A85"/>
    <w:multiLevelType w:val="hybridMultilevel"/>
    <w:tmpl w:val="69ECF5F4"/>
    <w:lvl w:ilvl="0" w:tplc="9E942A6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" w15:restartNumberingAfterBreak="0">
    <w:nsid w:val="48290F32"/>
    <w:multiLevelType w:val="hybridMultilevel"/>
    <w:tmpl w:val="53B827CE"/>
    <w:lvl w:ilvl="0" w:tplc="A07889EC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5110A1"/>
    <w:multiLevelType w:val="multilevel"/>
    <w:tmpl w:val="081C658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8" w15:restartNumberingAfterBreak="0">
    <w:nsid w:val="4DA56AE4"/>
    <w:multiLevelType w:val="multilevel"/>
    <w:tmpl w:val="0DC47D78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9" w15:restartNumberingAfterBreak="0">
    <w:nsid w:val="52363AD4"/>
    <w:multiLevelType w:val="hybridMultilevel"/>
    <w:tmpl w:val="10C83FAC"/>
    <w:lvl w:ilvl="0" w:tplc="4F7245E6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53616798"/>
    <w:multiLevelType w:val="hybridMultilevel"/>
    <w:tmpl w:val="1CA41BF8"/>
    <w:lvl w:ilvl="0" w:tplc="37C88628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CC2892"/>
    <w:multiLevelType w:val="hybridMultilevel"/>
    <w:tmpl w:val="10C83FAC"/>
    <w:lvl w:ilvl="0" w:tplc="4F7245E6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5A7D48FD"/>
    <w:multiLevelType w:val="multilevel"/>
    <w:tmpl w:val="ECFE861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3" w15:restartNumberingAfterBreak="0">
    <w:nsid w:val="5B355A68"/>
    <w:multiLevelType w:val="multilevel"/>
    <w:tmpl w:val="081C658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4" w15:restartNumberingAfterBreak="0">
    <w:nsid w:val="5B836F5D"/>
    <w:multiLevelType w:val="multilevel"/>
    <w:tmpl w:val="081C658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5" w15:restartNumberingAfterBreak="0">
    <w:nsid w:val="5BDA13C6"/>
    <w:multiLevelType w:val="multilevel"/>
    <w:tmpl w:val="132E52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hint="default"/>
      </w:rPr>
    </w:lvl>
  </w:abstractNum>
  <w:abstractNum w:abstractNumId="26" w15:restartNumberingAfterBreak="0">
    <w:nsid w:val="60B41D6F"/>
    <w:multiLevelType w:val="multilevel"/>
    <w:tmpl w:val="FFE8013E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3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3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27" w15:restartNumberingAfterBreak="0">
    <w:nsid w:val="6B4211F9"/>
    <w:multiLevelType w:val="hybridMultilevel"/>
    <w:tmpl w:val="2634F6D8"/>
    <w:lvl w:ilvl="0" w:tplc="0409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72A56F49"/>
    <w:multiLevelType w:val="hybridMultilevel"/>
    <w:tmpl w:val="2634F6D8"/>
    <w:lvl w:ilvl="0" w:tplc="0409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76347981"/>
    <w:multiLevelType w:val="multilevel"/>
    <w:tmpl w:val="5E44D876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30" w15:restartNumberingAfterBreak="0">
    <w:nsid w:val="78911FD6"/>
    <w:multiLevelType w:val="multilevel"/>
    <w:tmpl w:val="081C658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1" w15:restartNumberingAfterBreak="0">
    <w:nsid w:val="7B9D7DD8"/>
    <w:multiLevelType w:val="multilevel"/>
    <w:tmpl w:val="081C658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2" w15:restartNumberingAfterBreak="0">
    <w:nsid w:val="7ED576C5"/>
    <w:multiLevelType w:val="multilevel"/>
    <w:tmpl w:val="081C658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 w16cid:durableId="1387802859">
    <w:abstractNumId w:val="4"/>
  </w:num>
  <w:num w:numId="2" w16cid:durableId="267472189">
    <w:abstractNumId w:val="11"/>
  </w:num>
  <w:num w:numId="3" w16cid:durableId="1132287755">
    <w:abstractNumId w:val="0"/>
  </w:num>
  <w:num w:numId="4" w16cid:durableId="1493062210">
    <w:abstractNumId w:val="28"/>
  </w:num>
  <w:num w:numId="5" w16cid:durableId="961232579">
    <w:abstractNumId w:val="9"/>
  </w:num>
  <w:num w:numId="6" w16cid:durableId="1020162126">
    <w:abstractNumId w:val="18"/>
  </w:num>
  <w:num w:numId="7" w16cid:durableId="526065560">
    <w:abstractNumId w:val="31"/>
  </w:num>
  <w:num w:numId="8" w16cid:durableId="1429892109">
    <w:abstractNumId w:val="5"/>
  </w:num>
  <w:num w:numId="9" w16cid:durableId="586353999">
    <w:abstractNumId w:val="21"/>
  </w:num>
  <w:num w:numId="10" w16cid:durableId="1335918329">
    <w:abstractNumId w:val="24"/>
  </w:num>
  <w:num w:numId="11" w16cid:durableId="86271000">
    <w:abstractNumId w:val="2"/>
  </w:num>
  <w:num w:numId="12" w16cid:durableId="1181969774">
    <w:abstractNumId w:val="27"/>
  </w:num>
  <w:num w:numId="13" w16cid:durableId="1690259457">
    <w:abstractNumId w:val="12"/>
  </w:num>
  <w:num w:numId="14" w16cid:durableId="1676223582">
    <w:abstractNumId w:val="7"/>
  </w:num>
  <w:num w:numId="15" w16cid:durableId="1822186969">
    <w:abstractNumId w:val="1"/>
  </w:num>
  <w:num w:numId="16" w16cid:durableId="1562594937">
    <w:abstractNumId w:val="13"/>
  </w:num>
  <w:num w:numId="17" w16cid:durableId="2125491701">
    <w:abstractNumId w:val="6"/>
  </w:num>
  <w:num w:numId="18" w16cid:durableId="149519948">
    <w:abstractNumId w:val="3"/>
  </w:num>
  <w:num w:numId="19" w16cid:durableId="1820883224">
    <w:abstractNumId w:val="19"/>
  </w:num>
  <w:num w:numId="20" w16cid:durableId="1203054414">
    <w:abstractNumId w:val="10"/>
  </w:num>
  <w:num w:numId="21" w16cid:durableId="11419965">
    <w:abstractNumId w:val="26"/>
    <w:lvlOverride w:ilvl="0">
      <w:startOverride w:val="1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15385487">
    <w:abstractNumId w:val="8"/>
  </w:num>
  <w:num w:numId="23" w16cid:durableId="2036224230">
    <w:abstractNumId w:val="25"/>
  </w:num>
  <w:num w:numId="24" w16cid:durableId="1742092174">
    <w:abstractNumId w:val="14"/>
  </w:num>
  <w:num w:numId="25" w16cid:durableId="1632511401">
    <w:abstractNumId w:val="17"/>
  </w:num>
  <w:num w:numId="26" w16cid:durableId="239407625">
    <w:abstractNumId w:val="32"/>
  </w:num>
  <w:num w:numId="27" w16cid:durableId="133955941">
    <w:abstractNumId w:val="23"/>
  </w:num>
  <w:num w:numId="28" w16cid:durableId="2090930242">
    <w:abstractNumId w:val="22"/>
  </w:num>
  <w:num w:numId="29" w16cid:durableId="637420955">
    <w:abstractNumId w:val="26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8135999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7778018">
    <w:abstractNumId w:val="2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32856763">
    <w:abstractNumId w:val="26"/>
    <w:lvlOverride w:ilvl="0">
      <w:startOverride w:val="2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05113990">
    <w:abstractNumId w:val="15"/>
  </w:num>
  <w:num w:numId="34" w16cid:durableId="645085842">
    <w:abstractNumId w:val="29"/>
  </w:num>
  <w:num w:numId="35" w16cid:durableId="1797135856">
    <w:abstractNumId w:val="26"/>
    <w:lvlOverride w:ilvl="0">
      <w:startOverride w:val="3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18415939">
    <w:abstractNumId w:val="26"/>
  </w:num>
  <w:num w:numId="37" w16cid:durableId="914165351">
    <w:abstractNumId w:val="26"/>
    <w:lvlOverride w:ilvl="0">
      <w:startOverride w:val="4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06638084">
    <w:abstractNumId w:val="26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88636489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33374953">
    <w:abstractNumId w:val="26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607031328">
    <w:abstractNumId w:val="16"/>
  </w:num>
  <w:num w:numId="42" w16cid:durableId="587422547">
    <w:abstractNumId w:val="20"/>
  </w:num>
  <w:num w:numId="43" w16cid:durableId="49571817">
    <w:abstractNumId w:val="30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Oy6ip46FIEa42rtdu4/VZxpntV0vi7d3QD8kW6twMa6WWLCsUNRiQ9HJvVD758/kl2I/H6gscvDSBgLHbpCyA==" w:salt="pn4FaQv2GfKc8HWpBQpRP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8F0"/>
    <w:rsid w:val="00001524"/>
    <w:rsid w:val="000016FF"/>
    <w:rsid w:val="00002EF3"/>
    <w:rsid w:val="00014DE0"/>
    <w:rsid w:val="000221B7"/>
    <w:rsid w:val="00043D84"/>
    <w:rsid w:val="000459A9"/>
    <w:rsid w:val="00052BA0"/>
    <w:rsid w:val="00056138"/>
    <w:rsid w:val="00056CC1"/>
    <w:rsid w:val="00075842"/>
    <w:rsid w:val="00087988"/>
    <w:rsid w:val="000A03A8"/>
    <w:rsid w:val="000A4B7B"/>
    <w:rsid w:val="000B3CF6"/>
    <w:rsid w:val="000B5B91"/>
    <w:rsid w:val="000B612E"/>
    <w:rsid w:val="000C145F"/>
    <w:rsid w:val="000C24EE"/>
    <w:rsid w:val="000D0A5C"/>
    <w:rsid w:val="000E0EFB"/>
    <w:rsid w:val="000E260A"/>
    <w:rsid w:val="000F4C06"/>
    <w:rsid w:val="00105B18"/>
    <w:rsid w:val="00112C44"/>
    <w:rsid w:val="0011735F"/>
    <w:rsid w:val="00121F64"/>
    <w:rsid w:val="00136448"/>
    <w:rsid w:val="001378F8"/>
    <w:rsid w:val="0014321F"/>
    <w:rsid w:val="00147D0A"/>
    <w:rsid w:val="001524BB"/>
    <w:rsid w:val="00160F7C"/>
    <w:rsid w:val="0017189A"/>
    <w:rsid w:val="00174CC0"/>
    <w:rsid w:val="001829BD"/>
    <w:rsid w:val="001942E5"/>
    <w:rsid w:val="00197E01"/>
    <w:rsid w:val="001A027A"/>
    <w:rsid w:val="001A3530"/>
    <w:rsid w:val="001B06BE"/>
    <w:rsid w:val="001B3268"/>
    <w:rsid w:val="001C469C"/>
    <w:rsid w:val="001C577D"/>
    <w:rsid w:val="001D237C"/>
    <w:rsid w:val="001F445C"/>
    <w:rsid w:val="001F52BE"/>
    <w:rsid w:val="00202CE7"/>
    <w:rsid w:val="00212608"/>
    <w:rsid w:val="00214F66"/>
    <w:rsid w:val="00235968"/>
    <w:rsid w:val="00256691"/>
    <w:rsid w:val="00274EDA"/>
    <w:rsid w:val="0027548E"/>
    <w:rsid w:val="00282A09"/>
    <w:rsid w:val="002A4AAD"/>
    <w:rsid w:val="002A7E6A"/>
    <w:rsid w:val="002B2B0E"/>
    <w:rsid w:val="002B5064"/>
    <w:rsid w:val="002D7691"/>
    <w:rsid w:val="002F0830"/>
    <w:rsid w:val="002F0AE5"/>
    <w:rsid w:val="002F4594"/>
    <w:rsid w:val="002F51F9"/>
    <w:rsid w:val="0030773D"/>
    <w:rsid w:val="003265E2"/>
    <w:rsid w:val="003352FB"/>
    <w:rsid w:val="0034791D"/>
    <w:rsid w:val="00350D83"/>
    <w:rsid w:val="00362935"/>
    <w:rsid w:val="00386169"/>
    <w:rsid w:val="00387F27"/>
    <w:rsid w:val="00393FD4"/>
    <w:rsid w:val="003A5096"/>
    <w:rsid w:val="003A5DB9"/>
    <w:rsid w:val="003B2617"/>
    <w:rsid w:val="003C5B17"/>
    <w:rsid w:val="003D696C"/>
    <w:rsid w:val="003E400A"/>
    <w:rsid w:val="00404E44"/>
    <w:rsid w:val="0041446A"/>
    <w:rsid w:val="0041597B"/>
    <w:rsid w:val="00430A54"/>
    <w:rsid w:val="00434834"/>
    <w:rsid w:val="004447C6"/>
    <w:rsid w:val="00450731"/>
    <w:rsid w:val="0046136D"/>
    <w:rsid w:val="0047430D"/>
    <w:rsid w:val="004773C2"/>
    <w:rsid w:val="00483C12"/>
    <w:rsid w:val="0048773D"/>
    <w:rsid w:val="004920F7"/>
    <w:rsid w:val="00493711"/>
    <w:rsid w:val="004A0DFE"/>
    <w:rsid w:val="004C13DD"/>
    <w:rsid w:val="004C3C7F"/>
    <w:rsid w:val="004C757C"/>
    <w:rsid w:val="004D1E7C"/>
    <w:rsid w:val="004D7FC1"/>
    <w:rsid w:val="004E363B"/>
    <w:rsid w:val="004E40E5"/>
    <w:rsid w:val="004F4269"/>
    <w:rsid w:val="00513CAA"/>
    <w:rsid w:val="005444F7"/>
    <w:rsid w:val="005449BE"/>
    <w:rsid w:val="0055170E"/>
    <w:rsid w:val="00554539"/>
    <w:rsid w:val="00554559"/>
    <w:rsid w:val="00556223"/>
    <w:rsid w:val="0057271C"/>
    <w:rsid w:val="005802B1"/>
    <w:rsid w:val="00585F8C"/>
    <w:rsid w:val="005A4C8F"/>
    <w:rsid w:val="005B235E"/>
    <w:rsid w:val="005B37C9"/>
    <w:rsid w:val="005B6802"/>
    <w:rsid w:val="005E0C84"/>
    <w:rsid w:val="005E6E31"/>
    <w:rsid w:val="005F6786"/>
    <w:rsid w:val="0060135C"/>
    <w:rsid w:val="006121E3"/>
    <w:rsid w:val="006227A1"/>
    <w:rsid w:val="00664BA8"/>
    <w:rsid w:val="00666280"/>
    <w:rsid w:val="00666378"/>
    <w:rsid w:val="00676DA9"/>
    <w:rsid w:val="00682ADA"/>
    <w:rsid w:val="0068615A"/>
    <w:rsid w:val="00690D7B"/>
    <w:rsid w:val="00692EAD"/>
    <w:rsid w:val="006E502E"/>
    <w:rsid w:val="006F38FA"/>
    <w:rsid w:val="00716B94"/>
    <w:rsid w:val="00724FBB"/>
    <w:rsid w:val="00725AB6"/>
    <w:rsid w:val="007338E5"/>
    <w:rsid w:val="007474EF"/>
    <w:rsid w:val="007671A7"/>
    <w:rsid w:val="007966C4"/>
    <w:rsid w:val="007A6114"/>
    <w:rsid w:val="007A6F19"/>
    <w:rsid w:val="007C4146"/>
    <w:rsid w:val="007D1FA9"/>
    <w:rsid w:val="007F23CF"/>
    <w:rsid w:val="007F3583"/>
    <w:rsid w:val="00811A43"/>
    <w:rsid w:val="00832203"/>
    <w:rsid w:val="00833FE6"/>
    <w:rsid w:val="008432F0"/>
    <w:rsid w:val="00843A56"/>
    <w:rsid w:val="008525B3"/>
    <w:rsid w:val="008555C0"/>
    <w:rsid w:val="00874852"/>
    <w:rsid w:val="00877EC3"/>
    <w:rsid w:val="00882C16"/>
    <w:rsid w:val="0088408A"/>
    <w:rsid w:val="00896ACA"/>
    <w:rsid w:val="008A2B02"/>
    <w:rsid w:val="008A4143"/>
    <w:rsid w:val="008B3D4C"/>
    <w:rsid w:val="008F3640"/>
    <w:rsid w:val="008F4380"/>
    <w:rsid w:val="008F48D8"/>
    <w:rsid w:val="00905989"/>
    <w:rsid w:val="009151CF"/>
    <w:rsid w:val="00934395"/>
    <w:rsid w:val="00947CE1"/>
    <w:rsid w:val="00980101"/>
    <w:rsid w:val="00991122"/>
    <w:rsid w:val="009913B8"/>
    <w:rsid w:val="00992D5A"/>
    <w:rsid w:val="009A3779"/>
    <w:rsid w:val="009A40B5"/>
    <w:rsid w:val="009A5D47"/>
    <w:rsid w:val="009A784B"/>
    <w:rsid w:val="009B3217"/>
    <w:rsid w:val="009B7B1C"/>
    <w:rsid w:val="009C571A"/>
    <w:rsid w:val="00A04E0F"/>
    <w:rsid w:val="00A05C23"/>
    <w:rsid w:val="00A11F8C"/>
    <w:rsid w:val="00A14E98"/>
    <w:rsid w:val="00A24FD3"/>
    <w:rsid w:val="00A3387A"/>
    <w:rsid w:val="00A35F44"/>
    <w:rsid w:val="00A53C6E"/>
    <w:rsid w:val="00A55687"/>
    <w:rsid w:val="00A61C95"/>
    <w:rsid w:val="00A764E5"/>
    <w:rsid w:val="00A800A9"/>
    <w:rsid w:val="00A80BE8"/>
    <w:rsid w:val="00AA0BCE"/>
    <w:rsid w:val="00AA1F72"/>
    <w:rsid w:val="00AA2AF6"/>
    <w:rsid w:val="00AB6110"/>
    <w:rsid w:val="00AC6D18"/>
    <w:rsid w:val="00AD1223"/>
    <w:rsid w:val="00AE25BC"/>
    <w:rsid w:val="00AE557D"/>
    <w:rsid w:val="00AE5B35"/>
    <w:rsid w:val="00AF5474"/>
    <w:rsid w:val="00AF5765"/>
    <w:rsid w:val="00AF70DA"/>
    <w:rsid w:val="00B00FA9"/>
    <w:rsid w:val="00B06933"/>
    <w:rsid w:val="00B10D99"/>
    <w:rsid w:val="00B110F9"/>
    <w:rsid w:val="00B13B22"/>
    <w:rsid w:val="00B224A9"/>
    <w:rsid w:val="00B36330"/>
    <w:rsid w:val="00B42824"/>
    <w:rsid w:val="00B758F4"/>
    <w:rsid w:val="00B92C4C"/>
    <w:rsid w:val="00BA5DCC"/>
    <w:rsid w:val="00BA6E2D"/>
    <w:rsid w:val="00BB2524"/>
    <w:rsid w:val="00BC653B"/>
    <w:rsid w:val="00BD333B"/>
    <w:rsid w:val="00BF3675"/>
    <w:rsid w:val="00BF3A9F"/>
    <w:rsid w:val="00C012A4"/>
    <w:rsid w:val="00C1796C"/>
    <w:rsid w:val="00C207F7"/>
    <w:rsid w:val="00C22EAA"/>
    <w:rsid w:val="00C259B5"/>
    <w:rsid w:val="00C270CA"/>
    <w:rsid w:val="00C30F6A"/>
    <w:rsid w:val="00C407DF"/>
    <w:rsid w:val="00C43003"/>
    <w:rsid w:val="00C463F1"/>
    <w:rsid w:val="00C67866"/>
    <w:rsid w:val="00C7257E"/>
    <w:rsid w:val="00C86189"/>
    <w:rsid w:val="00C913FA"/>
    <w:rsid w:val="00C91856"/>
    <w:rsid w:val="00CB6A45"/>
    <w:rsid w:val="00CB7541"/>
    <w:rsid w:val="00CC0F52"/>
    <w:rsid w:val="00CD20B9"/>
    <w:rsid w:val="00CE1A34"/>
    <w:rsid w:val="00CE20FA"/>
    <w:rsid w:val="00CE3EBA"/>
    <w:rsid w:val="00CF67D3"/>
    <w:rsid w:val="00D0371B"/>
    <w:rsid w:val="00D05F66"/>
    <w:rsid w:val="00D05FCC"/>
    <w:rsid w:val="00D23564"/>
    <w:rsid w:val="00D3393B"/>
    <w:rsid w:val="00D44828"/>
    <w:rsid w:val="00D45B3A"/>
    <w:rsid w:val="00D47F06"/>
    <w:rsid w:val="00D60EF4"/>
    <w:rsid w:val="00D76BE6"/>
    <w:rsid w:val="00D8480B"/>
    <w:rsid w:val="00D87333"/>
    <w:rsid w:val="00D95991"/>
    <w:rsid w:val="00DA0633"/>
    <w:rsid w:val="00DA0A17"/>
    <w:rsid w:val="00DC0DDD"/>
    <w:rsid w:val="00DE7EA9"/>
    <w:rsid w:val="00DF0982"/>
    <w:rsid w:val="00E0789F"/>
    <w:rsid w:val="00E13BC3"/>
    <w:rsid w:val="00E151BF"/>
    <w:rsid w:val="00E355F5"/>
    <w:rsid w:val="00E36037"/>
    <w:rsid w:val="00E41B24"/>
    <w:rsid w:val="00E41EC9"/>
    <w:rsid w:val="00E52DD4"/>
    <w:rsid w:val="00E6255A"/>
    <w:rsid w:val="00E73D6D"/>
    <w:rsid w:val="00E910EA"/>
    <w:rsid w:val="00E968F0"/>
    <w:rsid w:val="00E9754F"/>
    <w:rsid w:val="00EA0920"/>
    <w:rsid w:val="00EA0C92"/>
    <w:rsid w:val="00EB434C"/>
    <w:rsid w:val="00EB6363"/>
    <w:rsid w:val="00F000EC"/>
    <w:rsid w:val="00F030B3"/>
    <w:rsid w:val="00F056CA"/>
    <w:rsid w:val="00F16141"/>
    <w:rsid w:val="00F31CE4"/>
    <w:rsid w:val="00F47F7D"/>
    <w:rsid w:val="00F64796"/>
    <w:rsid w:val="00F668E5"/>
    <w:rsid w:val="00F678FA"/>
    <w:rsid w:val="00F72CFC"/>
    <w:rsid w:val="00F77489"/>
    <w:rsid w:val="00F80867"/>
    <w:rsid w:val="00F85DB7"/>
    <w:rsid w:val="00FB3CBB"/>
    <w:rsid w:val="00FC1857"/>
    <w:rsid w:val="00FC51E4"/>
    <w:rsid w:val="00FD128E"/>
    <w:rsid w:val="00FD419D"/>
    <w:rsid w:val="00FD6748"/>
    <w:rsid w:val="00FF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5C7978"/>
  <w15:chartTrackingRefBased/>
  <w15:docId w15:val="{2EF687EF-4621-4777-BFEE-BB7844CB0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269"/>
    <w:pPr>
      <w:spacing w:after="0" w:line="240" w:lineRule="auto"/>
    </w:pPr>
    <w:rPr>
      <w:rFonts w:ascii="Times New Roman" w:hAnsi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68F0"/>
    <w:pPr>
      <w:keepNext/>
      <w:keepLines/>
      <w:numPr>
        <w:numId w:val="36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68F0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68F0"/>
    <w:pPr>
      <w:keepNext/>
      <w:keepLines/>
      <w:numPr>
        <w:ilvl w:val="2"/>
        <w:numId w:val="36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968F0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68F0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68F0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68F0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F4269"/>
    <w:pPr>
      <w:keepNext/>
      <w:widowControl w:val="0"/>
      <w:numPr>
        <w:ilvl w:val="7"/>
        <w:numId w:val="36"/>
      </w:numPr>
      <w:jc w:val="center"/>
      <w:outlineLvl w:val="7"/>
    </w:pPr>
    <w:rPr>
      <w:rFonts w:ascii="Arial" w:eastAsia="Times New Roman" w:hAnsi="Arial" w:cs="Times New Roman"/>
      <w:b/>
      <w:sz w:val="2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68F0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semiHidden/>
    <w:rsid w:val="004F4269"/>
    <w:rPr>
      <w:rFonts w:ascii="Arial" w:eastAsia="Times New Roman" w:hAnsi="Arial" w:cs="Times New Roman"/>
      <w:b/>
      <w:sz w:val="28"/>
      <w:szCs w:val="20"/>
    </w:rPr>
  </w:style>
  <w:style w:type="paragraph" w:styleId="BodyText">
    <w:name w:val="Body Text"/>
    <w:basedOn w:val="Normal"/>
    <w:link w:val="BodyTextChar"/>
    <w:uiPriority w:val="1"/>
    <w:qFormat/>
    <w:rsid w:val="004F4269"/>
    <w:pPr>
      <w:widowControl w:val="0"/>
      <w:ind w:left="2260" w:hanging="720"/>
    </w:pPr>
    <w:rPr>
      <w:rFonts w:ascii="Arial" w:eastAsia="Arial" w:hAnsi="Arial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F4269"/>
    <w:rPr>
      <w:rFonts w:ascii="Arial" w:eastAsia="Arial" w:hAnsi="Arial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F4269"/>
    <w:pPr>
      <w:ind w:left="720"/>
      <w:contextualSpacing/>
    </w:pPr>
    <w:rPr>
      <w:rFonts w:eastAsia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E968F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968F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968F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968F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68F0"/>
    <w:rPr>
      <w:rFonts w:asciiTheme="majorHAnsi" w:eastAsiaTheme="majorEastAsia" w:hAnsiTheme="majorHAnsi" w:cstheme="majorBidi"/>
      <w:color w:val="365F91" w:themeColor="accent1" w:themeShade="BF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68F0"/>
    <w:rPr>
      <w:rFonts w:asciiTheme="majorHAnsi" w:eastAsiaTheme="majorEastAsia" w:hAnsiTheme="majorHAnsi" w:cstheme="majorBidi"/>
      <w:color w:val="243F60" w:themeColor="accent1" w:themeShade="7F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68F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68F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CommentReference">
    <w:name w:val="annotation reference"/>
    <w:basedOn w:val="DefaultParagraphFont"/>
    <w:semiHidden/>
    <w:rsid w:val="00E968F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968F0"/>
    <w:rPr>
      <w:rFonts w:eastAsia="Times New Roman" w:cs="Times New Roman"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968F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68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8F0"/>
    <w:rPr>
      <w:rFonts w:ascii="Segoe UI" w:hAnsi="Segoe UI" w:cs="Segoe UI"/>
      <w:sz w:val="18"/>
      <w:szCs w:val="18"/>
    </w:rPr>
  </w:style>
  <w:style w:type="paragraph" w:styleId="BlockText">
    <w:name w:val="Block Text"/>
    <w:basedOn w:val="Normal"/>
    <w:uiPriority w:val="99"/>
    <w:unhideWhenUsed/>
    <w:rsid w:val="00350D83"/>
    <w:pPr>
      <w:spacing w:after="60"/>
      <w:ind w:left="2160" w:right="270"/>
      <w:jc w:val="both"/>
    </w:pPr>
    <w:rPr>
      <w:rFonts w:ascii="Calibri" w:hAnsi="Calibri" w:cs="Calibri"/>
      <w:szCs w:val="24"/>
    </w:rPr>
  </w:style>
  <w:style w:type="paragraph" w:styleId="Header">
    <w:name w:val="header"/>
    <w:basedOn w:val="Normal"/>
    <w:link w:val="HeaderChar"/>
    <w:uiPriority w:val="99"/>
    <w:unhideWhenUsed/>
    <w:rsid w:val="000B5B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B91"/>
    <w:rPr>
      <w:rFonts w:ascii="Times New Roman" w:hAnsi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B5B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B91"/>
    <w:rPr>
      <w:rFonts w:ascii="Times New Roman" w:hAnsi="Times New Roman"/>
      <w:sz w:val="24"/>
      <w:szCs w:val="20"/>
    </w:rPr>
  </w:style>
  <w:style w:type="paragraph" w:styleId="Title">
    <w:name w:val="Title"/>
    <w:basedOn w:val="Normal"/>
    <w:link w:val="TitleChar"/>
    <w:qFormat/>
    <w:rsid w:val="000B5B91"/>
    <w:pPr>
      <w:jc w:val="center"/>
    </w:pPr>
    <w:rPr>
      <w:rFonts w:eastAsia="Times New Roman" w:cs="Times New Roman"/>
      <w:b/>
    </w:rPr>
  </w:style>
  <w:style w:type="character" w:customStyle="1" w:styleId="TitleChar">
    <w:name w:val="Title Char"/>
    <w:basedOn w:val="DefaultParagraphFont"/>
    <w:link w:val="Title"/>
    <w:rsid w:val="000B5B91"/>
    <w:rPr>
      <w:rFonts w:ascii="Times New Roman" w:eastAsia="Times New Roman" w:hAnsi="Times New Roman" w:cs="Times New Roman"/>
      <w:b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C9185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91856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7333"/>
    <w:rPr>
      <w:rFonts w:eastAsia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733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C577D"/>
    <w:rPr>
      <w:color w:val="808080"/>
      <w:shd w:val="clear" w:color="auto" w:fill="E6E6E6"/>
    </w:rPr>
  </w:style>
  <w:style w:type="character" w:styleId="PageNumber">
    <w:name w:val="page number"/>
    <w:basedOn w:val="DefaultParagraphFont"/>
    <w:rsid w:val="00BA6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tp.txdot.gov/pub/txdot/row/surveyor-toolkit/monument-specifications.pdf" TargetMode="External"/><Relationship Id="rId13" Type="http://schemas.openxmlformats.org/officeDocument/2006/relationships/hyperlink" Target="https://ftp.txdot.gov/pub/txdot/row/surveyor-toolkit/monument-specifications.pdf" TargetMode="Externa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customXml" Target="../customXml/item5.xml"/><Relationship Id="rId7" Type="http://schemas.openxmlformats.org/officeDocument/2006/relationships/endnotes" Target="endnotes.xml"/><Relationship Id="rId12" Type="http://schemas.openxmlformats.org/officeDocument/2006/relationships/hyperlink" Target="https://ftp.txdot.gov/pub/txdot/row/surveyor-toolkit/monument-specifications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am11.safelinks.protection.outlook.com/?url=http%3A%2F%2Fonlinemanuals.txdot.gov%2Ftxdotmanuals%2Fedm%2Fpreparation_access_bisection_special_clauses_easements.htm%23i1008314&amp;data=05%7C01%7CNancy.Romero%40txdot.gov%7Ccf6e5cda4b2f4d8a653908da70db32bf%7C39dba4765c094c6391dace7a3ab5224d%7C0%7C0%7C637946383990165562%7CUnknown%7CTWFpbGZsb3d8eyJWIjoiMC4wLjAwMDAiLCJQIjoiV2luMzIiLCJBTiI6Ik1haWwiLCJXVCI6Mn0%3D%7C3000%7C%7C%7C&amp;sdata=Tp8S4hSwqDyjxInJzxQXbP4duNTKlhSP9w4iDN%2BTCuw%3D&amp;reserved=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onlinemanuals.txdot.gov/txdotmanuals/edm/preparation_access_bisection_special_clauses_easements.htm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https://ftp.txdot.gov/pub/txdot/row/surveyor-toolkit/monument-specifications.pdf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95B6D76C2FDD4D85B5F30E78CAA69A" ma:contentTypeVersion="67" ma:contentTypeDescription="Create a new document." ma:contentTypeScope="" ma:versionID="e84d89fa4919091a642efe4ab031f76a">
  <xsd:schema xmlns:xsd="http://www.w3.org/2001/XMLSchema" xmlns:xs="http://www.w3.org/2001/XMLSchema" xmlns:p="http://schemas.microsoft.com/office/2006/metadata/properties" xmlns:ns2="515352fc-4bfb-4416-a00c-6833a8a01107" xmlns:ns3="29c41450-9770-47fb-a9e1-dd2b1eca6028" targetNamespace="http://schemas.microsoft.com/office/2006/metadata/properties" ma:root="true" ma:fieldsID="55cce656905330efdfd297ee3566fc88" ns2:_="" ns3:_="">
    <xsd:import namespace="515352fc-4bfb-4416-a00c-6833a8a01107"/>
    <xsd:import namespace="29c41450-9770-47fb-a9e1-dd2b1eca602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352fc-4bfb-4416-a00c-6833a8a0110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41450-9770-47fb-a9e1-dd2b1eca60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15352fc-4bfb-4416-a00c-6833a8a01107">2CQQKEH6ZJYR-945898380-664</_dlc_DocId>
    <_dlc_DocIdUrl xmlns="515352fc-4bfb-4416-a00c-6833a8a01107">
      <Url>https://txdot.sharepoint.com/sites/division-itd/imd/applications/Plan-Admin-ENT-Systems/_layouts/15/DocIdRedir.aspx?ID=2CQQKEH6ZJYR-945898380-664</Url>
      <Description>2CQQKEH6ZJYR-945898380-664</Description>
    </_dlc_DocIdUrl>
  </documentManagement>
</p:properties>
</file>

<file path=customXml/itemProps1.xml><?xml version="1.0" encoding="utf-8"?>
<ds:datastoreItem xmlns:ds="http://schemas.openxmlformats.org/officeDocument/2006/customXml" ds:itemID="{6E1E47F9-7702-423E-8133-C37BC3E1CC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A20394-8209-4A74-8979-9DD76119E3EE}"/>
</file>

<file path=customXml/itemProps3.xml><?xml version="1.0" encoding="utf-8"?>
<ds:datastoreItem xmlns:ds="http://schemas.openxmlformats.org/officeDocument/2006/customXml" ds:itemID="{A34A4F2B-E03C-49D1-A995-ADE69AA0D511}"/>
</file>

<file path=customXml/itemProps4.xml><?xml version="1.0" encoding="utf-8"?>
<ds:datastoreItem xmlns:ds="http://schemas.openxmlformats.org/officeDocument/2006/customXml" ds:itemID="{6F9F3AE5-2D30-4A5B-B284-6AF8489CC87C}"/>
</file>

<file path=customXml/itemProps5.xml><?xml version="1.0" encoding="utf-8"?>
<ds:datastoreItem xmlns:ds="http://schemas.openxmlformats.org/officeDocument/2006/customXml" ds:itemID="{62E15235-8B68-4E78-8C22-CA38169B312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3824</Words>
  <Characters>19658</Characters>
  <Application>Microsoft Office Word</Application>
  <DocSecurity>0</DocSecurity>
  <Lines>1156</Lines>
  <Paragraphs>266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Randall Kircher</dc:creator>
  <cp:keywords/>
  <dc:description/>
  <cp:lastModifiedBy>Ikenna Okeoma</cp:lastModifiedBy>
  <cp:revision>2</cp:revision>
  <dcterms:created xsi:type="dcterms:W3CDTF">2025-09-18T20:55:00Z</dcterms:created>
  <dcterms:modified xsi:type="dcterms:W3CDTF">2025-09-18T20:55:00Z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0x0101003D95B6D76C2FDD4D85B5F30E78CAA69A</vt:lpwstr>
  </property>
  <property fmtid="{D5CDD505-2E9C-101B-9397-08002B2CF9AE}" pid="3" name="_dlc_DocIdItemGuid">
    <vt:lpwstr>2a685fe2-68b9-4da0-8353-98cb7b0b9fc0</vt:lpwstr>
  </property>
</Properties>
</file>