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9B40" w14:textId="77777777" w:rsidR="00561D49" w:rsidRPr="00DA74BA" w:rsidRDefault="00561D49" w:rsidP="006B5FAD">
      <w:pPr>
        <w:pStyle w:val="ReportTitle"/>
        <w:pBdr>
          <w:bottom w:val="single" w:sz="4" w:space="9" w:color="auto"/>
        </w:pBdr>
        <w:ind w:right="0"/>
        <w:rPr>
          <w:sz w:val="48"/>
          <w:szCs w:val="48"/>
        </w:rPr>
      </w:pPr>
      <w:r w:rsidRPr="00DA74BA">
        <w:rPr>
          <w:sz w:val="48"/>
          <w:szCs w:val="48"/>
        </w:rPr>
        <w:t xml:space="preserve">Historical </w:t>
      </w:r>
      <w:r w:rsidR="00E02CBB" w:rsidRPr="00DA74BA">
        <w:rPr>
          <w:sz w:val="48"/>
          <w:szCs w:val="48"/>
        </w:rPr>
        <w:t>Studies Research Design</w:t>
      </w:r>
    </w:p>
    <w:p w14:paraId="7C259155" w14:textId="5430246A" w:rsidR="006B5FAD" w:rsidRPr="009F37AC" w:rsidRDefault="00146FE7" w:rsidP="009F37AC">
      <w:pPr>
        <w:pStyle w:val="ReportSubtitle"/>
      </w:pPr>
      <w:r w:rsidRPr="009F37AC">
        <w:rPr>
          <w:highlight w:val="lightGray"/>
        </w:rPr>
        <w:t>Desktop Survey</w:t>
      </w:r>
      <w:r w:rsidR="00E02CBB" w:rsidRPr="009F37AC">
        <w:rPr>
          <w:highlight w:val="lightGray"/>
        </w:rPr>
        <w:t>&lt;Windshield Survey&gt;</w:t>
      </w:r>
      <w:r w:rsidR="00E02CBB" w:rsidRPr="009F37AC">
        <w:t xml:space="preserve"> </w:t>
      </w:r>
      <w:r w:rsidR="00E02CBB" w:rsidRPr="009F37AC">
        <w:rPr>
          <w:highlight w:val="lightGray"/>
        </w:rPr>
        <w:t>&lt;</w:t>
      </w:r>
      <w:r w:rsidR="006B5FAD" w:rsidRPr="009F37AC">
        <w:rPr>
          <w:highlight w:val="lightGray"/>
        </w:rPr>
        <w:t>Reconnaissance Survey</w:t>
      </w:r>
      <w:r w:rsidR="00E02CBB" w:rsidRPr="009F37AC">
        <w:rPr>
          <w:highlight w:val="lightGray"/>
        </w:rPr>
        <w:t>&gt;</w:t>
      </w:r>
      <w:r w:rsidR="00E02CBB" w:rsidRPr="009F37AC">
        <w:t xml:space="preserve"> </w:t>
      </w:r>
      <w:r w:rsidR="00E02CBB" w:rsidRPr="009F37AC">
        <w:rPr>
          <w:highlight w:val="lightGray"/>
        </w:rPr>
        <w:t>&lt;Intensive Survey&gt;</w:t>
      </w:r>
    </w:p>
    <w:p w14:paraId="484554BA" w14:textId="77777777" w:rsidR="00561D49" w:rsidRPr="009F37AC" w:rsidRDefault="00B274A5" w:rsidP="009F37AC">
      <w:pPr>
        <w:pStyle w:val="ReportSubtitle"/>
      </w:pPr>
      <w:r w:rsidRPr="009F37AC">
        <w:t xml:space="preserve">Project Name: </w:t>
      </w:r>
      <w:r w:rsidR="003A13BD" w:rsidRPr="009F37AC">
        <w:rPr>
          <w:highlight w:val="lightGray"/>
        </w:rPr>
        <w:t>&lt;Roadway or Facility&gt;</w:t>
      </w:r>
    </w:p>
    <w:p w14:paraId="26D03E4F" w14:textId="77777777" w:rsidR="00561D49" w:rsidRPr="009F37AC" w:rsidRDefault="00B274A5" w:rsidP="009F37AC">
      <w:pPr>
        <w:pStyle w:val="ReportSubtitle"/>
      </w:pPr>
      <w:r w:rsidRPr="009F37AC">
        <w:t xml:space="preserve">Project Limits: </w:t>
      </w:r>
      <w:r w:rsidR="003A13BD" w:rsidRPr="009F37AC">
        <w:rPr>
          <w:highlight w:val="lightGray"/>
        </w:rPr>
        <w:t>&lt;Project Limits)&gt;</w:t>
      </w:r>
      <w:r w:rsidRPr="009F37AC">
        <w:t xml:space="preserve"> </w:t>
      </w:r>
    </w:p>
    <w:p w14:paraId="1DF33544" w14:textId="7A53762A" w:rsidR="00561D49" w:rsidRPr="009F37AC" w:rsidRDefault="00B274A5" w:rsidP="009F37AC">
      <w:pPr>
        <w:pStyle w:val="ReportSubtitle"/>
      </w:pPr>
      <w:r w:rsidRPr="009F37AC">
        <w:t>District</w:t>
      </w:r>
      <w:r w:rsidR="003A13BD" w:rsidRPr="009F37AC">
        <w:t>(s)</w:t>
      </w:r>
      <w:r w:rsidRPr="009F37AC">
        <w:t xml:space="preserve">: </w:t>
      </w:r>
      <w:r w:rsidR="003A13BD" w:rsidRPr="009F37AC">
        <w:rPr>
          <w:highlight w:val="lightGray"/>
        </w:rPr>
        <w:t>&lt;Dist</w:t>
      </w:r>
      <w:r w:rsidR="00146FE7" w:rsidRPr="009F37AC">
        <w:rPr>
          <w:highlight w:val="lightGray"/>
        </w:rPr>
        <w:t>ric</w:t>
      </w:r>
      <w:r w:rsidR="003A13BD" w:rsidRPr="009F37AC">
        <w:rPr>
          <w:highlight w:val="lightGray"/>
        </w:rPr>
        <w:t>t(s)&gt;</w:t>
      </w:r>
    </w:p>
    <w:p w14:paraId="164F4002" w14:textId="77777777" w:rsidR="00561D49" w:rsidRPr="009F37AC" w:rsidRDefault="00B274A5" w:rsidP="009F37AC">
      <w:pPr>
        <w:pStyle w:val="ReportSubtitle"/>
      </w:pPr>
      <w:r w:rsidRPr="009F37AC">
        <w:t>County</w:t>
      </w:r>
      <w:r w:rsidR="003A13BD" w:rsidRPr="009F37AC">
        <w:t>(s)</w:t>
      </w:r>
      <w:r w:rsidRPr="009F37AC">
        <w:t xml:space="preserve">: </w:t>
      </w:r>
      <w:r w:rsidR="003A13BD" w:rsidRPr="009F37AC">
        <w:rPr>
          <w:highlight w:val="lightGray"/>
        </w:rPr>
        <w:t>&lt;County(s)&gt;</w:t>
      </w:r>
    </w:p>
    <w:p w14:paraId="79573915" w14:textId="77777777" w:rsidR="00561D49" w:rsidRPr="009F37AC" w:rsidRDefault="00B274A5" w:rsidP="009F37AC">
      <w:pPr>
        <w:pStyle w:val="ReportSubtitle"/>
      </w:pPr>
      <w:r w:rsidRPr="009F37AC">
        <w:t>CSJ</w:t>
      </w:r>
      <w:r w:rsidR="00E12760" w:rsidRPr="009F37AC">
        <w:t xml:space="preserve"> Number</w:t>
      </w:r>
      <w:r w:rsidR="003A13BD" w:rsidRPr="009F37AC">
        <w:t>(s)</w:t>
      </w:r>
      <w:r w:rsidRPr="009F37AC">
        <w:t xml:space="preserve">: </w:t>
      </w:r>
      <w:r w:rsidR="003A13BD" w:rsidRPr="009F37AC">
        <w:rPr>
          <w:highlight w:val="lightGray"/>
        </w:rPr>
        <w:t>&lt;CSJ Number(s)&gt;</w:t>
      </w:r>
    </w:p>
    <w:p w14:paraId="2235C8DA" w14:textId="0475859B" w:rsidR="00561D49" w:rsidRPr="009F37AC" w:rsidRDefault="003A13BD" w:rsidP="009F37AC">
      <w:pPr>
        <w:pStyle w:val="ReportSubtitle"/>
      </w:pPr>
      <w:r w:rsidRPr="009F37AC">
        <w:t>Principal</w:t>
      </w:r>
      <w:r w:rsidR="00E12760" w:rsidRPr="009F37AC">
        <w:t xml:space="preserve"> Investigator: </w:t>
      </w:r>
      <w:r w:rsidRPr="009F37AC">
        <w:rPr>
          <w:highlight w:val="lightGray"/>
        </w:rPr>
        <w:t>&lt;Principal Investigator&gt;</w:t>
      </w:r>
    </w:p>
    <w:p w14:paraId="04670E2B" w14:textId="77777777" w:rsidR="006A66D2" w:rsidRPr="009F37AC" w:rsidRDefault="001F2935" w:rsidP="009F37AC">
      <w:pPr>
        <w:pStyle w:val="ReportSubtitle"/>
        <w:sectPr w:rsidR="006A66D2" w:rsidRPr="009F37AC" w:rsidSect="006B5F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413" w:right="1080" w:bottom="1440" w:left="1080" w:header="1440" w:footer="805" w:gutter="0"/>
          <w:pgNumType w:start="1"/>
          <w:cols w:space="708"/>
          <w:titlePg/>
          <w:docGrid w:linePitch="360"/>
        </w:sectPr>
      </w:pPr>
      <w:r w:rsidRPr="009F37AC">
        <w:t>Repor</w:t>
      </w:r>
      <w:r w:rsidR="00E12760" w:rsidRPr="009F37AC">
        <w:t xml:space="preserve">t Completion Date: </w:t>
      </w:r>
      <w:r w:rsidR="003A13BD" w:rsidRPr="009F37AC">
        <w:rPr>
          <w:highlight w:val="lightGray"/>
        </w:rPr>
        <w:t>&lt;Month and Year&gt;</w:t>
      </w:r>
    </w:p>
    <w:p w14:paraId="0097393A" w14:textId="77777777" w:rsidR="00A758D6" w:rsidRPr="00DA74BA" w:rsidRDefault="00A758D6" w:rsidP="006A66D2">
      <w:pPr>
        <w:pStyle w:val="ReportSubtitle"/>
        <w:rPr>
          <w:sz w:val="20"/>
          <w:szCs w:val="20"/>
        </w:rPr>
        <w:sectPr w:rsidR="00A758D6" w:rsidRPr="00DA74BA" w:rsidSect="00DA74BA">
          <w:type w:val="continuous"/>
          <w:pgSz w:w="12240" w:h="15840" w:code="1"/>
          <w:pgMar w:top="8413" w:right="3960" w:bottom="1440" w:left="1080" w:header="1440" w:footer="577" w:gutter="0"/>
          <w:pgNumType w:start="1"/>
          <w:cols w:space="708"/>
          <w:titlePg/>
          <w:docGrid w:linePitch="360"/>
        </w:sectPr>
      </w:pPr>
    </w:p>
    <w:p w14:paraId="447B22FD" w14:textId="77777777" w:rsidR="006A66D2" w:rsidRPr="00DA74BA" w:rsidRDefault="006A66D2" w:rsidP="006B5FAD">
      <w:pPr>
        <w:pStyle w:val="ReportSubtitle"/>
        <w:rPr>
          <w:sz w:val="20"/>
          <w:szCs w:val="20"/>
        </w:rPr>
      </w:pPr>
    </w:p>
    <w:p w14:paraId="42FA113D" w14:textId="77777777" w:rsidR="006A66D2" w:rsidRPr="00DA74BA" w:rsidRDefault="006A66D2" w:rsidP="006A66D2">
      <w:pPr>
        <w:pStyle w:val="ReportSubtitle"/>
        <w:rPr>
          <w:sz w:val="20"/>
          <w:szCs w:val="20"/>
        </w:rPr>
      </w:pPr>
    </w:p>
    <w:p w14:paraId="0E74217D" w14:textId="77777777" w:rsidR="00561D49" w:rsidRPr="009F37AC" w:rsidRDefault="007A10B0" w:rsidP="004D2217">
      <w:pPr>
        <w:pStyle w:val="ReportBodyText"/>
        <w:rPr>
          <w:bCs/>
          <w:i/>
          <w:iCs/>
          <w:sz w:val="20"/>
          <w:szCs w:val="20"/>
        </w:rPr>
      </w:pPr>
      <w:r w:rsidRPr="009F37AC">
        <w:rPr>
          <w:bCs/>
          <w:i/>
          <w:iCs/>
          <w:sz w:val="20"/>
          <w:szCs w:val="20"/>
        </w:rPr>
        <w:t xml:space="preserve">This historical studies </w:t>
      </w:r>
      <w:r w:rsidR="00597FE0" w:rsidRPr="009F37AC">
        <w:rPr>
          <w:bCs/>
          <w:i/>
          <w:iCs/>
          <w:sz w:val="20"/>
          <w:szCs w:val="20"/>
        </w:rPr>
        <w:t>research</w:t>
      </w:r>
      <w:r w:rsidRPr="009F37AC">
        <w:rPr>
          <w:bCs/>
          <w:i/>
          <w:iCs/>
          <w:sz w:val="20"/>
          <w:szCs w:val="20"/>
        </w:rPr>
        <w:t xml:space="preserve"> </w:t>
      </w:r>
      <w:r w:rsidR="00597FE0" w:rsidRPr="009F37AC">
        <w:rPr>
          <w:bCs/>
          <w:i/>
          <w:iCs/>
          <w:sz w:val="20"/>
          <w:szCs w:val="20"/>
        </w:rPr>
        <w:t>design</w:t>
      </w:r>
      <w:r w:rsidRPr="009F37AC">
        <w:rPr>
          <w:bCs/>
          <w:i/>
          <w:iCs/>
          <w:sz w:val="20"/>
          <w:szCs w:val="20"/>
        </w:rPr>
        <w:t xml:space="preserve"> is produced for the purposes of meeting requirements under Section 106 of the National Historic Preservation Act, the Antiquities Cod</w:t>
      </w:r>
      <w:r w:rsidR="005F6E1A" w:rsidRPr="009F37AC">
        <w:rPr>
          <w:bCs/>
          <w:i/>
          <w:iCs/>
          <w:sz w:val="20"/>
          <w:szCs w:val="20"/>
        </w:rPr>
        <w:t>e</w:t>
      </w:r>
      <w:r w:rsidRPr="009F37AC">
        <w:rPr>
          <w:bCs/>
          <w:i/>
          <w:iCs/>
          <w:sz w:val="20"/>
          <w:szCs w:val="20"/>
        </w:rPr>
        <w:t xml:space="preserve"> of Texas, and other cultural resource legislation related to environmental clearance as applicable.</w:t>
      </w:r>
    </w:p>
    <w:p w14:paraId="18356119" w14:textId="77777777" w:rsidR="004517BC" w:rsidRPr="00DA74BA" w:rsidRDefault="004517BC">
      <w:pPr>
        <w:spacing w:after="200" w:line="276" w:lineRule="auto"/>
        <w:rPr>
          <w:b/>
          <w:sz w:val="20"/>
          <w:szCs w:val="20"/>
        </w:rPr>
      </w:pPr>
      <w:r w:rsidRPr="00DA74BA">
        <w:rPr>
          <w:b/>
          <w:sz w:val="20"/>
          <w:szCs w:val="20"/>
        </w:rPr>
        <w:br w:type="page"/>
      </w:r>
    </w:p>
    <w:p w14:paraId="52DAC7C2" w14:textId="77777777" w:rsidR="00561D49" w:rsidRPr="00DA74BA" w:rsidRDefault="00561D49" w:rsidP="00561D49">
      <w:pPr>
        <w:rPr>
          <w:b/>
          <w:sz w:val="20"/>
          <w:szCs w:val="20"/>
        </w:rPr>
      </w:pPr>
    </w:p>
    <w:p w14:paraId="2E2E48DA" w14:textId="77777777" w:rsidR="007A10B0" w:rsidRPr="00DA74BA" w:rsidRDefault="007A10B0" w:rsidP="00C07247">
      <w:pPr>
        <w:pStyle w:val="ReportBodyText"/>
        <w:spacing w:before="240"/>
        <w:rPr>
          <w:b/>
          <w:color w:val="141E36"/>
          <w:sz w:val="20"/>
          <w:szCs w:val="20"/>
        </w:rPr>
      </w:pPr>
      <w:r w:rsidRPr="00DA74BA">
        <w:rPr>
          <w:b/>
          <w:color w:val="141E36"/>
          <w:sz w:val="20"/>
          <w:szCs w:val="20"/>
        </w:rPr>
        <w:t>Table of Contents</w:t>
      </w:r>
    </w:p>
    <w:p w14:paraId="40AD91D6" w14:textId="77777777" w:rsidR="00C07247" w:rsidRPr="00DA74BA" w:rsidRDefault="00C07247">
      <w:pPr>
        <w:pStyle w:val="TOC1"/>
        <w:tabs>
          <w:tab w:val="right" w:leader="dot" w:pos="9350"/>
        </w:tabs>
        <w:rPr>
          <w:szCs w:val="20"/>
        </w:rPr>
      </w:pPr>
    </w:p>
    <w:p w14:paraId="026561F7" w14:textId="22B85410" w:rsidR="009F37AC" w:rsidRDefault="00C0724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r w:rsidRPr="00DA74BA">
        <w:rPr>
          <w:szCs w:val="20"/>
        </w:rPr>
        <w:fldChar w:fldCharType="begin"/>
      </w:r>
      <w:r w:rsidRPr="00DA74BA">
        <w:rPr>
          <w:szCs w:val="20"/>
        </w:rPr>
        <w:instrText xml:space="preserve"> TOC \h \z \t "Report_Header A,1" </w:instrText>
      </w:r>
      <w:r w:rsidRPr="00DA74BA">
        <w:rPr>
          <w:szCs w:val="20"/>
        </w:rPr>
        <w:fldChar w:fldCharType="separate"/>
      </w:r>
      <w:hyperlink w:anchor="_Toc188599975" w:history="1">
        <w:r w:rsidR="009F37AC" w:rsidRPr="00193308">
          <w:rPr>
            <w:rStyle w:val="Hyperlink"/>
            <w:rFonts w:eastAsia="MS Mincho"/>
            <w:noProof/>
          </w:rPr>
          <w:t>Project Identification</w:t>
        </w:r>
        <w:r w:rsidR="009F37AC">
          <w:rPr>
            <w:noProof/>
            <w:webHidden/>
          </w:rPr>
          <w:tab/>
        </w:r>
        <w:r w:rsidR="009F37AC">
          <w:rPr>
            <w:noProof/>
            <w:webHidden/>
          </w:rPr>
          <w:fldChar w:fldCharType="begin"/>
        </w:r>
        <w:r w:rsidR="009F37AC">
          <w:rPr>
            <w:noProof/>
            <w:webHidden/>
          </w:rPr>
          <w:instrText xml:space="preserve"> PAGEREF _Toc188599975 \h </w:instrText>
        </w:r>
        <w:r w:rsidR="009F37AC">
          <w:rPr>
            <w:noProof/>
            <w:webHidden/>
          </w:rPr>
        </w:r>
        <w:r w:rsidR="009F37AC">
          <w:rPr>
            <w:noProof/>
            <w:webHidden/>
          </w:rPr>
          <w:fldChar w:fldCharType="separate"/>
        </w:r>
        <w:r w:rsidR="009F37AC">
          <w:rPr>
            <w:noProof/>
            <w:webHidden/>
          </w:rPr>
          <w:t>4</w:t>
        </w:r>
        <w:r w:rsidR="009F37AC">
          <w:rPr>
            <w:noProof/>
            <w:webHidden/>
          </w:rPr>
          <w:fldChar w:fldCharType="end"/>
        </w:r>
      </w:hyperlink>
    </w:p>
    <w:p w14:paraId="066BF269" w14:textId="302FA812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76" w:history="1">
        <w:r w:rsidRPr="00193308">
          <w:rPr>
            <w:rStyle w:val="Hyperlink"/>
            <w:rFonts w:eastAsia="MS Mincho"/>
            <w:noProof/>
          </w:rPr>
          <w:t>Recommended Area of Potential Effects (APE): [we plan to clarify this definition in PA, then need to change this template and PCR accordingly]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3F6A07" w14:textId="01424F5E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77" w:history="1">
        <w:r w:rsidRPr="00193308">
          <w:rPr>
            <w:rStyle w:val="Hyperlink"/>
            <w:noProof/>
          </w:rPr>
          <w:t>Project Setting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D3951A" w14:textId="2EEECFA3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78" w:history="1">
        <w:r w:rsidRPr="00193308">
          <w:rPr>
            <w:rStyle w:val="Hyperlink"/>
            <w:noProof/>
          </w:rPr>
          <w:t>Anticipated Section 106 Consulting Parties/Stakeholders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0C0034" w14:textId="28728CE0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79" w:history="1">
        <w:r w:rsidRPr="00193308">
          <w:rPr>
            <w:rStyle w:val="Hyperlink"/>
            <w:noProof/>
          </w:rPr>
          <w:t>Previously Designated Historic Properties and Evaluated Resources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70AB2C" w14:textId="0668AE14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80" w:history="1">
        <w:r w:rsidRPr="00193308">
          <w:rPr>
            <w:rStyle w:val="Hyperlink"/>
            <w:noProof/>
          </w:rPr>
          <w:t>Preliminary Assessment of Impacts to Historic Properties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63A07D" w14:textId="332F9F3E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81" w:history="1">
        <w:r w:rsidRPr="00193308">
          <w:rPr>
            <w:rStyle w:val="Hyperlink"/>
            <w:noProof/>
          </w:rPr>
          <w:t>Anticipated Survey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10854C" w14:textId="155BBC37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82" w:history="1">
        <w:r w:rsidRPr="00193308">
          <w:rPr>
            <w:rStyle w:val="Hyperlink"/>
            <w:noProof/>
          </w:rPr>
          <w:t>Literature Review and Methodology [not necessary for desktop or windshield survey]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D67CB0" w14:textId="1426C156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83" w:history="1">
        <w:r w:rsidRPr="00193308">
          <w:rPr>
            <w:rStyle w:val="Hyperlink"/>
            <w:noProof/>
          </w:rPr>
          <w:t>Preliminary Historical Context Outline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7A6219" w14:textId="40A74046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84" w:history="1">
        <w:r w:rsidRPr="00193308">
          <w:rPr>
            <w:rStyle w:val="Hyperlink"/>
            <w:noProof/>
          </w:rPr>
          <w:t>References Cited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B124414" w14:textId="673E55C4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85" w:history="1">
        <w:r w:rsidRPr="00193308">
          <w:rPr>
            <w:rStyle w:val="Hyperlink"/>
            <w:noProof/>
          </w:rPr>
          <w:t>Appendix A: ECOS Screenshot Project Information and ROW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6CA9BCA" w14:textId="552D85F3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86" w:history="1">
        <w:r w:rsidRPr="00193308">
          <w:rPr>
            <w:rStyle w:val="Hyperlink"/>
            <w:noProof/>
          </w:rPr>
          <w:t>Appendix B: Figures and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C77D23" w14:textId="184B8F81" w:rsidR="009F37AC" w:rsidRDefault="009F37A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599987" w:history="1">
        <w:r w:rsidRPr="00193308">
          <w:rPr>
            <w:rStyle w:val="Hyperlink"/>
            <w:noProof/>
          </w:rPr>
          <w:t>Appendix C: Maps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_Toc188599987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59F3B3E" w14:textId="511858A4" w:rsidR="00B57C8E" w:rsidRPr="00DA74BA" w:rsidRDefault="00C07247" w:rsidP="001D30FE">
      <w:pPr>
        <w:pStyle w:val="ReportBodyText"/>
        <w:spacing w:before="240"/>
        <w:rPr>
          <w:rFonts w:eastAsiaTheme="minorEastAsia"/>
          <w:color w:val="FF0000"/>
          <w:sz w:val="20"/>
          <w:szCs w:val="20"/>
        </w:rPr>
      </w:pPr>
      <w:r w:rsidRPr="00DA74BA">
        <w:rPr>
          <w:sz w:val="20"/>
          <w:szCs w:val="20"/>
        </w:rPr>
        <w:fldChar w:fldCharType="end"/>
      </w:r>
      <w:r w:rsidR="00B57C8E" w:rsidRPr="00DA74BA">
        <w:rPr>
          <w:rFonts w:eastAsiaTheme="minorEastAsia"/>
          <w:color w:val="FF0000"/>
          <w:sz w:val="20"/>
          <w:szCs w:val="20"/>
        </w:rPr>
        <w:t xml:space="preserve">NOTE: When opening this template, the Table of Contents will show incorrect page numbers, but a </w:t>
      </w:r>
      <w:proofErr w:type="spellStart"/>
      <w:r w:rsidR="00B57C8E" w:rsidRPr="00DA74BA">
        <w:rPr>
          <w:rFonts w:eastAsiaTheme="minorEastAsia"/>
          <w:color w:val="FF0000"/>
          <w:sz w:val="20"/>
          <w:szCs w:val="20"/>
        </w:rPr>
        <w:t>Ctrl+Click</w:t>
      </w:r>
      <w:proofErr w:type="spellEnd"/>
      <w:r w:rsidR="00B57C8E" w:rsidRPr="00DA74BA">
        <w:rPr>
          <w:rFonts w:eastAsiaTheme="minorEastAsia"/>
          <w:color w:val="FF0000"/>
          <w:sz w:val="20"/>
          <w:szCs w:val="20"/>
        </w:rPr>
        <w:t xml:space="preserve"> will nevertheless take you to the desired section.</w:t>
      </w:r>
    </w:p>
    <w:p w14:paraId="18B06CB4" w14:textId="77777777" w:rsidR="00B57C8E" w:rsidRPr="00DA74BA" w:rsidRDefault="00B57C8E" w:rsidP="00B57C8E">
      <w:pPr>
        <w:pStyle w:val="ReportBodyText"/>
        <w:rPr>
          <w:rFonts w:eastAsiaTheme="minorEastAsia"/>
          <w:color w:val="FF0000"/>
          <w:sz w:val="20"/>
          <w:szCs w:val="20"/>
        </w:rPr>
      </w:pPr>
      <w:r w:rsidRPr="00DA74BA">
        <w:rPr>
          <w:rFonts w:eastAsiaTheme="minorEastAsia"/>
          <w:color w:val="FF0000"/>
          <w:sz w:val="20"/>
          <w:szCs w:val="20"/>
        </w:rPr>
        <w:t xml:space="preserve">When the report is finished, right click anywhere on the Table of </w:t>
      </w:r>
      <w:proofErr w:type="gramStart"/>
      <w:r w:rsidRPr="00DA74BA">
        <w:rPr>
          <w:rFonts w:eastAsiaTheme="minorEastAsia"/>
          <w:color w:val="FF0000"/>
          <w:sz w:val="20"/>
          <w:szCs w:val="20"/>
        </w:rPr>
        <w:t>Contents</w:t>
      </w:r>
      <w:proofErr w:type="gramEnd"/>
      <w:r w:rsidRPr="00DA74BA">
        <w:rPr>
          <w:rFonts w:eastAsiaTheme="minorEastAsia"/>
          <w:color w:val="FF0000"/>
          <w:sz w:val="20"/>
          <w:szCs w:val="20"/>
        </w:rPr>
        <w:t xml:space="preserve"> and then click "Update Field" to get the "Update Table of Contents" dialog box. Click "Update </w:t>
      </w:r>
      <w:r w:rsidR="00BA606E" w:rsidRPr="00DA74BA">
        <w:rPr>
          <w:rFonts w:eastAsiaTheme="minorEastAsia"/>
          <w:color w:val="FF0000"/>
          <w:sz w:val="20"/>
          <w:szCs w:val="20"/>
        </w:rPr>
        <w:t>Entire Table</w:t>
      </w:r>
      <w:r w:rsidRPr="00DA74BA">
        <w:rPr>
          <w:rFonts w:eastAsiaTheme="minorEastAsia"/>
          <w:color w:val="FF0000"/>
          <w:sz w:val="20"/>
          <w:szCs w:val="20"/>
        </w:rPr>
        <w:t>" and they will correct themselves.</w:t>
      </w:r>
    </w:p>
    <w:p w14:paraId="4346EB30" w14:textId="77777777" w:rsidR="001D30FE" w:rsidRPr="00DA74BA" w:rsidRDefault="00B524AC" w:rsidP="00B524AC">
      <w:pPr>
        <w:spacing w:after="120"/>
        <w:rPr>
          <w:color w:val="FF0000"/>
          <w:sz w:val="20"/>
          <w:szCs w:val="20"/>
        </w:rPr>
      </w:pPr>
      <w:r w:rsidRPr="00DA74BA">
        <w:rPr>
          <w:color w:val="FF0000"/>
          <w:sz w:val="20"/>
          <w:szCs w:val="20"/>
        </w:rPr>
        <w:t xml:space="preserve">NOTE: This template was built using table cells and styles to assist in formatting </w:t>
      </w:r>
      <w:r w:rsidR="00BA606E" w:rsidRPr="00DA74BA">
        <w:rPr>
          <w:color w:val="FF0000"/>
          <w:sz w:val="20"/>
          <w:szCs w:val="20"/>
        </w:rPr>
        <w:t xml:space="preserve">of </w:t>
      </w:r>
      <w:r w:rsidRPr="00DA74BA">
        <w:rPr>
          <w:color w:val="FF0000"/>
          <w:sz w:val="20"/>
          <w:szCs w:val="20"/>
        </w:rPr>
        <w:t xml:space="preserve">the report. </w:t>
      </w:r>
    </w:p>
    <w:p w14:paraId="12B97A50" w14:textId="77777777" w:rsidR="007A10B0" w:rsidRPr="00DA74BA" w:rsidRDefault="00B524AC" w:rsidP="00B524AC">
      <w:pPr>
        <w:spacing w:after="120"/>
        <w:rPr>
          <w:color w:val="FF0000"/>
          <w:sz w:val="20"/>
          <w:szCs w:val="20"/>
        </w:rPr>
      </w:pPr>
      <w:r w:rsidRPr="00DA74BA">
        <w:rPr>
          <w:color w:val="FF0000"/>
          <w:sz w:val="20"/>
          <w:szCs w:val="20"/>
        </w:rPr>
        <w:t xml:space="preserve">When the report is finished, select the </w:t>
      </w:r>
      <w:proofErr w:type="gramStart"/>
      <w:r w:rsidRPr="00DA74BA">
        <w:rPr>
          <w:color w:val="FF0000"/>
          <w:sz w:val="20"/>
          <w:szCs w:val="20"/>
        </w:rPr>
        <w:t>table</w:t>
      </w:r>
      <w:proofErr w:type="gramEnd"/>
      <w:r w:rsidRPr="00DA74BA">
        <w:rPr>
          <w:color w:val="FF0000"/>
          <w:sz w:val="20"/>
          <w:szCs w:val="20"/>
        </w:rPr>
        <w:t xml:space="preserve"> and go to </w:t>
      </w:r>
      <w:r w:rsidR="00BA606E" w:rsidRPr="00DA74BA">
        <w:rPr>
          <w:color w:val="FF0000"/>
          <w:sz w:val="20"/>
          <w:szCs w:val="20"/>
        </w:rPr>
        <w:t>“</w:t>
      </w:r>
      <w:r w:rsidRPr="00DA74BA">
        <w:rPr>
          <w:color w:val="FF0000"/>
          <w:sz w:val="20"/>
          <w:szCs w:val="20"/>
        </w:rPr>
        <w:t>Borders and Shading</w:t>
      </w:r>
      <w:r w:rsidR="00BA606E" w:rsidRPr="00DA74BA">
        <w:rPr>
          <w:b/>
          <w:color w:val="FF0000"/>
          <w:sz w:val="20"/>
          <w:szCs w:val="20"/>
        </w:rPr>
        <w:t>”</w:t>
      </w:r>
      <w:r w:rsidRPr="00DA74BA">
        <w:rPr>
          <w:color w:val="FF0000"/>
          <w:sz w:val="20"/>
          <w:szCs w:val="20"/>
        </w:rPr>
        <w:t xml:space="preserve"> and </w:t>
      </w:r>
      <w:r w:rsidR="00BA606E" w:rsidRPr="00DA74BA">
        <w:rPr>
          <w:color w:val="FF0000"/>
          <w:sz w:val="20"/>
          <w:szCs w:val="20"/>
        </w:rPr>
        <w:t xml:space="preserve">go to the “Borders Tab” and </w:t>
      </w:r>
      <w:r w:rsidRPr="00DA74BA">
        <w:rPr>
          <w:color w:val="FF0000"/>
          <w:sz w:val="20"/>
          <w:szCs w:val="20"/>
        </w:rPr>
        <w:t xml:space="preserve">select </w:t>
      </w:r>
      <w:r w:rsidR="00BA606E" w:rsidRPr="00DA74BA">
        <w:rPr>
          <w:color w:val="FF0000"/>
          <w:sz w:val="20"/>
          <w:szCs w:val="20"/>
        </w:rPr>
        <w:t>“N</w:t>
      </w:r>
      <w:r w:rsidRPr="00DA74BA">
        <w:rPr>
          <w:color w:val="FF0000"/>
          <w:sz w:val="20"/>
          <w:szCs w:val="20"/>
        </w:rPr>
        <w:t>one</w:t>
      </w:r>
      <w:r w:rsidR="00BA606E" w:rsidRPr="00DA74BA">
        <w:rPr>
          <w:color w:val="FF0000"/>
          <w:sz w:val="20"/>
          <w:szCs w:val="20"/>
        </w:rPr>
        <w:t>” under “Setting”</w:t>
      </w:r>
      <w:r w:rsidRPr="00DA74BA">
        <w:rPr>
          <w:color w:val="FF0000"/>
          <w:sz w:val="20"/>
          <w:szCs w:val="20"/>
        </w:rPr>
        <w:t>. This wi</w:t>
      </w:r>
      <w:r w:rsidR="00BA606E" w:rsidRPr="00DA74BA">
        <w:rPr>
          <w:color w:val="FF0000"/>
          <w:sz w:val="20"/>
          <w:szCs w:val="20"/>
        </w:rPr>
        <w:t>ll remove the borders around the table and cell</w:t>
      </w:r>
      <w:r w:rsidRPr="00DA74BA">
        <w:rPr>
          <w:color w:val="FF0000"/>
          <w:sz w:val="20"/>
          <w:szCs w:val="20"/>
        </w:rPr>
        <w:t xml:space="preserve">s. </w:t>
      </w:r>
    </w:p>
    <w:p w14:paraId="70961BC9" w14:textId="77777777" w:rsidR="00B524AC" w:rsidRPr="00DA74BA" w:rsidRDefault="00B524AC" w:rsidP="00B524AC">
      <w:pPr>
        <w:pStyle w:val="ReportBodyText"/>
        <w:rPr>
          <w:rFonts w:eastAsiaTheme="minorEastAsia"/>
          <w:color w:val="FF0000"/>
          <w:sz w:val="20"/>
          <w:szCs w:val="20"/>
        </w:rPr>
      </w:pPr>
      <w:r w:rsidRPr="00DA74BA">
        <w:rPr>
          <w:rFonts w:eastAsiaTheme="minorEastAsia"/>
          <w:color w:val="FF0000"/>
          <w:sz w:val="20"/>
          <w:szCs w:val="20"/>
        </w:rPr>
        <w:t>DELETE these instructions when you are finished.</w:t>
      </w:r>
    </w:p>
    <w:p w14:paraId="49B4EE39" w14:textId="77777777" w:rsidR="006A66D2" w:rsidRPr="00DA74BA" w:rsidRDefault="006A66D2" w:rsidP="00B524AC">
      <w:pPr>
        <w:spacing w:after="120"/>
        <w:rPr>
          <w:sz w:val="20"/>
          <w:szCs w:val="20"/>
        </w:rPr>
        <w:sectPr w:rsidR="006A66D2" w:rsidRPr="00DA74BA" w:rsidSect="00331544">
          <w:headerReference w:type="default" r:id="rId14"/>
          <w:footerReference w:type="even" r:id="rId15"/>
          <w:footerReference w:type="default" r:id="rId16"/>
          <w:pgSz w:w="12240" w:h="15840" w:code="1"/>
          <w:pgMar w:top="979" w:right="1440" w:bottom="1440" w:left="1440" w:header="0" w:footer="0" w:gutter="0"/>
          <w:cols w:space="720"/>
          <w:docGrid w:linePitch="360"/>
        </w:sectPr>
      </w:pPr>
    </w:p>
    <w:tbl>
      <w:tblPr>
        <w:tblStyle w:val="TableGrid"/>
        <w:tblW w:w="9590" w:type="dxa"/>
        <w:tblCellMar>
          <w:top w:w="58" w:type="dxa"/>
          <w:left w:w="86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  <w:gridCol w:w="90"/>
        <w:gridCol w:w="540"/>
        <w:gridCol w:w="1980"/>
        <w:gridCol w:w="270"/>
        <w:gridCol w:w="810"/>
        <w:gridCol w:w="226"/>
        <w:gridCol w:w="224"/>
        <w:gridCol w:w="328"/>
        <w:gridCol w:w="932"/>
        <w:gridCol w:w="270"/>
        <w:gridCol w:w="3564"/>
      </w:tblGrid>
      <w:tr w:rsidR="00D501AE" w:rsidRPr="00DA74BA" w14:paraId="224D8C80" w14:textId="77777777" w:rsidTr="005832BC">
        <w:tc>
          <w:tcPr>
            <w:tcW w:w="9590" w:type="dxa"/>
            <w:gridSpan w:val="12"/>
            <w:vAlign w:val="center"/>
          </w:tcPr>
          <w:p w14:paraId="3D23D274" w14:textId="77777777" w:rsidR="00D501AE" w:rsidRPr="009F37AC" w:rsidRDefault="00D501AE" w:rsidP="009F37AC">
            <w:pPr>
              <w:pStyle w:val="ReportHeaderA"/>
            </w:pPr>
            <w:bookmarkStart w:id="0" w:name="_Toc188599975"/>
            <w:r w:rsidRPr="009F37AC">
              <w:rPr>
                <w:rFonts w:eastAsia="MS Mincho"/>
              </w:rPr>
              <w:lastRenderedPageBreak/>
              <w:t>Project Identification</w:t>
            </w:r>
            <w:bookmarkEnd w:id="0"/>
          </w:p>
        </w:tc>
      </w:tr>
      <w:tr w:rsidR="00F5401B" w:rsidRPr="00DA74BA" w14:paraId="632D3324" w14:textId="77777777" w:rsidTr="00A65D48">
        <w:tc>
          <w:tcPr>
            <w:tcW w:w="4496" w:type="dxa"/>
            <w:gridSpan w:val="8"/>
          </w:tcPr>
          <w:p w14:paraId="1413D49B" w14:textId="77777777" w:rsidR="00C56FA9" w:rsidRPr="00DA74BA" w:rsidRDefault="009217CB" w:rsidP="009217CB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Report</w:t>
            </w:r>
            <w:r w:rsidR="00C56FA9" w:rsidRPr="00DA74BA">
              <w:rPr>
                <w:sz w:val="20"/>
              </w:rPr>
              <w:t xml:space="preserve"> Completion Date:</w:t>
            </w:r>
          </w:p>
        </w:tc>
        <w:tc>
          <w:tcPr>
            <w:tcW w:w="5094" w:type="dxa"/>
            <w:gridSpan w:val="4"/>
          </w:tcPr>
          <w:p w14:paraId="57D00A6F" w14:textId="77777777" w:rsidR="00C56FA9" w:rsidRPr="00DA74BA" w:rsidRDefault="003A13BD" w:rsidP="00FF1DC2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&lt;mm/dd/</w:t>
            </w:r>
            <w:proofErr w:type="spellStart"/>
            <w:r w:rsidRPr="00DA74BA">
              <w:rPr>
                <w:sz w:val="20"/>
                <w:highlight w:val="lightGray"/>
              </w:rPr>
              <w:t>yyyy</w:t>
            </w:r>
            <w:proofErr w:type="spellEnd"/>
            <w:r w:rsidRPr="00DA74BA">
              <w:rPr>
                <w:sz w:val="20"/>
                <w:highlight w:val="lightGray"/>
              </w:rPr>
              <w:t>&gt;</w:t>
            </w:r>
          </w:p>
        </w:tc>
      </w:tr>
      <w:tr w:rsidR="001940C0" w:rsidRPr="00DA74BA" w14:paraId="75B55B31" w14:textId="77777777" w:rsidTr="00A65D48">
        <w:tc>
          <w:tcPr>
            <w:tcW w:w="4496" w:type="dxa"/>
            <w:gridSpan w:val="8"/>
          </w:tcPr>
          <w:p w14:paraId="580FDEB8" w14:textId="2AB85A55" w:rsidR="001940C0" w:rsidRPr="00DA74BA" w:rsidRDefault="00D86078" w:rsidP="00D86078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Anticipated</w:t>
            </w:r>
            <w:r w:rsidR="001940C0" w:rsidRPr="00DA74BA">
              <w:rPr>
                <w:sz w:val="20"/>
              </w:rPr>
              <w:t xml:space="preserve"> Date(s) </w:t>
            </w:r>
            <w:r w:rsidRPr="00DA74BA">
              <w:rPr>
                <w:sz w:val="20"/>
              </w:rPr>
              <w:t>for</w:t>
            </w:r>
            <w:r w:rsidR="001940C0" w:rsidRPr="00DA74BA">
              <w:rPr>
                <w:sz w:val="20"/>
              </w:rPr>
              <w:t xml:space="preserve"> Fieldwork</w:t>
            </w:r>
            <w:r w:rsidR="00AE5003" w:rsidRPr="00DA74BA">
              <w:rPr>
                <w:sz w:val="20"/>
              </w:rPr>
              <w:t xml:space="preserve"> (if necessary)</w:t>
            </w:r>
            <w:r w:rsidR="001940C0" w:rsidRPr="00DA74BA">
              <w:rPr>
                <w:sz w:val="20"/>
              </w:rPr>
              <w:t xml:space="preserve">: </w:t>
            </w:r>
          </w:p>
        </w:tc>
        <w:tc>
          <w:tcPr>
            <w:tcW w:w="5094" w:type="dxa"/>
            <w:gridSpan w:val="4"/>
          </w:tcPr>
          <w:p w14:paraId="73E00F3C" w14:textId="77777777" w:rsidR="001940C0" w:rsidRPr="00DA74BA" w:rsidRDefault="001940C0" w:rsidP="001940C0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&lt;mm/dd/</w:t>
            </w:r>
            <w:proofErr w:type="spellStart"/>
            <w:r w:rsidRPr="00DA74BA">
              <w:rPr>
                <w:sz w:val="20"/>
                <w:highlight w:val="lightGray"/>
              </w:rPr>
              <w:t>yyyy</w:t>
            </w:r>
            <w:proofErr w:type="spellEnd"/>
            <w:r w:rsidRPr="00DA74BA">
              <w:rPr>
                <w:sz w:val="20"/>
                <w:highlight w:val="lightGray"/>
              </w:rPr>
              <w:t>&gt; to &lt;mm/dd/</w:t>
            </w:r>
            <w:proofErr w:type="spellStart"/>
            <w:r w:rsidRPr="00DA74BA">
              <w:rPr>
                <w:sz w:val="20"/>
                <w:highlight w:val="lightGray"/>
              </w:rPr>
              <w:t>yyyy</w:t>
            </w:r>
            <w:proofErr w:type="spellEnd"/>
            <w:r w:rsidRPr="00DA74BA">
              <w:rPr>
                <w:sz w:val="20"/>
                <w:highlight w:val="lightGray"/>
              </w:rPr>
              <w:t>&gt;</w:t>
            </w:r>
          </w:p>
        </w:tc>
      </w:tr>
      <w:tr w:rsidR="00F5401B" w:rsidRPr="00DA74BA" w14:paraId="46442577" w14:textId="77777777" w:rsidTr="00A65D48">
        <w:tc>
          <w:tcPr>
            <w:tcW w:w="4496" w:type="dxa"/>
            <w:gridSpan w:val="8"/>
          </w:tcPr>
          <w:p w14:paraId="4978644E" w14:textId="77777777" w:rsidR="00C56FA9" w:rsidRPr="00DA74BA" w:rsidRDefault="00D86078" w:rsidP="00FF1DC2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Anticipated</w:t>
            </w:r>
            <w:r w:rsidR="00550EDE" w:rsidRPr="00DA74BA">
              <w:rPr>
                <w:sz w:val="20"/>
              </w:rPr>
              <w:t xml:space="preserve"> </w:t>
            </w:r>
            <w:r w:rsidR="00843EA6" w:rsidRPr="00DA74BA">
              <w:rPr>
                <w:sz w:val="20"/>
              </w:rPr>
              <w:t>Survey Type:</w:t>
            </w:r>
          </w:p>
        </w:tc>
        <w:tc>
          <w:tcPr>
            <w:tcW w:w="5094" w:type="dxa"/>
            <w:gridSpan w:val="4"/>
          </w:tcPr>
          <w:p w14:paraId="2AACE7C4" w14:textId="1A7822E4" w:rsidR="00C56FA9" w:rsidRPr="00DA74BA" w:rsidRDefault="009F37AC" w:rsidP="004D396F">
            <w:pPr>
              <w:pStyle w:val="ReportResponse"/>
              <w:rPr>
                <w:rFonts w:eastAsia="MS Gothic"/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69096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23" w:rsidRPr="00DA74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84923" w:rsidRPr="00DA74BA">
              <w:rPr>
                <w:rFonts w:eastAsia="MS Gothic"/>
                <w:sz w:val="20"/>
              </w:rPr>
              <w:t xml:space="preserve"> </w:t>
            </w:r>
            <w:r w:rsidR="00AE5003" w:rsidRPr="00DA74BA">
              <w:rPr>
                <w:rFonts w:eastAsia="MS Gothic"/>
                <w:sz w:val="20"/>
              </w:rPr>
              <w:t>Desktop</w:t>
            </w:r>
            <w:r w:rsidR="001721DD" w:rsidRPr="00DA74BA">
              <w:rPr>
                <w:rFonts w:eastAsia="MS Gothic"/>
                <w:sz w:val="20"/>
              </w:rPr>
              <w:t xml:space="preserve"> </w:t>
            </w:r>
            <w:proofErr w:type="gramStart"/>
            <w:r w:rsidR="001721DD" w:rsidRPr="00DA74BA">
              <w:rPr>
                <w:rFonts w:eastAsia="MS Gothic"/>
                <w:sz w:val="20"/>
              </w:rPr>
              <w:t>[  ]</w:t>
            </w:r>
            <w:proofErr w:type="gramEnd"/>
            <w:r w:rsidR="001721DD" w:rsidRPr="00DA74BA">
              <w:rPr>
                <w:rFonts w:eastAsia="MS Gothic"/>
                <w:sz w:val="20"/>
              </w:rPr>
              <w:t xml:space="preserve"> </w:t>
            </w:r>
            <w:r w:rsidR="004D396F" w:rsidRPr="00DA74BA">
              <w:rPr>
                <w:rFonts w:eastAsia="MS Gothic"/>
                <w:sz w:val="20"/>
              </w:rPr>
              <w:t xml:space="preserve">Windshield </w:t>
            </w:r>
            <w:r w:rsidR="00F84923" w:rsidRPr="00DA74BA">
              <w:rPr>
                <w:rFonts w:eastAsia="MS Gothic"/>
                <w:sz w:val="20"/>
              </w:rPr>
              <w:t xml:space="preserve"> </w:t>
            </w:r>
            <w:sdt>
              <w:sdtPr>
                <w:rPr>
                  <w:rFonts w:eastAsia="MS Gothic"/>
                  <w:sz w:val="20"/>
                </w:rPr>
                <w:id w:val="13326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430" w:rsidRPr="00DA74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84923" w:rsidRPr="00DA74BA">
              <w:rPr>
                <w:rFonts w:eastAsia="MS Gothic"/>
                <w:sz w:val="20"/>
              </w:rPr>
              <w:t xml:space="preserve"> Reconnaissance  </w:t>
            </w:r>
            <w:sdt>
              <w:sdtPr>
                <w:rPr>
                  <w:rFonts w:eastAsia="MS Gothic"/>
                  <w:sz w:val="20"/>
                </w:rPr>
                <w:id w:val="3335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23" w:rsidRPr="00DA74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84923" w:rsidRPr="00DA74BA">
              <w:rPr>
                <w:rFonts w:eastAsia="MS Gothic"/>
                <w:sz w:val="20"/>
              </w:rPr>
              <w:t xml:space="preserve"> Intensive</w:t>
            </w:r>
          </w:p>
        </w:tc>
      </w:tr>
      <w:tr w:rsidR="00550EDE" w:rsidRPr="00DA74BA" w14:paraId="69657BAA" w14:textId="77777777" w:rsidTr="00A65D48">
        <w:tc>
          <w:tcPr>
            <w:tcW w:w="4496" w:type="dxa"/>
            <w:gridSpan w:val="8"/>
          </w:tcPr>
          <w:p w14:paraId="3F5E2936" w14:textId="77777777" w:rsidR="00550EDE" w:rsidRPr="00DA74BA" w:rsidRDefault="00550EDE" w:rsidP="00550EDE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Research Design Version:</w:t>
            </w:r>
          </w:p>
        </w:tc>
        <w:tc>
          <w:tcPr>
            <w:tcW w:w="5094" w:type="dxa"/>
            <w:gridSpan w:val="4"/>
          </w:tcPr>
          <w:p w14:paraId="1A5FD470" w14:textId="77777777" w:rsidR="00550EDE" w:rsidRPr="00DA74BA" w:rsidRDefault="009F37AC" w:rsidP="00550EDE">
            <w:pPr>
              <w:pStyle w:val="ReportResponse"/>
              <w:rPr>
                <w:sz w:val="20"/>
              </w:rPr>
            </w:pPr>
            <w:sdt>
              <w:sdtPr>
                <w:rPr>
                  <w:sz w:val="20"/>
                </w:rPr>
                <w:id w:val="-132920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EDE" w:rsidRPr="00DA74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93DD2" w:rsidRPr="00DA74BA">
              <w:rPr>
                <w:sz w:val="20"/>
              </w:rPr>
              <w:t xml:space="preserve"> Draft</w:t>
            </w:r>
            <w:r w:rsidR="00550EDE" w:rsidRPr="00DA74BA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7197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EDE" w:rsidRPr="00DA74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50EDE" w:rsidRPr="00DA74BA">
              <w:rPr>
                <w:sz w:val="20"/>
              </w:rPr>
              <w:t xml:space="preserve"> Final</w:t>
            </w:r>
          </w:p>
        </w:tc>
      </w:tr>
      <w:tr w:rsidR="00F5401B" w:rsidRPr="00DA74BA" w14:paraId="0604C055" w14:textId="77777777" w:rsidTr="00A65D48">
        <w:tc>
          <w:tcPr>
            <w:tcW w:w="4496" w:type="dxa"/>
            <w:gridSpan w:val="8"/>
          </w:tcPr>
          <w:p w14:paraId="754624B0" w14:textId="77777777" w:rsidR="00C56FA9" w:rsidRPr="00DA74BA" w:rsidRDefault="00F84923" w:rsidP="00FF1DC2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Regulatory Jurisdiction:</w:t>
            </w:r>
          </w:p>
        </w:tc>
        <w:tc>
          <w:tcPr>
            <w:tcW w:w="5094" w:type="dxa"/>
            <w:gridSpan w:val="4"/>
          </w:tcPr>
          <w:p w14:paraId="1EFA5E6A" w14:textId="77777777" w:rsidR="00C56FA9" w:rsidRPr="00DA74BA" w:rsidRDefault="009F37AC" w:rsidP="00FF1DC2">
            <w:pPr>
              <w:pStyle w:val="ReportResponse"/>
              <w:rPr>
                <w:sz w:val="20"/>
              </w:rPr>
            </w:pPr>
            <w:sdt>
              <w:sdtPr>
                <w:rPr>
                  <w:sz w:val="20"/>
                </w:rPr>
                <w:id w:val="-43637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430" w:rsidRPr="00DA74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84923" w:rsidRPr="00DA74BA">
              <w:rPr>
                <w:sz w:val="20"/>
              </w:rPr>
              <w:t xml:space="preserve"> Federal  </w:t>
            </w:r>
            <w:sdt>
              <w:sdtPr>
                <w:rPr>
                  <w:sz w:val="20"/>
                </w:rPr>
                <w:id w:val="-9947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23" w:rsidRPr="00DA74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84923" w:rsidRPr="00DA74BA">
              <w:rPr>
                <w:sz w:val="20"/>
              </w:rPr>
              <w:t xml:space="preserve"> State</w:t>
            </w:r>
          </w:p>
        </w:tc>
      </w:tr>
      <w:tr w:rsidR="00F5401B" w:rsidRPr="00DA74BA" w14:paraId="271FF35C" w14:textId="77777777" w:rsidTr="00A65D48">
        <w:tc>
          <w:tcPr>
            <w:tcW w:w="4496" w:type="dxa"/>
            <w:gridSpan w:val="8"/>
          </w:tcPr>
          <w:p w14:paraId="7F533CB7" w14:textId="77777777" w:rsidR="00C56FA9" w:rsidRPr="00DA74BA" w:rsidRDefault="005832BC" w:rsidP="00FF1DC2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TxDOT Contract Number:</w:t>
            </w:r>
          </w:p>
        </w:tc>
        <w:tc>
          <w:tcPr>
            <w:tcW w:w="5094" w:type="dxa"/>
            <w:gridSpan w:val="4"/>
          </w:tcPr>
          <w:p w14:paraId="374D2F64" w14:textId="77777777" w:rsidR="00C56FA9" w:rsidRPr="00DA74BA" w:rsidRDefault="003A13BD" w:rsidP="003A13BD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Contract Number&gt;</w:t>
            </w:r>
          </w:p>
        </w:tc>
      </w:tr>
      <w:tr w:rsidR="00F5401B" w:rsidRPr="00DA74BA" w14:paraId="7AF1FD03" w14:textId="77777777" w:rsidTr="00A65D48">
        <w:tc>
          <w:tcPr>
            <w:tcW w:w="4496" w:type="dxa"/>
            <w:gridSpan w:val="8"/>
          </w:tcPr>
          <w:p w14:paraId="0FC7D6B5" w14:textId="77777777" w:rsidR="00C56FA9" w:rsidRPr="00DA74BA" w:rsidRDefault="00F84923" w:rsidP="00FF1DC2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District or Districts:</w:t>
            </w:r>
          </w:p>
        </w:tc>
        <w:tc>
          <w:tcPr>
            <w:tcW w:w="5094" w:type="dxa"/>
            <w:gridSpan w:val="4"/>
          </w:tcPr>
          <w:p w14:paraId="00849FC5" w14:textId="77777777" w:rsidR="00C56FA9" w:rsidRPr="00DA74BA" w:rsidRDefault="003A13BD" w:rsidP="003A13BD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District(s)&gt;</w:t>
            </w:r>
          </w:p>
        </w:tc>
      </w:tr>
      <w:tr w:rsidR="00F5401B" w:rsidRPr="00DA74BA" w14:paraId="377E5E68" w14:textId="77777777" w:rsidTr="00A65D48">
        <w:tc>
          <w:tcPr>
            <w:tcW w:w="4496" w:type="dxa"/>
            <w:gridSpan w:val="8"/>
          </w:tcPr>
          <w:p w14:paraId="308461FD" w14:textId="77777777" w:rsidR="00C56FA9" w:rsidRPr="00DA74BA" w:rsidRDefault="005832BC" w:rsidP="00FF1DC2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County or Counties:</w:t>
            </w:r>
          </w:p>
        </w:tc>
        <w:tc>
          <w:tcPr>
            <w:tcW w:w="5094" w:type="dxa"/>
            <w:gridSpan w:val="4"/>
          </w:tcPr>
          <w:p w14:paraId="61AFFCB4" w14:textId="77777777" w:rsidR="00C56FA9" w:rsidRPr="00DA74BA" w:rsidRDefault="003A13BD" w:rsidP="003A13BD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County(s)&gt;</w:t>
            </w:r>
          </w:p>
        </w:tc>
      </w:tr>
      <w:tr w:rsidR="005232A3" w:rsidRPr="00DA74BA" w14:paraId="4364BD86" w14:textId="77777777" w:rsidTr="00A65D48">
        <w:tc>
          <w:tcPr>
            <w:tcW w:w="4496" w:type="dxa"/>
            <w:gridSpan w:val="8"/>
          </w:tcPr>
          <w:p w14:paraId="05F88D88" w14:textId="77777777" w:rsidR="00C56FA9" w:rsidRPr="00DA74BA" w:rsidRDefault="00906CAA" w:rsidP="00FF1DC2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Highway</w:t>
            </w:r>
            <w:r w:rsidR="007A10B0" w:rsidRPr="00DA74BA">
              <w:rPr>
                <w:sz w:val="20"/>
              </w:rPr>
              <w:t xml:space="preserve"> or Facility</w:t>
            </w:r>
            <w:r w:rsidR="005832BC" w:rsidRPr="00DA74BA">
              <w:rPr>
                <w:sz w:val="20"/>
              </w:rPr>
              <w:t>:</w:t>
            </w:r>
          </w:p>
        </w:tc>
        <w:tc>
          <w:tcPr>
            <w:tcW w:w="5094" w:type="dxa"/>
            <w:gridSpan w:val="4"/>
          </w:tcPr>
          <w:p w14:paraId="2B5A5467" w14:textId="77777777" w:rsidR="00C56FA9" w:rsidRPr="00DA74BA" w:rsidRDefault="003A13BD" w:rsidP="003A13BD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Highway or Facility &gt;</w:t>
            </w:r>
          </w:p>
        </w:tc>
      </w:tr>
      <w:tr w:rsidR="00F5401B" w:rsidRPr="00DA74BA" w14:paraId="784D034E" w14:textId="77777777" w:rsidTr="00A65D48">
        <w:tc>
          <w:tcPr>
            <w:tcW w:w="4496" w:type="dxa"/>
            <w:gridSpan w:val="8"/>
          </w:tcPr>
          <w:p w14:paraId="0AC789CF" w14:textId="77777777" w:rsidR="00C56FA9" w:rsidRPr="00DA74BA" w:rsidRDefault="00A65D48" w:rsidP="00A65D48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Proposed </w:t>
            </w:r>
            <w:r w:rsidR="00906CAA" w:rsidRPr="00DA74BA">
              <w:rPr>
                <w:sz w:val="20"/>
              </w:rPr>
              <w:t>Project Limits:</w:t>
            </w:r>
          </w:p>
        </w:tc>
        <w:tc>
          <w:tcPr>
            <w:tcW w:w="5094" w:type="dxa"/>
            <w:gridSpan w:val="4"/>
          </w:tcPr>
          <w:p w14:paraId="23FE92A8" w14:textId="77777777" w:rsidR="00C56FA9" w:rsidRPr="00DA74BA" w:rsidRDefault="003A13BD" w:rsidP="003A13BD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Project Limits&gt;</w:t>
            </w:r>
          </w:p>
        </w:tc>
      </w:tr>
      <w:tr w:rsidR="00144CE5" w:rsidRPr="00DA74BA" w14:paraId="6BB7F320" w14:textId="77777777" w:rsidTr="00A65D48">
        <w:tc>
          <w:tcPr>
            <w:tcW w:w="4496" w:type="dxa"/>
            <w:gridSpan w:val="8"/>
          </w:tcPr>
          <w:p w14:paraId="3D84C418" w14:textId="3F72CED1" w:rsidR="00C56FA9" w:rsidRPr="00DA74BA" w:rsidRDefault="007A10B0" w:rsidP="00CB520B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Main </w:t>
            </w:r>
            <w:r w:rsidR="00906CAA" w:rsidRPr="00DA74BA">
              <w:rPr>
                <w:sz w:val="20"/>
              </w:rPr>
              <w:t>CSJ</w:t>
            </w:r>
            <w:r w:rsidR="00CB520B" w:rsidRPr="00DA74BA">
              <w:rPr>
                <w:sz w:val="20"/>
              </w:rPr>
              <w:t xml:space="preserve"> Number</w:t>
            </w:r>
            <w:r w:rsidR="001721DD" w:rsidRPr="00DA74BA">
              <w:rPr>
                <w:sz w:val="20"/>
              </w:rPr>
              <w:t>:</w:t>
            </w:r>
          </w:p>
        </w:tc>
        <w:tc>
          <w:tcPr>
            <w:tcW w:w="5094" w:type="dxa"/>
            <w:gridSpan w:val="4"/>
          </w:tcPr>
          <w:p w14:paraId="296390D5" w14:textId="77777777" w:rsidR="00C56FA9" w:rsidRPr="00DA74BA" w:rsidRDefault="003A13BD" w:rsidP="003A13BD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CSJ Number&gt;</w:t>
            </w:r>
          </w:p>
        </w:tc>
      </w:tr>
      <w:tr w:rsidR="00F5401B" w:rsidRPr="00DA74BA" w14:paraId="01E1B94F" w14:textId="77777777" w:rsidTr="00A65D48">
        <w:tc>
          <w:tcPr>
            <w:tcW w:w="4496" w:type="dxa"/>
            <w:gridSpan w:val="8"/>
          </w:tcPr>
          <w:p w14:paraId="0AF6F1DD" w14:textId="77777777" w:rsidR="00C56FA9" w:rsidRPr="00DA74BA" w:rsidRDefault="00C05331" w:rsidP="00FF1DC2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Anticipated </w:t>
            </w:r>
            <w:r w:rsidR="00906CAA" w:rsidRPr="00DA74BA">
              <w:rPr>
                <w:sz w:val="20"/>
              </w:rPr>
              <w:t>Report Author</w:t>
            </w:r>
            <w:r w:rsidR="009217CB" w:rsidRPr="00DA74BA">
              <w:rPr>
                <w:sz w:val="20"/>
              </w:rPr>
              <w:t>(</w:t>
            </w:r>
            <w:r w:rsidR="00906CAA" w:rsidRPr="00DA74BA">
              <w:rPr>
                <w:sz w:val="20"/>
              </w:rPr>
              <w:t>s</w:t>
            </w:r>
            <w:r w:rsidR="009217CB" w:rsidRPr="00DA74BA">
              <w:rPr>
                <w:sz w:val="20"/>
              </w:rPr>
              <w:t>)</w:t>
            </w:r>
            <w:r w:rsidR="00906CAA" w:rsidRPr="00DA74BA">
              <w:rPr>
                <w:sz w:val="20"/>
              </w:rPr>
              <w:t>:</w:t>
            </w:r>
          </w:p>
        </w:tc>
        <w:tc>
          <w:tcPr>
            <w:tcW w:w="5094" w:type="dxa"/>
            <w:gridSpan w:val="4"/>
          </w:tcPr>
          <w:p w14:paraId="3EA959AB" w14:textId="77777777" w:rsidR="00C56FA9" w:rsidRPr="00DA74BA" w:rsidRDefault="00301430" w:rsidP="00FF1DC2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Report Author(s)&gt;</w:t>
            </w:r>
          </w:p>
        </w:tc>
      </w:tr>
      <w:tr w:rsidR="00F5401B" w:rsidRPr="00DA74BA" w14:paraId="2CE202CF" w14:textId="77777777" w:rsidTr="00A65D48">
        <w:tc>
          <w:tcPr>
            <w:tcW w:w="4496" w:type="dxa"/>
            <w:gridSpan w:val="8"/>
          </w:tcPr>
          <w:p w14:paraId="4B8ECA6A" w14:textId="77777777" w:rsidR="00C56FA9" w:rsidRPr="00DA74BA" w:rsidRDefault="00C05331" w:rsidP="00FF1DC2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Anticipated </w:t>
            </w:r>
            <w:r w:rsidR="00906CAA" w:rsidRPr="00DA74BA">
              <w:rPr>
                <w:sz w:val="20"/>
              </w:rPr>
              <w:t>Principal Investigator:</w:t>
            </w:r>
          </w:p>
        </w:tc>
        <w:tc>
          <w:tcPr>
            <w:tcW w:w="5094" w:type="dxa"/>
            <w:gridSpan w:val="4"/>
          </w:tcPr>
          <w:p w14:paraId="3FF81FA0" w14:textId="77777777" w:rsidR="00C56FA9" w:rsidRPr="00DA74BA" w:rsidRDefault="003A13BD" w:rsidP="003A13BD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Principal Investigator&gt;</w:t>
            </w:r>
          </w:p>
        </w:tc>
      </w:tr>
      <w:tr w:rsidR="006B47F7" w:rsidRPr="00DA74BA" w14:paraId="62ED5FE1" w14:textId="77777777" w:rsidTr="00A65D48">
        <w:tc>
          <w:tcPr>
            <w:tcW w:w="4496" w:type="dxa"/>
            <w:gridSpan w:val="8"/>
          </w:tcPr>
          <w:p w14:paraId="75929630" w14:textId="77777777" w:rsidR="006B47F7" w:rsidRPr="00DA74BA" w:rsidRDefault="00C05331" w:rsidP="006B47F7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Anticipated </w:t>
            </w:r>
            <w:r w:rsidR="006B47F7" w:rsidRPr="00DA74BA">
              <w:rPr>
                <w:sz w:val="20"/>
              </w:rPr>
              <w:t>List of Preparers</w:t>
            </w:r>
            <w:r w:rsidR="00843EA6" w:rsidRPr="00DA74BA">
              <w:rPr>
                <w:sz w:val="20"/>
              </w:rPr>
              <w:t>:</w:t>
            </w:r>
          </w:p>
        </w:tc>
        <w:tc>
          <w:tcPr>
            <w:tcW w:w="5094" w:type="dxa"/>
            <w:gridSpan w:val="4"/>
          </w:tcPr>
          <w:p w14:paraId="1398AB39" w14:textId="77777777" w:rsidR="006B47F7" w:rsidRPr="00DA74BA" w:rsidRDefault="00301430" w:rsidP="00DA62CA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List of Preparer(s)&gt;</w:t>
            </w:r>
          </w:p>
        </w:tc>
      </w:tr>
      <w:tr w:rsidR="00193E9C" w:rsidRPr="00DA74BA" w14:paraId="6BD6E415" w14:textId="77777777" w:rsidTr="00174B7A">
        <w:tc>
          <w:tcPr>
            <w:tcW w:w="9590" w:type="dxa"/>
            <w:gridSpan w:val="12"/>
          </w:tcPr>
          <w:p w14:paraId="4698B7FB" w14:textId="52C39C5B" w:rsidR="00193E9C" w:rsidRPr="00DA74BA" w:rsidRDefault="00C05331" w:rsidP="0083070E">
            <w:pPr>
              <w:pStyle w:val="ReportHeaderA"/>
              <w:rPr>
                <w:sz w:val="20"/>
                <w:szCs w:val="20"/>
              </w:rPr>
            </w:pPr>
            <w:bookmarkStart w:id="1" w:name="_Toc188599976"/>
            <w:r w:rsidRPr="00DA74BA">
              <w:rPr>
                <w:rFonts w:eastAsia="MS Mincho"/>
                <w:sz w:val="20"/>
                <w:szCs w:val="20"/>
              </w:rPr>
              <w:t xml:space="preserve">Recommended </w:t>
            </w:r>
            <w:r w:rsidR="00193E9C" w:rsidRPr="00DA74BA">
              <w:rPr>
                <w:rFonts w:eastAsia="MS Mincho"/>
                <w:sz w:val="20"/>
                <w:szCs w:val="20"/>
              </w:rPr>
              <w:t>Area of Potential Effects (APE):</w:t>
            </w:r>
            <w:r w:rsidR="00E27794" w:rsidRPr="00DA74BA">
              <w:rPr>
                <w:rFonts w:eastAsia="MS Mincho"/>
                <w:sz w:val="20"/>
                <w:szCs w:val="20"/>
              </w:rPr>
              <w:t xml:space="preserve"> [we plan to clarify this</w:t>
            </w:r>
            <w:r w:rsidR="00B56DA9" w:rsidRPr="00DA74BA">
              <w:rPr>
                <w:rFonts w:eastAsia="MS Mincho"/>
                <w:sz w:val="20"/>
                <w:szCs w:val="20"/>
              </w:rPr>
              <w:t xml:space="preserve"> definition</w:t>
            </w:r>
            <w:r w:rsidR="00E27794" w:rsidRPr="00DA74BA">
              <w:rPr>
                <w:rFonts w:eastAsia="MS Mincho"/>
                <w:sz w:val="20"/>
                <w:szCs w:val="20"/>
              </w:rPr>
              <w:t xml:space="preserve"> in PA, then need to change this template and PCR accordingly]</w:t>
            </w:r>
            <w:bookmarkEnd w:id="1"/>
          </w:p>
        </w:tc>
      </w:tr>
      <w:tr w:rsidR="00193E9C" w:rsidRPr="00DA74BA" w14:paraId="707FEE1A" w14:textId="77777777" w:rsidTr="00174B7A">
        <w:tc>
          <w:tcPr>
            <w:tcW w:w="986" w:type="dxa"/>
            <w:gridSpan w:val="3"/>
            <w:tcMar>
              <w:bottom w:w="0" w:type="dxa"/>
            </w:tcMar>
            <w:vAlign w:val="center"/>
          </w:tcPr>
          <w:p w14:paraId="2DF8F9E8" w14:textId="77777777" w:rsidR="00193E9C" w:rsidRPr="00DA74BA" w:rsidRDefault="00193E9C" w:rsidP="00B524AC">
            <w:pPr>
              <w:pStyle w:val="ReportQuery"/>
              <w:numPr>
                <w:ilvl w:val="0"/>
                <w:numId w:val="0"/>
              </w:numPr>
              <w:ind w:left="720" w:hanging="360"/>
              <w:rPr>
                <w:b w:val="0"/>
                <w:noProof/>
                <w:sz w:val="20"/>
              </w:rPr>
            </w:pPr>
          </w:p>
        </w:tc>
        <w:tc>
          <w:tcPr>
            <w:tcW w:w="8604" w:type="dxa"/>
            <w:gridSpan w:val="9"/>
            <w:vAlign w:val="center"/>
          </w:tcPr>
          <w:p w14:paraId="439811EC" w14:textId="77777777" w:rsidR="00193E9C" w:rsidRPr="00DA74BA" w:rsidRDefault="009F37AC" w:rsidP="00B524AC">
            <w:pPr>
              <w:pStyle w:val="ReportResponse"/>
              <w:rPr>
                <w:noProof/>
                <w:sz w:val="20"/>
              </w:rPr>
            </w:pPr>
            <w:sdt>
              <w:sdtPr>
                <w:rPr>
                  <w:noProof/>
                  <w:sz w:val="20"/>
                </w:rPr>
                <w:id w:val="17663458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93E9C" w:rsidRPr="00DA74BA">
                  <w:rPr>
                    <w:rFonts w:ascii="Segoe UI Symbol" w:eastAsia="Arial Unicode MS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193E9C" w:rsidRPr="00DA74BA">
              <w:rPr>
                <w:noProof/>
                <w:sz w:val="20"/>
              </w:rPr>
              <w:t xml:space="preserve"> Existing ROW</w:t>
            </w:r>
          </w:p>
          <w:p w14:paraId="3BF46001" w14:textId="6363BACA" w:rsidR="00193E9C" w:rsidRPr="00DA74BA" w:rsidRDefault="009F37AC" w:rsidP="00B524AC">
            <w:pPr>
              <w:pStyle w:val="ReportResponse"/>
              <w:rPr>
                <w:noProof/>
                <w:sz w:val="20"/>
              </w:rPr>
            </w:pPr>
            <w:sdt>
              <w:sdtPr>
                <w:rPr>
                  <w:noProof/>
                  <w:sz w:val="20"/>
                </w:rPr>
                <w:id w:val="4405722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B6B16" w:rsidRPr="00DA74BA">
                  <w:rPr>
                    <w:rFonts w:ascii="Segoe UI Symbol" w:eastAsia="Arial Unicode MS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193E9C" w:rsidRPr="00DA74BA">
              <w:rPr>
                <w:noProof/>
                <w:sz w:val="20"/>
              </w:rPr>
              <w:t xml:space="preserve"> 150’ from Proposed </w:t>
            </w:r>
            <w:r w:rsidR="005F4DCA" w:rsidRPr="00DA74BA">
              <w:rPr>
                <w:noProof/>
                <w:sz w:val="20"/>
              </w:rPr>
              <w:t xml:space="preserve">and existing </w:t>
            </w:r>
            <w:r w:rsidR="00193E9C" w:rsidRPr="00DA74BA">
              <w:rPr>
                <w:noProof/>
                <w:sz w:val="20"/>
              </w:rPr>
              <w:t xml:space="preserve">ROW </w:t>
            </w:r>
            <w:r w:rsidR="005F4DCA" w:rsidRPr="00DA74BA">
              <w:rPr>
                <w:noProof/>
                <w:sz w:val="20"/>
              </w:rPr>
              <w:t xml:space="preserve">(unless otherwise directed by the historians during the PCR review) </w:t>
            </w:r>
            <w:r w:rsidR="00193E9C" w:rsidRPr="00DA74BA">
              <w:rPr>
                <w:noProof/>
                <w:sz w:val="20"/>
              </w:rPr>
              <w:t>and Easements</w:t>
            </w:r>
          </w:p>
          <w:p w14:paraId="2913D4F7" w14:textId="77777777" w:rsidR="00193E9C" w:rsidRPr="00DA74BA" w:rsidRDefault="009F37AC" w:rsidP="00B524AC">
            <w:pPr>
              <w:pStyle w:val="ReportResponse"/>
              <w:rPr>
                <w:noProof/>
                <w:sz w:val="20"/>
              </w:rPr>
            </w:pPr>
            <w:sdt>
              <w:sdtPr>
                <w:rPr>
                  <w:noProof/>
                  <w:sz w:val="20"/>
                </w:rPr>
                <w:id w:val="-16276873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93E9C" w:rsidRPr="00DA74BA">
                  <w:rPr>
                    <w:rFonts w:ascii="Segoe UI Symbol" w:eastAsia="Arial Unicode MS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193E9C" w:rsidRPr="00DA74BA">
              <w:rPr>
                <w:noProof/>
                <w:sz w:val="20"/>
              </w:rPr>
              <w:t xml:space="preserve"> 300’ from Proposed ROW and Easements</w:t>
            </w:r>
          </w:p>
          <w:p w14:paraId="78DDCFF5" w14:textId="77777777" w:rsidR="00193E9C" w:rsidRPr="00DA74BA" w:rsidRDefault="009F37AC" w:rsidP="00B524AC">
            <w:pPr>
              <w:pStyle w:val="ReportResponse"/>
              <w:rPr>
                <w:noProof/>
                <w:sz w:val="20"/>
              </w:rPr>
            </w:pPr>
            <w:sdt>
              <w:sdtPr>
                <w:rPr>
                  <w:noProof/>
                  <w:sz w:val="20"/>
                </w:rPr>
                <w:id w:val="-19308749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93E9C" w:rsidRPr="00DA74BA">
                  <w:rPr>
                    <w:rFonts w:ascii="Segoe UI Symbol" w:eastAsia="Arial Unicode MS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193E9C" w:rsidRPr="00DA74BA">
              <w:rPr>
                <w:noProof/>
                <w:sz w:val="20"/>
              </w:rPr>
              <w:t xml:space="preserve"> Custom:  </w:t>
            </w:r>
            <w:r w:rsidR="00193E9C" w:rsidRPr="00DA74BA">
              <w:rPr>
                <w:noProof/>
                <w:sz w:val="20"/>
                <w:highlight w:val="lightGray"/>
              </w:rPr>
              <w:t>&lt;0'&gt;</w:t>
            </w:r>
            <w:r w:rsidR="00193E9C" w:rsidRPr="00DA74BA">
              <w:rPr>
                <w:noProof/>
                <w:sz w:val="20"/>
              </w:rPr>
              <w:t xml:space="preserve"> from Proposed ROW and Easements</w:t>
            </w:r>
          </w:p>
        </w:tc>
      </w:tr>
      <w:tr w:rsidR="003B257C" w:rsidRPr="00DA74BA" w14:paraId="171ECB05" w14:textId="77777777" w:rsidTr="00174B7A">
        <w:trPr>
          <w:trHeight w:val="483"/>
        </w:trPr>
        <w:tc>
          <w:tcPr>
            <w:tcW w:w="986" w:type="dxa"/>
            <w:gridSpan w:val="3"/>
            <w:tcMar>
              <w:top w:w="0" w:type="dxa"/>
            </w:tcMar>
          </w:tcPr>
          <w:p w14:paraId="76DE3E46" w14:textId="77777777" w:rsidR="003B257C" w:rsidRPr="00DA74BA" w:rsidRDefault="003B257C" w:rsidP="003B257C">
            <w:pPr>
              <w:pStyle w:val="ReportResponse"/>
              <w:rPr>
                <w:noProof/>
                <w:sz w:val="20"/>
              </w:rPr>
            </w:pPr>
          </w:p>
        </w:tc>
        <w:tc>
          <w:tcPr>
            <w:tcW w:w="8604" w:type="dxa"/>
            <w:gridSpan w:val="9"/>
          </w:tcPr>
          <w:p w14:paraId="4707F3BF" w14:textId="77777777" w:rsidR="003B257C" w:rsidRPr="00DA74BA" w:rsidRDefault="003B257C" w:rsidP="00F85C29">
            <w:pPr>
              <w:pStyle w:val="ReportResponse"/>
              <w:rPr>
                <w:noProof/>
                <w:sz w:val="20"/>
              </w:rPr>
            </w:pPr>
            <w:r w:rsidRPr="00DA74BA">
              <w:rPr>
                <w:noProof/>
                <w:sz w:val="20"/>
                <w:highlight w:val="lightGray"/>
              </w:rPr>
              <w:t>&lt;Enter Description&gt;</w:t>
            </w:r>
          </w:p>
        </w:tc>
      </w:tr>
      <w:tr w:rsidR="00F85C29" w:rsidRPr="00DA74BA" w14:paraId="52AF69EE" w14:textId="77777777" w:rsidTr="00E93DD2">
        <w:tc>
          <w:tcPr>
            <w:tcW w:w="5756" w:type="dxa"/>
            <w:gridSpan w:val="10"/>
            <w:vAlign w:val="center"/>
          </w:tcPr>
          <w:p w14:paraId="135F301F" w14:textId="77777777" w:rsidR="00F85C29" w:rsidRPr="00DA74BA" w:rsidRDefault="00E93DD2" w:rsidP="003B257C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Anticipated </w:t>
            </w:r>
            <w:r w:rsidR="00F85C29" w:rsidRPr="00DA74BA">
              <w:rPr>
                <w:sz w:val="20"/>
              </w:rPr>
              <w:t>Historic-Age Survey Cut-Off Date:</w:t>
            </w:r>
          </w:p>
        </w:tc>
        <w:tc>
          <w:tcPr>
            <w:tcW w:w="3834" w:type="dxa"/>
            <w:gridSpan w:val="2"/>
            <w:vAlign w:val="center"/>
          </w:tcPr>
          <w:p w14:paraId="45C5DCAB" w14:textId="77777777" w:rsidR="00F85C29" w:rsidRPr="00DA74BA" w:rsidRDefault="00E93DD2" w:rsidP="00E93DD2">
            <w:pPr>
              <w:pStyle w:val="ReportResponse"/>
              <w:rPr>
                <w:sz w:val="20"/>
              </w:rPr>
            </w:pPr>
            <w:r w:rsidRPr="00DA74BA">
              <w:rPr>
                <w:noProof/>
                <w:sz w:val="20"/>
                <w:highlight w:val="lightGray"/>
              </w:rPr>
              <w:t>&lt;Enter Year&gt;</w:t>
            </w:r>
          </w:p>
        </w:tc>
      </w:tr>
      <w:tr w:rsidR="00F85C29" w:rsidRPr="00DA74BA" w14:paraId="3BD10427" w14:textId="77777777" w:rsidTr="00327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2966" w:type="dxa"/>
            <w:gridSpan w:val="4"/>
          </w:tcPr>
          <w:p w14:paraId="2E7FB930" w14:textId="77777777" w:rsidR="00F85C29" w:rsidRPr="00DA74BA" w:rsidRDefault="00F85C29" w:rsidP="003B257C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Study Area</w:t>
            </w:r>
            <w:r w:rsidR="003270FF" w:rsidRPr="00DA74BA">
              <w:rPr>
                <w:sz w:val="20"/>
              </w:rPr>
              <w:t xml:space="preserve"> Scope:</w:t>
            </w:r>
          </w:p>
        </w:tc>
        <w:tc>
          <w:tcPr>
            <w:tcW w:w="6624" w:type="dxa"/>
            <w:gridSpan w:val="8"/>
          </w:tcPr>
          <w:p w14:paraId="74F02539" w14:textId="77777777" w:rsidR="00F85C29" w:rsidRPr="00DA74BA" w:rsidRDefault="00F85C29" w:rsidP="003B257C">
            <w:pPr>
              <w:pStyle w:val="ReportResponse"/>
              <w:rPr>
                <w:sz w:val="20"/>
              </w:rPr>
            </w:pPr>
            <w:r w:rsidRPr="00DA74BA">
              <w:rPr>
                <w:sz w:val="20"/>
              </w:rPr>
              <w:t>1300 feet from edge of existing or proposed new ROW</w:t>
            </w:r>
          </w:p>
        </w:tc>
      </w:tr>
      <w:tr w:rsidR="001D3E8B" w:rsidRPr="00DA74BA" w14:paraId="7900BBA8" w14:textId="77777777" w:rsidTr="00174B7A">
        <w:tc>
          <w:tcPr>
            <w:tcW w:w="9590" w:type="dxa"/>
            <w:gridSpan w:val="12"/>
          </w:tcPr>
          <w:p w14:paraId="5C991D2A" w14:textId="45E9A967" w:rsidR="001D3E8B" w:rsidRPr="009F37AC" w:rsidRDefault="001D3E8B" w:rsidP="009F37AC">
            <w:pPr>
              <w:pStyle w:val="ReportHeaderA"/>
            </w:pPr>
            <w:bookmarkStart w:id="2" w:name="_Toc188599977"/>
            <w:r w:rsidRPr="009F37AC">
              <w:t>Project Setting</w:t>
            </w:r>
            <w:bookmarkEnd w:id="2"/>
            <w:r w:rsidR="005F4DCA" w:rsidRPr="009F37AC">
              <w:t xml:space="preserve"> </w:t>
            </w:r>
          </w:p>
        </w:tc>
      </w:tr>
      <w:tr w:rsidR="00DD12C4" w:rsidRPr="00DA74BA" w14:paraId="3AC6BEA9" w14:textId="77777777" w:rsidTr="00901946">
        <w:tc>
          <w:tcPr>
            <w:tcW w:w="6026" w:type="dxa"/>
            <w:gridSpan w:val="11"/>
          </w:tcPr>
          <w:p w14:paraId="2C2C0F59" w14:textId="77777777" w:rsidR="00DD12C4" w:rsidRPr="00DA74BA" w:rsidRDefault="00DD12C4" w:rsidP="00C07FB7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Current Land Use </w:t>
            </w:r>
          </w:p>
        </w:tc>
        <w:tc>
          <w:tcPr>
            <w:tcW w:w="3564" w:type="dxa"/>
          </w:tcPr>
          <w:p w14:paraId="315591CA" w14:textId="77777777" w:rsidR="00DD12C4" w:rsidRPr="00DA74BA" w:rsidRDefault="00DD12C4" w:rsidP="003525C3">
            <w:pPr>
              <w:pStyle w:val="ReportResponse"/>
              <w:rPr>
                <w:sz w:val="20"/>
              </w:rPr>
            </w:pPr>
          </w:p>
        </w:tc>
      </w:tr>
      <w:tr w:rsidR="00DD12C4" w:rsidRPr="00DA74BA" w14:paraId="75A20C02" w14:textId="77777777" w:rsidTr="003525C3">
        <w:tc>
          <w:tcPr>
            <w:tcW w:w="446" w:type="dxa"/>
            <w:gridSpan w:val="2"/>
          </w:tcPr>
          <w:p w14:paraId="758D2FC9" w14:textId="77777777" w:rsidR="00DD12C4" w:rsidRPr="00DA74BA" w:rsidRDefault="00DD12C4" w:rsidP="003525C3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144" w:type="dxa"/>
            <w:gridSpan w:val="10"/>
          </w:tcPr>
          <w:p w14:paraId="446F1C6B" w14:textId="77777777" w:rsidR="00DD12C4" w:rsidRPr="00DA74BA" w:rsidRDefault="00DD12C4" w:rsidP="003525C3">
            <w:pPr>
              <w:pStyle w:val="ReportResponse"/>
              <w:rPr>
                <w:sz w:val="20"/>
              </w:rPr>
            </w:pPr>
            <w:r w:rsidRPr="00DA74BA">
              <w:rPr>
                <w:noProof/>
                <w:sz w:val="20"/>
                <w:highlight w:val="lightGray"/>
              </w:rPr>
              <w:t>&lt;Enter Description&gt;</w:t>
            </w:r>
          </w:p>
        </w:tc>
      </w:tr>
      <w:tr w:rsidR="00C07FB7" w:rsidRPr="00DA74BA" w14:paraId="6F222D98" w14:textId="77777777" w:rsidTr="004E70BC">
        <w:tc>
          <w:tcPr>
            <w:tcW w:w="6026" w:type="dxa"/>
            <w:gridSpan w:val="11"/>
          </w:tcPr>
          <w:p w14:paraId="64B3B271" w14:textId="3014A9EA" w:rsidR="00C07FB7" w:rsidRPr="00DA74BA" w:rsidRDefault="00C07FB7" w:rsidP="004E70BC">
            <w:pPr>
              <w:pStyle w:val="ReportQuery"/>
              <w:rPr>
                <w:sz w:val="20"/>
              </w:rPr>
            </w:pPr>
          </w:p>
        </w:tc>
        <w:tc>
          <w:tcPr>
            <w:tcW w:w="3564" w:type="dxa"/>
          </w:tcPr>
          <w:p w14:paraId="5CD193DB" w14:textId="77777777" w:rsidR="00C07FB7" w:rsidRPr="00DA74BA" w:rsidRDefault="00C07FB7" w:rsidP="004E70BC">
            <w:pPr>
              <w:pStyle w:val="ReportResponse"/>
              <w:rPr>
                <w:sz w:val="20"/>
              </w:rPr>
            </w:pPr>
          </w:p>
        </w:tc>
      </w:tr>
      <w:tr w:rsidR="00471F90" w:rsidRPr="00DA74BA" w14:paraId="590B14AD" w14:textId="77777777" w:rsidTr="003525C3">
        <w:tc>
          <w:tcPr>
            <w:tcW w:w="9590" w:type="dxa"/>
            <w:gridSpan w:val="12"/>
          </w:tcPr>
          <w:p w14:paraId="74A42ACE" w14:textId="69ECDD29" w:rsidR="00471F90" w:rsidRPr="009F37AC" w:rsidRDefault="00471F90" w:rsidP="009F37AC">
            <w:pPr>
              <w:pStyle w:val="ReportHeaderA"/>
            </w:pPr>
            <w:bookmarkStart w:id="3" w:name="_Toc188599978"/>
            <w:r w:rsidRPr="009F37AC">
              <w:t>Anticipated Section 106 Consulting Parties</w:t>
            </w:r>
            <w:r w:rsidR="00BE1F89" w:rsidRPr="009F37AC">
              <w:t>/Stakeholders</w:t>
            </w:r>
            <w:bookmarkEnd w:id="3"/>
          </w:p>
        </w:tc>
      </w:tr>
      <w:tr w:rsidR="00471F90" w:rsidRPr="00DA74BA" w14:paraId="3C0F5F82" w14:textId="77777777" w:rsidTr="003525C3">
        <w:trPr>
          <w:trHeight w:val="330"/>
        </w:trPr>
        <w:tc>
          <w:tcPr>
            <w:tcW w:w="9590" w:type="dxa"/>
            <w:gridSpan w:val="12"/>
          </w:tcPr>
          <w:p w14:paraId="192503CC" w14:textId="77777777" w:rsidR="00471F90" w:rsidRPr="00DA74BA" w:rsidRDefault="00471F90" w:rsidP="003525C3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Proposed Public Involvement Outreach Efforts:</w:t>
            </w:r>
          </w:p>
        </w:tc>
      </w:tr>
      <w:tr w:rsidR="00471F90" w:rsidRPr="00DA74BA" w14:paraId="5B117270" w14:textId="77777777" w:rsidTr="003525C3">
        <w:tc>
          <w:tcPr>
            <w:tcW w:w="446" w:type="dxa"/>
            <w:gridSpan w:val="2"/>
          </w:tcPr>
          <w:p w14:paraId="34CFD31F" w14:textId="77777777" w:rsidR="00471F90" w:rsidRPr="00DA74BA" w:rsidRDefault="00471F90" w:rsidP="003525C3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144" w:type="dxa"/>
            <w:gridSpan w:val="10"/>
          </w:tcPr>
          <w:p w14:paraId="23E31E63" w14:textId="77777777" w:rsidR="00471F90" w:rsidRPr="00DA74BA" w:rsidRDefault="00471F90" w:rsidP="003525C3">
            <w:pPr>
              <w:pStyle w:val="ReportResponse"/>
              <w:rPr>
                <w:noProof/>
                <w:sz w:val="20"/>
                <w:highlight w:val="lightGray"/>
              </w:rPr>
            </w:pPr>
            <w:r w:rsidRPr="00DA74BA">
              <w:rPr>
                <w:noProof/>
                <w:sz w:val="20"/>
                <w:highlight w:val="lightGray"/>
              </w:rPr>
              <w:t>&lt;Enter Description&gt;</w:t>
            </w:r>
          </w:p>
        </w:tc>
      </w:tr>
      <w:tr w:rsidR="00471F90" w:rsidRPr="00DA74BA" w14:paraId="66A438EA" w14:textId="77777777" w:rsidTr="003525C3">
        <w:tc>
          <w:tcPr>
            <w:tcW w:w="4824" w:type="dxa"/>
            <w:gridSpan w:val="9"/>
          </w:tcPr>
          <w:p w14:paraId="47600E8D" w14:textId="387024F8" w:rsidR="00471F90" w:rsidRPr="00DA74BA" w:rsidRDefault="00471F90" w:rsidP="003525C3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Potential Consulting Parties</w:t>
            </w:r>
            <w:r w:rsidR="00BE1F89" w:rsidRPr="00DA74BA">
              <w:rPr>
                <w:sz w:val="20"/>
              </w:rPr>
              <w:t>/Stakeholders</w:t>
            </w:r>
            <w:r w:rsidRPr="00DA74BA">
              <w:rPr>
                <w:sz w:val="20"/>
              </w:rPr>
              <w:t>:</w:t>
            </w:r>
          </w:p>
        </w:tc>
        <w:tc>
          <w:tcPr>
            <w:tcW w:w="4766" w:type="dxa"/>
            <w:gridSpan w:val="3"/>
          </w:tcPr>
          <w:p w14:paraId="4B1B0539" w14:textId="77777777" w:rsidR="00471F90" w:rsidRPr="00DA74BA" w:rsidRDefault="00471F90" w:rsidP="003525C3">
            <w:pPr>
              <w:pStyle w:val="ReportResponse"/>
              <w:rPr>
                <w:sz w:val="20"/>
              </w:rPr>
            </w:pPr>
          </w:p>
        </w:tc>
      </w:tr>
      <w:tr w:rsidR="00471F90" w:rsidRPr="00DA74BA" w14:paraId="6805C075" w14:textId="77777777" w:rsidTr="003525C3">
        <w:tc>
          <w:tcPr>
            <w:tcW w:w="446" w:type="dxa"/>
            <w:gridSpan w:val="2"/>
          </w:tcPr>
          <w:p w14:paraId="452867B6" w14:textId="77777777" w:rsidR="00471F90" w:rsidRPr="00DA74BA" w:rsidRDefault="00471F90" w:rsidP="003525C3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144" w:type="dxa"/>
            <w:gridSpan w:val="10"/>
          </w:tcPr>
          <w:p w14:paraId="3A1F90E0" w14:textId="77777777" w:rsidR="00471F90" w:rsidRPr="00DA74BA" w:rsidRDefault="00471F90" w:rsidP="00972B8A">
            <w:pPr>
              <w:pStyle w:val="ReportResponse"/>
              <w:rPr>
                <w:noProof/>
                <w:sz w:val="20"/>
                <w:highlight w:val="lightGray"/>
              </w:rPr>
            </w:pPr>
            <w:r w:rsidRPr="00DA74BA">
              <w:rPr>
                <w:noProof/>
                <w:sz w:val="20"/>
                <w:highlight w:val="lightGray"/>
              </w:rPr>
              <w:t xml:space="preserve">&lt;Enter </w:t>
            </w:r>
            <w:r w:rsidR="00972B8A" w:rsidRPr="00DA74BA">
              <w:rPr>
                <w:noProof/>
                <w:sz w:val="20"/>
                <w:highlight w:val="lightGray"/>
              </w:rPr>
              <w:t>Party Names, Organization and Contact Information</w:t>
            </w:r>
            <w:r w:rsidRPr="00DA74BA">
              <w:rPr>
                <w:noProof/>
                <w:sz w:val="20"/>
                <w:highlight w:val="lightGray"/>
              </w:rPr>
              <w:t>&gt;</w:t>
            </w:r>
          </w:p>
        </w:tc>
      </w:tr>
      <w:tr w:rsidR="00DD12C4" w:rsidRPr="00DA74BA" w14:paraId="17F7CA8A" w14:textId="77777777" w:rsidTr="003525C3">
        <w:tc>
          <w:tcPr>
            <w:tcW w:w="9590" w:type="dxa"/>
            <w:gridSpan w:val="12"/>
          </w:tcPr>
          <w:p w14:paraId="3BBE8B6E" w14:textId="77777777" w:rsidR="00DD12C4" w:rsidRPr="009F37AC" w:rsidRDefault="00DD12C4" w:rsidP="009F37AC">
            <w:pPr>
              <w:pStyle w:val="ReportHeaderA"/>
            </w:pPr>
            <w:bookmarkStart w:id="4" w:name="_Toc188599979"/>
            <w:r w:rsidRPr="009F37AC">
              <w:t>Previously Designated Historic Properties and Evaluated Resources</w:t>
            </w:r>
            <w:bookmarkEnd w:id="4"/>
          </w:p>
        </w:tc>
      </w:tr>
      <w:tr w:rsidR="00BD1A69" w:rsidRPr="00DA74BA" w14:paraId="29649FD4" w14:textId="77777777" w:rsidTr="00174B7A">
        <w:tc>
          <w:tcPr>
            <w:tcW w:w="5756" w:type="dxa"/>
            <w:gridSpan w:val="10"/>
          </w:tcPr>
          <w:p w14:paraId="1821BFDD" w14:textId="77777777" w:rsidR="00BD1A69" w:rsidRPr="00DA74BA" w:rsidRDefault="00BD1A69" w:rsidP="00BD1A69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Previously Evaluated Historic Resources</w:t>
            </w:r>
          </w:p>
        </w:tc>
        <w:tc>
          <w:tcPr>
            <w:tcW w:w="3834" w:type="dxa"/>
            <w:gridSpan w:val="2"/>
          </w:tcPr>
          <w:p w14:paraId="61CA4FCF" w14:textId="77777777" w:rsidR="00BD1A69" w:rsidRPr="00DA74BA" w:rsidRDefault="00BD1A69" w:rsidP="00B524AC">
            <w:pPr>
              <w:pStyle w:val="ReportResponse"/>
              <w:rPr>
                <w:sz w:val="20"/>
              </w:rPr>
            </w:pPr>
          </w:p>
        </w:tc>
      </w:tr>
      <w:tr w:rsidR="00BD1A69" w:rsidRPr="00DA74BA" w14:paraId="6C538B1A" w14:textId="77777777" w:rsidTr="00174B7A">
        <w:tc>
          <w:tcPr>
            <w:tcW w:w="446" w:type="dxa"/>
            <w:gridSpan w:val="2"/>
          </w:tcPr>
          <w:p w14:paraId="14544383" w14:textId="77777777" w:rsidR="00BD1A69" w:rsidRPr="00DA74BA" w:rsidRDefault="00BD1A69" w:rsidP="00B524AC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144" w:type="dxa"/>
            <w:gridSpan w:val="10"/>
          </w:tcPr>
          <w:p w14:paraId="7FAEB49B" w14:textId="77777777" w:rsidR="00BD1A69" w:rsidRPr="00DA74BA" w:rsidRDefault="00BD1A69" w:rsidP="00BD1A69">
            <w:pPr>
              <w:pStyle w:val="ReportResponse"/>
              <w:rPr>
                <w:noProof/>
                <w:sz w:val="20"/>
                <w:highlight w:val="lightGray"/>
              </w:rPr>
            </w:pPr>
            <w:r w:rsidRPr="00DA74BA">
              <w:rPr>
                <w:noProof/>
                <w:sz w:val="20"/>
                <w:highlight w:val="lightGray"/>
              </w:rPr>
              <w:t>&lt;Enter Resources or State None&gt;</w:t>
            </w:r>
          </w:p>
        </w:tc>
      </w:tr>
      <w:tr w:rsidR="00BD1A69" w:rsidRPr="00DA74BA" w14:paraId="3B6C6783" w14:textId="77777777" w:rsidTr="00174B7A">
        <w:tc>
          <w:tcPr>
            <w:tcW w:w="5756" w:type="dxa"/>
            <w:gridSpan w:val="10"/>
          </w:tcPr>
          <w:p w14:paraId="5C0C5AC1" w14:textId="77777777" w:rsidR="00BD1A69" w:rsidRPr="00DA74BA" w:rsidRDefault="00BD1A69" w:rsidP="00C46F2F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Previously Designated </w:t>
            </w:r>
            <w:r w:rsidR="00C46F2F" w:rsidRPr="00DA74BA">
              <w:rPr>
                <w:sz w:val="20"/>
              </w:rPr>
              <w:t>Historic Properties</w:t>
            </w:r>
          </w:p>
        </w:tc>
        <w:tc>
          <w:tcPr>
            <w:tcW w:w="3834" w:type="dxa"/>
            <w:gridSpan w:val="2"/>
          </w:tcPr>
          <w:p w14:paraId="6102971F" w14:textId="77777777" w:rsidR="00BD1A69" w:rsidRPr="00DA74BA" w:rsidRDefault="00BD1A69" w:rsidP="00B524AC">
            <w:pPr>
              <w:pStyle w:val="ReportResponse"/>
              <w:rPr>
                <w:sz w:val="20"/>
              </w:rPr>
            </w:pPr>
          </w:p>
        </w:tc>
      </w:tr>
      <w:tr w:rsidR="00BD1A69" w:rsidRPr="00DA74BA" w14:paraId="6F796267" w14:textId="77777777" w:rsidTr="00174B7A">
        <w:tc>
          <w:tcPr>
            <w:tcW w:w="446" w:type="dxa"/>
            <w:gridSpan w:val="2"/>
          </w:tcPr>
          <w:p w14:paraId="48CBF1F8" w14:textId="77777777" w:rsidR="00BD1A69" w:rsidRPr="00DA74BA" w:rsidRDefault="00BD1A69" w:rsidP="00B524AC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144" w:type="dxa"/>
            <w:gridSpan w:val="10"/>
          </w:tcPr>
          <w:p w14:paraId="530E87B7" w14:textId="77777777" w:rsidR="00BD1A69" w:rsidRPr="00DA74BA" w:rsidRDefault="00BD1A69" w:rsidP="00C46F2F">
            <w:pPr>
              <w:pStyle w:val="ReportResponse"/>
              <w:rPr>
                <w:noProof/>
                <w:sz w:val="20"/>
              </w:rPr>
            </w:pPr>
            <w:r w:rsidRPr="00DA74BA">
              <w:rPr>
                <w:noProof/>
                <w:sz w:val="20"/>
                <w:highlight w:val="lightGray"/>
              </w:rPr>
              <w:t>&lt;Enter Properties or State None&gt;</w:t>
            </w:r>
          </w:p>
        </w:tc>
      </w:tr>
      <w:tr w:rsidR="00C46F2F" w:rsidRPr="00DA74BA" w14:paraId="19A7102D" w14:textId="77777777" w:rsidTr="00174B7A">
        <w:tc>
          <w:tcPr>
            <w:tcW w:w="5756" w:type="dxa"/>
            <w:gridSpan w:val="10"/>
          </w:tcPr>
          <w:p w14:paraId="1EC0EAFA" w14:textId="77777777" w:rsidR="00C46F2F" w:rsidRPr="00DA74BA" w:rsidRDefault="00C46F2F" w:rsidP="00C46F2F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Previously Designated Historic Districts</w:t>
            </w:r>
          </w:p>
        </w:tc>
        <w:tc>
          <w:tcPr>
            <w:tcW w:w="3834" w:type="dxa"/>
            <w:gridSpan w:val="2"/>
          </w:tcPr>
          <w:p w14:paraId="6A033F7A" w14:textId="77777777" w:rsidR="00C46F2F" w:rsidRPr="00DA74BA" w:rsidRDefault="00C46F2F" w:rsidP="00B524AC">
            <w:pPr>
              <w:pStyle w:val="ReportResponse"/>
              <w:rPr>
                <w:sz w:val="20"/>
              </w:rPr>
            </w:pPr>
          </w:p>
        </w:tc>
      </w:tr>
      <w:tr w:rsidR="00C46F2F" w:rsidRPr="00DA74BA" w14:paraId="64156B35" w14:textId="77777777" w:rsidTr="00174B7A">
        <w:tc>
          <w:tcPr>
            <w:tcW w:w="446" w:type="dxa"/>
            <w:gridSpan w:val="2"/>
          </w:tcPr>
          <w:p w14:paraId="3924548E" w14:textId="77777777" w:rsidR="00C46F2F" w:rsidRPr="00DA74BA" w:rsidRDefault="00C46F2F" w:rsidP="00B524AC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144" w:type="dxa"/>
            <w:gridSpan w:val="10"/>
          </w:tcPr>
          <w:p w14:paraId="41CCACFE" w14:textId="77777777" w:rsidR="00C46F2F" w:rsidRPr="00DA74BA" w:rsidRDefault="00C46F2F" w:rsidP="00C46F2F">
            <w:pPr>
              <w:pStyle w:val="ReportResponse"/>
              <w:rPr>
                <w:noProof/>
                <w:sz w:val="20"/>
              </w:rPr>
            </w:pPr>
            <w:r w:rsidRPr="00DA74BA">
              <w:rPr>
                <w:noProof/>
                <w:sz w:val="20"/>
                <w:highlight w:val="lightGray"/>
              </w:rPr>
              <w:t>&lt;Enter Districts or State None&gt;</w:t>
            </w:r>
          </w:p>
        </w:tc>
      </w:tr>
      <w:tr w:rsidR="00471F90" w:rsidRPr="00DA74BA" w14:paraId="425C4335" w14:textId="77777777" w:rsidTr="003525C3">
        <w:tc>
          <w:tcPr>
            <w:tcW w:w="9590" w:type="dxa"/>
            <w:gridSpan w:val="12"/>
          </w:tcPr>
          <w:p w14:paraId="24BEAF6A" w14:textId="77777777" w:rsidR="00471F90" w:rsidRPr="009F37AC" w:rsidRDefault="00471F90" w:rsidP="009F37AC">
            <w:pPr>
              <w:pStyle w:val="ReportHeaderA"/>
            </w:pPr>
            <w:bookmarkStart w:id="5" w:name="_Toc188599980"/>
            <w:r w:rsidRPr="009F37AC">
              <w:lastRenderedPageBreak/>
              <w:t>Preliminary Assessment of Impacts to Historic Properties</w:t>
            </w:r>
            <w:bookmarkEnd w:id="5"/>
          </w:p>
        </w:tc>
      </w:tr>
      <w:tr w:rsidR="00471F90" w:rsidRPr="00DA74BA" w14:paraId="3C088F7E" w14:textId="77777777" w:rsidTr="00352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4046" w:type="dxa"/>
            <w:gridSpan w:val="6"/>
          </w:tcPr>
          <w:p w14:paraId="688B2FF4" w14:textId="77777777" w:rsidR="00471F90" w:rsidRPr="00DA74BA" w:rsidRDefault="00471F90" w:rsidP="003525C3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Description of Impacts</w:t>
            </w:r>
          </w:p>
        </w:tc>
        <w:tc>
          <w:tcPr>
            <w:tcW w:w="5544" w:type="dxa"/>
            <w:gridSpan w:val="6"/>
          </w:tcPr>
          <w:p w14:paraId="3EBB8C77" w14:textId="77777777" w:rsidR="00471F90" w:rsidRPr="00DA74BA" w:rsidRDefault="00471F90" w:rsidP="003525C3">
            <w:pPr>
              <w:pStyle w:val="ReportResponse"/>
              <w:rPr>
                <w:sz w:val="20"/>
              </w:rPr>
            </w:pPr>
          </w:p>
        </w:tc>
      </w:tr>
      <w:tr w:rsidR="00471F90" w:rsidRPr="00DA74BA" w14:paraId="696A7EEA" w14:textId="77777777" w:rsidTr="00352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446" w:type="dxa"/>
            <w:gridSpan w:val="2"/>
          </w:tcPr>
          <w:p w14:paraId="2F759B95" w14:textId="77777777" w:rsidR="00471F90" w:rsidRPr="00DA74BA" w:rsidRDefault="00471F90" w:rsidP="003525C3">
            <w:pPr>
              <w:pStyle w:val="ReportResponse"/>
              <w:rPr>
                <w:sz w:val="20"/>
              </w:rPr>
            </w:pPr>
          </w:p>
        </w:tc>
        <w:tc>
          <w:tcPr>
            <w:tcW w:w="9144" w:type="dxa"/>
            <w:gridSpan w:val="10"/>
          </w:tcPr>
          <w:p w14:paraId="4DDE6F8E" w14:textId="77777777" w:rsidR="00471F90" w:rsidRPr="00DA74BA" w:rsidRDefault="00471F90" w:rsidP="003525C3">
            <w:pPr>
              <w:pStyle w:val="ReportResponse"/>
              <w:rPr>
                <w:sz w:val="20"/>
              </w:rPr>
            </w:pPr>
            <w:r w:rsidRPr="00DA74BA">
              <w:rPr>
                <w:noProof/>
                <w:sz w:val="20"/>
                <w:highlight w:val="lightGray"/>
              </w:rPr>
              <w:t>&lt;Enter Description, or state none&gt;</w:t>
            </w:r>
          </w:p>
        </w:tc>
      </w:tr>
      <w:tr w:rsidR="00C46F2F" w:rsidRPr="00DA74BA" w14:paraId="7F335825" w14:textId="77777777" w:rsidTr="00174B7A">
        <w:tc>
          <w:tcPr>
            <w:tcW w:w="9590" w:type="dxa"/>
            <w:gridSpan w:val="12"/>
            <w:vAlign w:val="center"/>
          </w:tcPr>
          <w:p w14:paraId="3593B92A" w14:textId="77777777" w:rsidR="00C46F2F" w:rsidRPr="009F37AC" w:rsidRDefault="0052691E" w:rsidP="009F37AC">
            <w:pPr>
              <w:pStyle w:val="ReportHeaderA"/>
            </w:pPr>
            <w:bookmarkStart w:id="6" w:name="_Toc188599981"/>
            <w:r w:rsidRPr="009F37AC">
              <w:t xml:space="preserve">Anticipated </w:t>
            </w:r>
            <w:r w:rsidR="00C46F2F" w:rsidRPr="009F37AC">
              <w:t>Survey Methods</w:t>
            </w:r>
            <w:bookmarkEnd w:id="6"/>
          </w:p>
        </w:tc>
      </w:tr>
      <w:tr w:rsidR="00174B7A" w:rsidRPr="00DA74BA" w14:paraId="096C60E5" w14:textId="77777777" w:rsidTr="00BD5EF3">
        <w:tc>
          <w:tcPr>
            <w:tcW w:w="3236" w:type="dxa"/>
            <w:gridSpan w:val="5"/>
          </w:tcPr>
          <w:p w14:paraId="6FC9861D" w14:textId="77777777" w:rsidR="00174B7A" w:rsidRPr="00DA74BA" w:rsidRDefault="00BD5EF3" w:rsidP="00C46F2F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Anticipated </w:t>
            </w:r>
            <w:r w:rsidR="00174B7A" w:rsidRPr="00DA74BA">
              <w:rPr>
                <w:sz w:val="20"/>
              </w:rPr>
              <w:t>Surveyors</w:t>
            </w:r>
            <w:r w:rsidRPr="00DA74BA">
              <w:rPr>
                <w:sz w:val="20"/>
              </w:rPr>
              <w:t>:</w:t>
            </w:r>
          </w:p>
        </w:tc>
        <w:tc>
          <w:tcPr>
            <w:tcW w:w="6354" w:type="dxa"/>
            <w:gridSpan w:val="7"/>
          </w:tcPr>
          <w:p w14:paraId="212AFE59" w14:textId="77777777" w:rsidR="00174B7A" w:rsidRPr="00DA74BA" w:rsidRDefault="00174B7A" w:rsidP="00174B7A">
            <w:pPr>
              <w:pStyle w:val="ReportResponse"/>
              <w:rPr>
                <w:sz w:val="20"/>
              </w:rPr>
            </w:pPr>
            <w:r w:rsidRPr="00DA74BA">
              <w:rPr>
                <w:noProof/>
                <w:sz w:val="20"/>
                <w:highlight w:val="lightGray"/>
              </w:rPr>
              <w:t>&lt;Enter Names&gt;</w:t>
            </w:r>
          </w:p>
        </w:tc>
      </w:tr>
      <w:tr w:rsidR="00C46F2F" w:rsidRPr="00DA74BA" w14:paraId="0F38F0E1" w14:textId="77777777" w:rsidTr="00174B7A">
        <w:tc>
          <w:tcPr>
            <w:tcW w:w="4272" w:type="dxa"/>
            <w:gridSpan w:val="7"/>
          </w:tcPr>
          <w:p w14:paraId="1DCDEC63" w14:textId="77777777" w:rsidR="00C46F2F" w:rsidRPr="00DA74BA" w:rsidRDefault="004D6932" w:rsidP="00174B7A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Methodology</w:t>
            </w:r>
            <w:r w:rsidR="00545BB9" w:rsidRPr="00DA74BA">
              <w:rPr>
                <w:sz w:val="20"/>
              </w:rPr>
              <w:t xml:space="preserve"> Description</w:t>
            </w:r>
          </w:p>
        </w:tc>
        <w:tc>
          <w:tcPr>
            <w:tcW w:w="5318" w:type="dxa"/>
            <w:gridSpan w:val="5"/>
          </w:tcPr>
          <w:p w14:paraId="7FF25878" w14:textId="2303E5CD" w:rsidR="00C46F2F" w:rsidRPr="00DA74BA" w:rsidRDefault="00C46F2F" w:rsidP="00B524AC">
            <w:pPr>
              <w:pStyle w:val="ReportResponse"/>
              <w:rPr>
                <w:sz w:val="20"/>
              </w:rPr>
            </w:pPr>
          </w:p>
        </w:tc>
      </w:tr>
      <w:tr w:rsidR="00C46F2F" w:rsidRPr="00DA74BA" w14:paraId="214526AE" w14:textId="77777777" w:rsidTr="00174B7A">
        <w:tc>
          <w:tcPr>
            <w:tcW w:w="356" w:type="dxa"/>
          </w:tcPr>
          <w:p w14:paraId="167D8FD4" w14:textId="77777777" w:rsidR="00C46F2F" w:rsidRPr="00DA74BA" w:rsidRDefault="00C46F2F" w:rsidP="00B524AC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234" w:type="dxa"/>
            <w:gridSpan w:val="11"/>
          </w:tcPr>
          <w:p w14:paraId="6A03724F" w14:textId="77777777" w:rsidR="00D33A08" w:rsidRPr="00DA74BA" w:rsidRDefault="00C46F2F" w:rsidP="00675223">
            <w:pPr>
              <w:pStyle w:val="ReportBodyText"/>
              <w:rPr>
                <w:noProof/>
                <w:sz w:val="20"/>
              </w:rPr>
            </w:pPr>
            <w:r w:rsidRPr="00DA74BA">
              <w:rPr>
                <w:noProof/>
                <w:sz w:val="20"/>
                <w:highlight w:val="lightGray"/>
              </w:rPr>
              <w:t>&lt;Enter Description&gt;</w:t>
            </w:r>
          </w:p>
        </w:tc>
      </w:tr>
      <w:tr w:rsidR="00E613FB" w:rsidRPr="00DA74BA" w14:paraId="77C8B384" w14:textId="77777777" w:rsidTr="00174B7A">
        <w:tc>
          <w:tcPr>
            <w:tcW w:w="446" w:type="dxa"/>
            <w:gridSpan w:val="2"/>
          </w:tcPr>
          <w:p w14:paraId="50F29AE1" w14:textId="77777777" w:rsidR="00E613FB" w:rsidRPr="00DA74BA" w:rsidRDefault="00E613FB" w:rsidP="00B524AC">
            <w:pPr>
              <w:pStyle w:val="ReportResponse"/>
              <w:rPr>
                <w:sz w:val="20"/>
              </w:rPr>
            </w:pPr>
          </w:p>
        </w:tc>
        <w:tc>
          <w:tcPr>
            <w:tcW w:w="9144" w:type="dxa"/>
            <w:gridSpan w:val="10"/>
          </w:tcPr>
          <w:p w14:paraId="062C97D0" w14:textId="4D2ACF06" w:rsidR="005F4DCA" w:rsidRPr="00DA74BA" w:rsidRDefault="005F4DCA" w:rsidP="00B1675F">
            <w:pPr>
              <w:pStyle w:val="ReportBodyText"/>
              <w:ind w:left="720"/>
              <w:rPr>
                <w:noProof/>
                <w:sz w:val="20"/>
                <w:highlight w:val="lightGray"/>
              </w:rPr>
            </w:pPr>
          </w:p>
        </w:tc>
      </w:tr>
      <w:tr w:rsidR="00675223" w:rsidRPr="00DA74BA" w14:paraId="4D5835A3" w14:textId="77777777" w:rsidTr="00174B7A">
        <w:tc>
          <w:tcPr>
            <w:tcW w:w="9590" w:type="dxa"/>
            <w:gridSpan w:val="12"/>
          </w:tcPr>
          <w:p w14:paraId="3942A8F3" w14:textId="1EF7BF22" w:rsidR="00675223" w:rsidRPr="009F37AC" w:rsidRDefault="00A468CC" w:rsidP="009F37AC">
            <w:pPr>
              <w:pStyle w:val="ReportHeaderA"/>
            </w:pPr>
            <w:bookmarkStart w:id="7" w:name="_Toc188599982"/>
            <w:r w:rsidRPr="009F37AC">
              <w:t>Literature Review and Methodology</w:t>
            </w:r>
            <w:r w:rsidR="005F4DCA" w:rsidRPr="009F37AC">
              <w:t xml:space="preserve"> [not necessary for </w:t>
            </w:r>
            <w:r w:rsidR="00B1675F" w:rsidRPr="009F37AC">
              <w:t xml:space="preserve">desktop or </w:t>
            </w:r>
            <w:r w:rsidR="005F4DCA" w:rsidRPr="009F37AC">
              <w:t>windshield survey]</w:t>
            </w:r>
            <w:bookmarkEnd w:id="7"/>
          </w:p>
        </w:tc>
      </w:tr>
      <w:tr w:rsidR="00A468CC" w:rsidRPr="00DA74BA" w14:paraId="1BAA2B5C" w14:textId="77777777" w:rsidTr="003525C3">
        <w:tc>
          <w:tcPr>
            <w:tcW w:w="4272" w:type="dxa"/>
            <w:gridSpan w:val="7"/>
          </w:tcPr>
          <w:p w14:paraId="4C0E935E" w14:textId="77777777" w:rsidR="00A468CC" w:rsidRPr="00DA74BA" w:rsidRDefault="00A468CC" w:rsidP="003525C3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>Research to Date</w:t>
            </w:r>
          </w:p>
        </w:tc>
        <w:tc>
          <w:tcPr>
            <w:tcW w:w="5318" w:type="dxa"/>
            <w:gridSpan w:val="5"/>
            <w:tcMar>
              <w:left w:w="58" w:type="dxa"/>
              <w:right w:w="58" w:type="dxa"/>
            </w:tcMar>
          </w:tcPr>
          <w:p w14:paraId="66385F3A" w14:textId="14B19BE4" w:rsidR="00A468CC" w:rsidRPr="00DA74BA" w:rsidRDefault="00A468CC" w:rsidP="003525C3">
            <w:pPr>
              <w:pStyle w:val="ReportResponse"/>
              <w:rPr>
                <w:sz w:val="20"/>
              </w:rPr>
            </w:pPr>
          </w:p>
        </w:tc>
      </w:tr>
      <w:tr w:rsidR="00675223" w:rsidRPr="00DA74BA" w14:paraId="2E8FA8D7" w14:textId="77777777" w:rsidTr="00174B7A">
        <w:tc>
          <w:tcPr>
            <w:tcW w:w="446" w:type="dxa"/>
            <w:gridSpan w:val="2"/>
          </w:tcPr>
          <w:p w14:paraId="6A4E227D" w14:textId="77777777" w:rsidR="00675223" w:rsidRPr="00DA74BA" w:rsidRDefault="00675223" w:rsidP="00B524AC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144" w:type="dxa"/>
            <w:gridSpan w:val="10"/>
          </w:tcPr>
          <w:p w14:paraId="528E0CD8" w14:textId="77777777" w:rsidR="00675223" w:rsidRPr="00DA74BA" w:rsidRDefault="00675223" w:rsidP="00B524AC">
            <w:pPr>
              <w:pStyle w:val="ReportBodyText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Description&gt;</w:t>
            </w:r>
          </w:p>
        </w:tc>
      </w:tr>
      <w:tr w:rsidR="00A468CC" w:rsidRPr="00DA74BA" w14:paraId="63A3B0B3" w14:textId="77777777" w:rsidTr="003525C3">
        <w:tc>
          <w:tcPr>
            <w:tcW w:w="4272" w:type="dxa"/>
            <w:gridSpan w:val="7"/>
          </w:tcPr>
          <w:p w14:paraId="584D08EF" w14:textId="77777777" w:rsidR="00A468CC" w:rsidRPr="00DA74BA" w:rsidRDefault="00C27B00" w:rsidP="003525C3">
            <w:pPr>
              <w:pStyle w:val="ReportQuery"/>
              <w:rPr>
                <w:sz w:val="20"/>
              </w:rPr>
            </w:pPr>
            <w:r w:rsidRPr="00DA74BA">
              <w:rPr>
                <w:sz w:val="20"/>
              </w:rPr>
              <w:t xml:space="preserve">Proposed </w:t>
            </w:r>
            <w:r w:rsidR="00A468CC" w:rsidRPr="00DA74BA">
              <w:rPr>
                <w:sz w:val="20"/>
              </w:rPr>
              <w:t>Literature Review</w:t>
            </w:r>
          </w:p>
        </w:tc>
        <w:tc>
          <w:tcPr>
            <w:tcW w:w="5318" w:type="dxa"/>
            <w:gridSpan w:val="5"/>
            <w:tcMar>
              <w:left w:w="58" w:type="dxa"/>
              <w:right w:w="58" w:type="dxa"/>
            </w:tcMar>
          </w:tcPr>
          <w:p w14:paraId="1E5CA7F2" w14:textId="77777777" w:rsidR="00A468CC" w:rsidRPr="00DA74BA" w:rsidRDefault="00A468CC" w:rsidP="003525C3">
            <w:pPr>
              <w:pStyle w:val="ReportResponse"/>
              <w:rPr>
                <w:sz w:val="20"/>
              </w:rPr>
            </w:pPr>
          </w:p>
        </w:tc>
      </w:tr>
      <w:tr w:rsidR="00A468CC" w:rsidRPr="00DA74BA" w14:paraId="1D995E49" w14:textId="77777777" w:rsidTr="00174B7A">
        <w:tc>
          <w:tcPr>
            <w:tcW w:w="446" w:type="dxa"/>
            <w:gridSpan w:val="2"/>
          </w:tcPr>
          <w:p w14:paraId="19BEAF4D" w14:textId="77777777" w:rsidR="00A468CC" w:rsidRPr="00DA74BA" w:rsidRDefault="00A468CC" w:rsidP="00B524AC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144" w:type="dxa"/>
            <w:gridSpan w:val="10"/>
          </w:tcPr>
          <w:p w14:paraId="4357E282" w14:textId="77777777" w:rsidR="00A468CC" w:rsidRPr="00DA74BA" w:rsidRDefault="00FC48BF" w:rsidP="00B524AC">
            <w:pPr>
              <w:pStyle w:val="ReportBodyText"/>
              <w:rPr>
                <w:sz w:val="20"/>
                <w:highlight w:val="lightGray"/>
              </w:rPr>
            </w:pPr>
            <w:r w:rsidRPr="00DA74BA">
              <w:rPr>
                <w:sz w:val="20"/>
                <w:highlight w:val="lightGray"/>
              </w:rPr>
              <w:t>&lt;Enter Description&gt;</w:t>
            </w:r>
          </w:p>
        </w:tc>
      </w:tr>
      <w:tr w:rsidR="00BD5EF3" w:rsidRPr="00DA74BA" w14:paraId="0F5EA6B7" w14:textId="77777777" w:rsidTr="002708A4">
        <w:tc>
          <w:tcPr>
            <w:tcW w:w="9590" w:type="dxa"/>
            <w:gridSpan w:val="12"/>
          </w:tcPr>
          <w:p w14:paraId="1FC2CDD2" w14:textId="13829236" w:rsidR="00BD5EF3" w:rsidRPr="00DA74BA" w:rsidRDefault="00BD5EF3" w:rsidP="004468D6">
            <w:pPr>
              <w:pStyle w:val="ReportHeaderA"/>
              <w:rPr>
                <w:sz w:val="20"/>
                <w:szCs w:val="20"/>
              </w:rPr>
            </w:pPr>
            <w:bookmarkStart w:id="8" w:name="_Toc188599983"/>
            <w:r w:rsidRPr="00DA74BA">
              <w:rPr>
                <w:sz w:val="20"/>
                <w:szCs w:val="20"/>
              </w:rPr>
              <w:t xml:space="preserve">Preliminary Historical Context </w:t>
            </w:r>
            <w:r w:rsidR="004468D6" w:rsidRPr="00DA74BA">
              <w:rPr>
                <w:sz w:val="20"/>
                <w:szCs w:val="20"/>
              </w:rPr>
              <w:t>Outline</w:t>
            </w:r>
            <w:bookmarkEnd w:id="8"/>
            <w:r w:rsidR="00BE1F89" w:rsidRPr="00DA74BA">
              <w:rPr>
                <w:sz w:val="20"/>
                <w:szCs w:val="20"/>
              </w:rPr>
              <w:t xml:space="preserve"> </w:t>
            </w:r>
          </w:p>
        </w:tc>
      </w:tr>
      <w:tr w:rsidR="00C27B00" w:rsidRPr="00DA74BA" w14:paraId="670BB8B3" w14:textId="77777777" w:rsidTr="00174B7A">
        <w:tc>
          <w:tcPr>
            <w:tcW w:w="446" w:type="dxa"/>
            <w:gridSpan w:val="2"/>
          </w:tcPr>
          <w:p w14:paraId="3D2E8183" w14:textId="77777777" w:rsidR="00C27B00" w:rsidRPr="00DA74BA" w:rsidRDefault="00C27B00" w:rsidP="00B524AC">
            <w:pPr>
              <w:pStyle w:val="ReportResponse"/>
              <w:rPr>
                <w:noProof/>
                <w:sz w:val="20"/>
                <w:highlight w:val="lightGray"/>
              </w:rPr>
            </w:pPr>
          </w:p>
        </w:tc>
        <w:tc>
          <w:tcPr>
            <w:tcW w:w="9144" w:type="dxa"/>
            <w:gridSpan w:val="10"/>
          </w:tcPr>
          <w:p w14:paraId="3C2B5FEC" w14:textId="77777777" w:rsidR="00C27B00" w:rsidRPr="00DA74BA" w:rsidRDefault="00FC48BF" w:rsidP="00B524AC">
            <w:pPr>
              <w:pStyle w:val="ReportBodyText"/>
              <w:rPr>
                <w:sz w:val="20"/>
                <w:highlight w:val="lightGray"/>
              </w:rPr>
            </w:pPr>
            <w:r w:rsidRPr="00DA74BA">
              <w:rPr>
                <w:sz w:val="20"/>
                <w:highlight w:val="lightGray"/>
              </w:rPr>
              <w:t>&lt;Enter Description&gt;</w:t>
            </w:r>
          </w:p>
        </w:tc>
      </w:tr>
    </w:tbl>
    <w:p w14:paraId="47B98E4F" w14:textId="77777777" w:rsidR="00842127" w:rsidRPr="00DA74BA" w:rsidRDefault="00842127" w:rsidP="00320529">
      <w:pPr>
        <w:rPr>
          <w:sz w:val="20"/>
          <w:szCs w:val="20"/>
        </w:rPr>
      </w:pPr>
    </w:p>
    <w:p w14:paraId="34953A07" w14:textId="40240604" w:rsidR="004468D6" w:rsidRPr="00DA74BA" w:rsidRDefault="004468D6">
      <w:pPr>
        <w:spacing w:after="200" w:line="276" w:lineRule="auto"/>
        <w:rPr>
          <w:color w:val="141E36"/>
          <w:sz w:val="20"/>
          <w:szCs w:val="20"/>
        </w:rPr>
      </w:pP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9590"/>
      </w:tblGrid>
      <w:tr w:rsidR="00D71C84" w:rsidRPr="00DA74BA" w14:paraId="3723BD7C" w14:textId="77777777" w:rsidTr="002708A4">
        <w:tc>
          <w:tcPr>
            <w:tcW w:w="9590" w:type="dxa"/>
          </w:tcPr>
          <w:p w14:paraId="5BDFE367" w14:textId="77777777" w:rsidR="00D71C84" w:rsidRPr="009F37AC" w:rsidRDefault="00D71C84" w:rsidP="009F37AC">
            <w:pPr>
              <w:pStyle w:val="ReportHeaderA"/>
            </w:pPr>
            <w:bookmarkStart w:id="9" w:name="_Toc482186330"/>
            <w:bookmarkStart w:id="10" w:name="_Toc188599984"/>
            <w:r w:rsidRPr="009F37AC">
              <w:t>References Cited</w:t>
            </w:r>
            <w:bookmarkEnd w:id="9"/>
            <w:bookmarkEnd w:id="10"/>
            <w:r w:rsidRPr="009F37AC">
              <w:t xml:space="preserve"> </w:t>
            </w:r>
          </w:p>
        </w:tc>
      </w:tr>
      <w:tr w:rsidR="00B56DA9" w:rsidRPr="00DA74BA" w14:paraId="43AEAD7D" w14:textId="77777777" w:rsidTr="002708A4">
        <w:tc>
          <w:tcPr>
            <w:tcW w:w="9590" w:type="dxa"/>
          </w:tcPr>
          <w:p w14:paraId="4E919FDD" w14:textId="69F995C9" w:rsidR="00B56DA9" w:rsidRPr="00DA74BA" w:rsidRDefault="00B56DA9" w:rsidP="00212BF4">
            <w:pPr>
              <w:rPr>
                <w:sz w:val="20"/>
              </w:rPr>
            </w:pPr>
          </w:p>
        </w:tc>
      </w:tr>
      <w:tr w:rsidR="00D71C84" w:rsidRPr="00DA74BA" w14:paraId="50E7ECBD" w14:textId="77777777" w:rsidTr="002708A4">
        <w:trPr>
          <w:trHeight w:val="550"/>
        </w:trPr>
        <w:tc>
          <w:tcPr>
            <w:tcW w:w="9590" w:type="dxa"/>
          </w:tcPr>
          <w:p w14:paraId="71291A6E" w14:textId="77777777" w:rsidR="00D71C84" w:rsidRPr="00DA74BA" w:rsidRDefault="00D71C84" w:rsidP="002708A4">
            <w:pPr>
              <w:pStyle w:val="ReportReferences"/>
              <w:rPr>
                <w:sz w:val="20"/>
              </w:rPr>
            </w:pPr>
            <w:r w:rsidRPr="00DA74BA">
              <w:rPr>
                <w:sz w:val="20"/>
                <w:highlight w:val="lightGray"/>
              </w:rPr>
              <w:t>&lt;Enter References</w:t>
            </w:r>
            <w:r w:rsidRPr="00DA74BA">
              <w:rPr>
                <w:sz w:val="20"/>
              </w:rPr>
              <w:t>&gt;</w:t>
            </w:r>
          </w:p>
        </w:tc>
      </w:tr>
    </w:tbl>
    <w:p w14:paraId="6C71F562" w14:textId="77777777" w:rsidR="004468D6" w:rsidRPr="00DA74BA" w:rsidRDefault="004468D6">
      <w:pPr>
        <w:spacing w:after="200" w:line="276" w:lineRule="auto"/>
        <w:rPr>
          <w:color w:val="141E36"/>
          <w:sz w:val="20"/>
          <w:szCs w:val="20"/>
        </w:rPr>
      </w:pPr>
      <w:r w:rsidRPr="00DA74BA">
        <w:rPr>
          <w:sz w:val="20"/>
          <w:szCs w:val="20"/>
        </w:rPr>
        <w:br w:type="page"/>
      </w:r>
    </w:p>
    <w:p w14:paraId="6ADFB1ED" w14:textId="1D4F40C5" w:rsidR="009B6BE5" w:rsidRPr="00DA74BA" w:rsidRDefault="00FC48BF" w:rsidP="009B6BE5">
      <w:pPr>
        <w:pStyle w:val="ReportHeaderA"/>
        <w:pageBreakBefore/>
        <w:rPr>
          <w:szCs w:val="24"/>
        </w:rPr>
      </w:pPr>
      <w:bookmarkStart w:id="11" w:name="_Toc188599985"/>
      <w:r w:rsidRPr="00DA74BA">
        <w:rPr>
          <w:szCs w:val="24"/>
        </w:rPr>
        <w:lastRenderedPageBreak/>
        <w:t xml:space="preserve">Appendix A: </w:t>
      </w:r>
      <w:r w:rsidR="00102A56" w:rsidRPr="00DA74BA">
        <w:rPr>
          <w:szCs w:val="24"/>
        </w:rPr>
        <w:t xml:space="preserve">ECOS Screenshot </w:t>
      </w:r>
      <w:r w:rsidR="00652306" w:rsidRPr="00DA74BA">
        <w:rPr>
          <w:szCs w:val="24"/>
        </w:rPr>
        <w:t>Project Information and ROW Information</w:t>
      </w:r>
      <w:bookmarkEnd w:id="11"/>
    </w:p>
    <w:p w14:paraId="22B9BEB8" w14:textId="175AC825" w:rsidR="00652306" w:rsidRPr="00DA74BA" w:rsidRDefault="00652306" w:rsidP="0083070E">
      <w:pPr>
        <w:rPr>
          <w:sz w:val="20"/>
          <w:szCs w:val="20"/>
        </w:rPr>
      </w:pPr>
      <w:r w:rsidRPr="00DA74BA">
        <w:rPr>
          <w:sz w:val="20"/>
          <w:szCs w:val="20"/>
        </w:rPr>
        <w:t>[See Documentation Standard for Historical Studies Research Design</w:t>
      </w:r>
      <w:r w:rsidR="001721DD" w:rsidRPr="00DA74BA">
        <w:rPr>
          <w:sz w:val="20"/>
          <w:szCs w:val="20"/>
        </w:rPr>
        <w:t>] [must be screenshots from ECOS]</w:t>
      </w:r>
    </w:p>
    <w:p w14:paraId="4AD668CB" w14:textId="419919DB" w:rsidR="009B6BE5" w:rsidRPr="00DA74BA" w:rsidRDefault="009B6BE5" w:rsidP="009B6BE5">
      <w:pPr>
        <w:pStyle w:val="ReportHeaderA"/>
        <w:pageBreakBefore/>
        <w:rPr>
          <w:szCs w:val="24"/>
        </w:rPr>
      </w:pPr>
      <w:bookmarkStart w:id="12" w:name="_Toc188599986"/>
      <w:r w:rsidRPr="00DA74BA">
        <w:rPr>
          <w:szCs w:val="24"/>
        </w:rPr>
        <w:lastRenderedPageBreak/>
        <w:t xml:space="preserve">Appendix B: </w:t>
      </w:r>
      <w:r w:rsidR="00652306" w:rsidRPr="00DA74BA">
        <w:rPr>
          <w:szCs w:val="24"/>
        </w:rPr>
        <w:t>Figures and Tables</w:t>
      </w:r>
      <w:bookmarkEnd w:id="12"/>
      <w:r w:rsidR="00652306" w:rsidRPr="00DA74BA">
        <w:rPr>
          <w:szCs w:val="24"/>
        </w:rPr>
        <w:t xml:space="preserve"> </w:t>
      </w:r>
    </w:p>
    <w:p w14:paraId="0461E973" w14:textId="77777777" w:rsidR="0097769C" w:rsidRPr="00DA74BA" w:rsidRDefault="0097769C" w:rsidP="004D01C7">
      <w:pPr>
        <w:rPr>
          <w:sz w:val="20"/>
          <w:szCs w:val="20"/>
        </w:rPr>
      </w:pPr>
    </w:p>
    <w:p w14:paraId="1E7F0652" w14:textId="77777777" w:rsidR="00881F5A" w:rsidRPr="00DA74BA" w:rsidRDefault="00881F5A">
      <w:pPr>
        <w:spacing w:after="200" w:line="276" w:lineRule="auto"/>
        <w:rPr>
          <w:sz w:val="20"/>
          <w:szCs w:val="20"/>
        </w:rPr>
      </w:pPr>
      <w:r w:rsidRPr="00DA74BA">
        <w:rPr>
          <w:sz w:val="20"/>
          <w:szCs w:val="20"/>
        </w:rPr>
        <w:br w:type="page"/>
      </w:r>
    </w:p>
    <w:p w14:paraId="0A2231B6" w14:textId="182EAB31" w:rsidR="00881F5A" w:rsidRPr="00DA74BA" w:rsidRDefault="00881F5A" w:rsidP="00881F5A">
      <w:pPr>
        <w:pStyle w:val="ReportHeaderA"/>
        <w:pageBreakBefore/>
        <w:rPr>
          <w:szCs w:val="24"/>
        </w:rPr>
      </w:pPr>
      <w:bookmarkStart w:id="13" w:name="_Toc188599987"/>
      <w:r w:rsidRPr="00DA74BA">
        <w:rPr>
          <w:szCs w:val="24"/>
        </w:rPr>
        <w:lastRenderedPageBreak/>
        <w:t xml:space="preserve">Appendix C: </w:t>
      </w:r>
      <w:r w:rsidR="00652306" w:rsidRPr="00DA74BA">
        <w:rPr>
          <w:szCs w:val="24"/>
        </w:rPr>
        <w:t>Maps</w:t>
      </w:r>
      <w:bookmarkEnd w:id="13"/>
    </w:p>
    <w:sectPr w:rsidR="00881F5A" w:rsidRPr="00DA74BA" w:rsidSect="00337AEE">
      <w:headerReference w:type="default" r:id="rId17"/>
      <w:footerReference w:type="default" r:id="rId18"/>
      <w:pgSz w:w="12240" w:h="15840" w:code="1"/>
      <w:pgMar w:top="979" w:right="1440" w:bottom="144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96F3" w14:textId="77777777" w:rsidR="009252F8" w:rsidRDefault="009252F8" w:rsidP="000C45D4">
      <w:r>
        <w:separator/>
      </w:r>
    </w:p>
  </w:endnote>
  <w:endnote w:type="continuationSeparator" w:id="0">
    <w:p w14:paraId="26C3BC25" w14:textId="77777777" w:rsidR="009252F8" w:rsidRDefault="009252F8" w:rsidP="000C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30D4" w14:textId="77777777" w:rsidR="0035263F" w:rsidRDefault="0035263F" w:rsidP="005D378D">
    <w:pPr>
      <w:pStyle w:val="Footer"/>
      <w:rPr>
        <w:rStyle w:val="PageNumber"/>
      </w:rPr>
    </w:pPr>
    <w:r w:rsidRPr="00E6382E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893D5C" wp14:editId="6203D028">
              <wp:simplePos x="0" y="0"/>
              <wp:positionH relativeFrom="rightMargin">
                <wp:posOffset>-5095307</wp:posOffset>
              </wp:positionH>
              <wp:positionV relativeFrom="paragraph">
                <wp:posOffset>-753494</wp:posOffset>
              </wp:positionV>
              <wp:extent cx="5147945" cy="27432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79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09CC5C07" w14:textId="77777777" w:rsidR="0035263F" w:rsidRPr="005B3D9C" w:rsidRDefault="0035263F" w:rsidP="005D378D">
                          <w:pPr>
                            <w:pStyle w:val="Footer"/>
                            <w:rPr>
                              <w:color w:val="14375A"/>
                            </w:rPr>
                          </w:pPr>
                          <w:r>
                            <w:rPr>
                              <w:color w:val="14375A"/>
                            </w:rPr>
                            <w:t>Enter customize text here for your needs or delete if not needed.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893D5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401.2pt;margin-top:-59.35pt;width:405.35pt;height:21.6pt;z-index:25165619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" filled="f" stroked="f">
              <v:textbox>
                <w:txbxContent>
                  <w:p w14:paraId="09CC5C07" w14:textId="77777777" w:rsidR="0035263F" w:rsidRPr="005B3D9C" w:rsidRDefault="0035263F" w:rsidP="005D378D">
                    <w:pPr>
                      <w:pStyle w:val="Footer"/>
                      <w:rPr>
                        <w:color w:val="14375A"/>
                      </w:rPr>
                    </w:pPr>
                    <w:r>
                      <w:rPr>
                        <w:color w:val="14375A"/>
                      </w:rPr>
                      <w:t>Enter customize text here for your needs or delete if not needed.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88C221D" w14:textId="77777777" w:rsidR="0035263F" w:rsidRDefault="0035263F" w:rsidP="005D378D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5263F" w:rsidRPr="00821FA1" w14:paraId="5471B4B5" w14:textId="77777777" w:rsidTr="005D378D">
      <w:tc>
        <w:tcPr>
          <w:tcW w:w="2000" w:type="pct"/>
          <w:vAlign w:val="bottom"/>
        </w:tcPr>
        <w:p w14:paraId="530577FE" w14:textId="77777777" w:rsidR="0035263F" w:rsidRPr="007346FB" w:rsidRDefault="0035263F" w:rsidP="005D378D">
          <w:pPr>
            <w:pStyle w:val="Footer"/>
          </w:pPr>
          <w:r w:rsidRPr="007346FB">
            <w:t>11/29/2012 7:12 PM</w:t>
          </w:r>
        </w:p>
        <w:p w14:paraId="13D933BA" w14:textId="77777777" w:rsidR="0035263F" w:rsidRPr="007346FB" w:rsidRDefault="0035263F" w:rsidP="005D378D">
          <w:pPr>
            <w:pStyle w:val="Footer"/>
          </w:pPr>
          <w:r w:rsidRPr="007346FB">
            <w:t>[Document3]</w:t>
          </w:r>
        </w:p>
      </w:tc>
      <w:tc>
        <w:tcPr>
          <w:tcW w:w="1000" w:type="pct"/>
        </w:tcPr>
        <w:p w14:paraId="0EA221FE" w14:textId="77777777" w:rsidR="0035263F" w:rsidRPr="00AE0F3E" w:rsidRDefault="0035263F" w:rsidP="005D378D">
          <w:pPr>
            <w:pStyle w:val="WCPageNumber"/>
            <w:jc w:val="center"/>
          </w:pPr>
        </w:p>
      </w:tc>
      <w:tc>
        <w:tcPr>
          <w:tcW w:w="2000" w:type="pct"/>
        </w:tcPr>
        <w:p w14:paraId="7CFEC252" w14:textId="77777777" w:rsidR="0035263F" w:rsidRPr="00422980" w:rsidRDefault="0035263F" w:rsidP="005D378D">
          <w:pPr>
            <w:pStyle w:val="Footer"/>
          </w:pPr>
        </w:p>
      </w:tc>
    </w:tr>
  </w:tbl>
  <w:p w14:paraId="292E5368" w14:textId="77777777" w:rsidR="0035263F" w:rsidRPr="00422980" w:rsidRDefault="0035263F" w:rsidP="005D3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0017" w14:textId="77777777" w:rsidR="0035263F" w:rsidRPr="00422980" w:rsidRDefault="0035263F" w:rsidP="005D378D">
    <w:pPr>
      <w:pStyle w:val="Footer"/>
    </w:pPr>
    <w:r>
      <w:rPr>
        <w:noProof/>
        <w:lang w:eastAsia="en-US"/>
      </w:rPr>
      <w:drawing>
        <wp:inline distT="0" distB="0" distL="0" distR="0" wp14:anchorId="47557149" wp14:editId="33E7E6CB">
          <wp:extent cx="7797600" cy="813600"/>
          <wp:effectExtent l="0" t="0" r="0" b="5715"/>
          <wp:docPr id="946056873" name="Picture 946056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COVER.tif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398" cy="813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E749" w14:textId="3B4222EE" w:rsidR="0035263F" w:rsidRDefault="0035263F" w:rsidP="0070293F">
    <w:pPr>
      <w:spacing w:before="35" w:line="283" w:lineRule="auto"/>
    </w:pPr>
    <w:r w:rsidRPr="007408A1">
      <w:rPr>
        <w:rFonts w:eastAsia="Franklin Gothic Book" w:cs="Franklin Gothic Book"/>
        <w:color w:val="141E36"/>
        <w:sz w:val="16"/>
        <w:szCs w:val="16"/>
      </w:rPr>
      <w:t xml:space="preserve">The environmental review, consultation, and other actions required by applicable Federal environmental laws for this project are being, or have been, carried-out by TxDOT pursuant to 23 U.S.C. 327 and a Memorandum of Understanding dated </w:t>
    </w:r>
    <w:r>
      <w:rPr>
        <w:rFonts w:eastAsia="Franklin Gothic Book" w:cs="Franklin Gothic Book"/>
        <w:color w:val="141E36"/>
        <w:sz w:val="16"/>
        <w:szCs w:val="16"/>
      </w:rPr>
      <w:t>12-</w:t>
    </w:r>
    <w:r w:rsidR="008D614B">
      <w:rPr>
        <w:rFonts w:eastAsia="Franklin Gothic Book" w:cs="Franklin Gothic Book"/>
        <w:color w:val="141E36"/>
        <w:sz w:val="16"/>
        <w:szCs w:val="16"/>
      </w:rPr>
      <w:t>9-2019</w:t>
    </w:r>
    <w:r w:rsidRPr="007408A1">
      <w:rPr>
        <w:rFonts w:eastAsia="Franklin Gothic Book" w:cs="Franklin Gothic Book"/>
        <w:color w:val="141E36"/>
        <w:sz w:val="16"/>
        <w:szCs w:val="16"/>
      </w:rPr>
      <w:t>, and executed by FHWA and TxDOT.</w:t>
    </w:r>
  </w:p>
  <w:p w14:paraId="53ECBCB3" w14:textId="01662330" w:rsidR="0035263F" w:rsidRPr="00422980" w:rsidRDefault="0035263F" w:rsidP="005D378D">
    <w:pPr>
      <w:pStyle w:val="Footer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D4F8" w14:textId="77777777" w:rsidR="0035263F" w:rsidRDefault="0035263F" w:rsidP="005D378D">
    <w:pPr>
      <w:rPr>
        <w:rStyle w:val="PageNumber"/>
      </w:rPr>
    </w:pPr>
    <w:r w:rsidRPr="00E638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27103B6" wp14:editId="24A8560E">
              <wp:simplePos x="0" y="0"/>
              <wp:positionH relativeFrom="rightMargin">
                <wp:posOffset>-4807747</wp:posOffset>
              </wp:positionH>
              <wp:positionV relativeFrom="paragraph">
                <wp:posOffset>-78740</wp:posOffset>
              </wp:positionV>
              <wp:extent cx="5147945" cy="27432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79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2D711E90" w14:textId="77777777" w:rsidR="0035263F" w:rsidRPr="005B3D9C" w:rsidRDefault="0035263F" w:rsidP="005D378D">
                          <w:pPr>
                            <w:rPr>
                              <w:color w:val="14375A"/>
                            </w:rPr>
                          </w:pPr>
                          <w:r>
                            <w:rPr>
                              <w:color w:val="14375A"/>
                            </w:rPr>
                            <w:t>Enter customize text here for your needs or delete if not needed.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7103B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-378.55pt;margin-top:-6.2pt;width:405.35pt;height:21.6pt;z-index:25166899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" filled="f" stroked="f">
              <v:textbox>
                <w:txbxContent>
                  <w:p w14:paraId="2D711E90" w14:textId="77777777" w:rsidR="0035263F" w:rsidRPr="005B3D9C" w:rsidRDefault="0035263F" w:rsidP="005D378D">
                    <w:pPr>
                      <w:rPr>
                        <w:color w:val="14375A"/>
                      </w:rPr>
                    </w:pPr>
                    <w:r>
                      <w:rPr>
                        <w:color w:val="14375A"/>
                      </w:rPr>
                      <w:t>Enter customize text here for your needs or delete if not needed.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8FA1101" wp14:editId="5C6B3CDC">
              <wp:simplePos x="0" y="0"/>
              <wp:positionH relativeFrom="rightMargin">
                <wp:posOffset>261531</wp:posOffset>
              </wp:positionH>
              <wp:positionV relativeFrom="paragraph">
                <wp:posOffset>-86360</wp:posOffset>
              </wp:positionV>
              <wp:extent cx="320040" cy="27432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C64AD" w14:textId="77777777" w:rsidR="0035263F" w:rsidRPr="00C24165" w:rsidRDefault="0035263F" w:rsidP="005D378D">
                          <w:pPr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41E36" w:themeColor="text2"/>
                            </w:rPr>
                            <w:t>4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A1101" id="Text Box 29" o:spid="_x0000_s1028" type="#_x0000_t202" style="position:absolute;margin-left:20.6pt;margin-top:-6.8pt;width:25.2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" filled="f" stroked="f" strokeweight=".5pt">
              <v:textbox>
                <w:txbxContent>
                  <w:p w14:paraId="211C64AD" w14:textId="77777777" w:rsidR="0035263F" w:rsidRPr="00C24165" w:rsidRDefault="0035263F" w:rsidP="005D378D">
                    <w:pPr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>
                      <w:rPr>
                        <w:noProof/>
                        <w:color w:val="141E36" w:themeColor="text2"/>
                      </w:rPr>
                      <w:t>4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C5D0815" w14:textId="77777777" w:rsidR="0035263F" w:rsidRDefault="0035263F" w:rsidP="005D378D">
    <w:r>
      <w:rPr>
        <w:noProof/>
      </w:rPr>
      <mc:AlternateContent>
        <mc:Choice Requires="wps">
          <w:drawing>
            <wp:anchor distT="0" distB="0" distL="0" distR="0" simplePos="0" relativeHeight="251675136" behindDoc="1" locked="0" layoutInCell="1" allowOverlap="1" wp14:anchorId="190ABA89" wp14:editId="4BA2E1DA">
              <wp:simplePos x="0" y="0"/>
              <wp:positionH relativeFrom="page">
                <wp:posOffset>3175</wp:posOffset>
              </wp:positionH>
              <wp:positionV relativeFrom="page">
                <wp:posOffset>9747885</wp:posOffset>
              </wp:positionV>
              <wp:extent cx="7772400" cy="320040"/>
              <wp:effectExtent l="57150" t="19050" r="76200" b="99060"/>
              <wp:wrapTight wrapText="bothSides">
                <wp:wrapPolygon edited="0">
                  <wp:start x="-159" y="-1286"/>
                  <wp:lineTo x="-106" y="27000"/>
                  <wp:lineTo x="21706" y="27000"/>
                  <wp:lineTo x="21759" y="-1286"/>
                  <wp:lineTo x="-159" y="-1286"/>
                </wp:wrapPolygon>
              </wp:wrapTight>
              <wp:docPr id="82" name="Rectangl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69BB8" id="Rectangle 82" o:spid="_x0000_s1026" style="position:absolute;margin-left:.25pt;margin-top:767.55pt;width:612pt;height:25.2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" fillcolor="#141e36 [3215]" strokecolor="#618698 [3044]">
              <v:shadow on="t" color="black" opacity="22937f" origin=",.5" offset="0,.63889mm"/>
              <v:textbox inset="0,0,0,0"/>
              <w10:wrap type="tight" anchorx="page" anchory="page"/>
            </v:rect>
          </w:pict>
        </mc:Fallback>
      </mc:AlternateContent>
    </w:r>
  </w:p>
  <w:p w14:paraId="580BED3C" w14:textId="77777777" w:rsidR="0035263F" w:rsidRPr="00422980" w:rsidRDefault="0035263F" w:rsidP="005D378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BBAC" w14:textId="53D25959" w:rsidR="0035263F" w:rsidRDefault="00C907E0" w:rsidP="005D378D">
    <w:pPr>
      <w:ind w:left="-1080" w:right="-1080"/>
    </w:pPr>
    <w:r w:rsidRPr="00497B69"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42BF37FE" wp14:editId="3CD3F646">
              <wp:simplePos x="0" y="0"/>
              <wp:positionH relativeFrom="rightMargin">
                <wp:posOffset>-5537200</wp:posOffset>
              </wp:positionH>
              <wp:positionV relativeFrom="page">
                <wp:posOffset>9304655</wp:posOffset>
              </wp:positionV>
              <wp:extent cx="5147945" cy="3333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7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48138264" w14:textId="77777777" w:rsidR="0035263F" w:rsidRPr="00DA74BA" w:rsidRDefault="0035263F" w:rsidP="00497B69">
                          <w:pPr>
                            <w:pStyle w:val="Footer"/>
                            <w:tabs>
                              <w:tab w:val="clear" w:pos="4536"/>
                            </w:tabs>
                            <w:jc w:val="center"/>
                            <w:rPr>
                              <w:color w:val="14375A"/>
                            </w:rPr>
                          </w:pPr>
                          <w:r w:rsidRPr="00DA74BA">
                            <w:rPr>
                              <w:color w:val="14375A"/>
                            </w:rPr>
                            <w:t xml:space="preserve">Historical </w:t>
                          </w:r>
                          <w:r w:rsidR="00C907E0" w:rsidRPr="00DA74BA">
                            <w:rPr>
                              <w:color w:val="14375A"/>
                            </w:rPr>
                            <w:t>Studies Research Design</w:t>
                          </w:r>
                          <w:r w:rsidRPr="00DA74BA">
                            <w:rPr>
                              <w:color w:val="14375A"/>
                            </w:rPr>
                            <w:t>, Texas Department of Transportation, Environmental Affairs Division</w:t>
                          </w:r>
                        </w:p>
                        <w:p w14:paraId="2F7DFF16" w14:textId="77777777" w:rsidR="0035263F" w:rsidRPr="008B66C2" w:rsidRDefault="0035263F" w:rsidP="00497B69">
                          <w:pPr>
                            <w:pStyle w:val="SOPSubheading"/>
                            <w:jc w:val="center"/>
                            <w:rPr>
                              <w:color w:val="14375A"/>
                            </w:rPr>
                          </w:pPr>
                          <w:proofErr w:type="spellStart"/>
                          <w:r>
                            <w:rPr>
                              <w:color w:val="14375A"/>
                            </w:rPr>
                            <w:t>istorical</w:t>
                          </w:r>
                          <w:proofErr w:type="spellEnd"/>
                          <w:r>
                            <w:rPr>
                              <w:color w:val="14375A"/>
                            </w:rPr>
                            <w:t xml:space="preserve"> Studies </w:t>
                          </w:r>
                          <w:r w:rsidRPr="008B66C2">
                            <w:rPr>
                              <w:color w:val="14375A"/>
                            </w:rPr>
                            <w:t>Report</w:t>
                          </w:r>
                          <w:r>
                            <w:rPr>
                              <w:color w:val="14375A"/>
                            </w:rPr>
                            <w:t xml:space="preserve">, </w:t>
                          </w:r>
                          <w:r w:rsidRPr="008B66C2">
                            <w:rPr>
                              <w:color w:val="14375A"/>
                            </w:rPr>
                            <w:t>Texas Department of Transportation,</w:t>
                          </w:r>
                          <w:r>
                            <w:rPr>
                              <w:color w:val="14375A"/>
                            </w:rPr>
                            <w:t xml:space="preserve"> Environmental Affairs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F37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436pt;margin-top:732.65pt;width:405.35pt;height:26.25pt;z-index:251628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" filled="f" stroked="f">
              <v:textbox>
                <w:txbxContent>
                  <w:p w14:paraId="48138264" w14:textId="77777777" w:rsidR="0035263F" w:rsidRPr="00DA74BA" w:rsidRDefault="0035263F" w:rsidP="00497B69">
                    <w:pPr>
                      <w:pStyle w:val="Footer"/>
                      <w:tabs>
                        <w:tab w:val="clear" w:pos="4536"/>
                      </w:tabs>
                      <w:jc w:val="center"/>
                      <w:rPr>
                        <w:color w:val="14375A"/>
                      </w:rPr>
                    </w:pPr>
                    <w:r w:rsidRPr="00DA74BA">
                      <w:rPr>
                        <w:color w:val="14375A"/>
                      </w:rPr>
                      <w:t xml:space="preserve">Historical </w:t>
                    </w:r>
                    <w:r w:rsidR="00C907E0" w:rsidRPr="00DA74BA">
                      <w:rPr>
                        <w:color w:val="14375A"/>
                      </w:rPr>
                      <w:t>Studies Research Design</w:t>
                    </w:r>
                    <w:r w:rsidRPr="00DA74BA">
                      <w:rPr>
                        <w:color w:val="14375A"/>
                      </w:rPr>
                      <w:t>, Texas Department of Transportation, Environmental Affairs Division</w:t>
                    </w:r>
                  </w:p>
                  <w:p w14:paraId="2F7DFF16" w14:textId="77777777" w:rsidR="0035263F" w:rsidRPr="008B66C2" w:rsidRDefault="0035263F" w:rsidP="00497B69">
                    <w:pPr>
                      <w:pStyle w:val="SOPSubheading"/>
                      <w:jc w:val="center"/>
                      <w:rPr>
                        <w:color w:val="14375A"/>
                      </w:rPr>
                    </w:pPr>
                    <w:proofErr w:type="spellStart"/>
                    <w:r>
                      <w:rPr>
                        <w:color w:val="14375A"/>
                      </w:rPr>
                      <w:t>istorical</w:t>
                    </w:r>
                    <w:proofErr w:type="spellEnd"/>
                    <w:r>
                      <w:rPr>
                        <w:color w:val="14375A"/>
                      </w:rPr>
                      <w:t xml:space="preserve"> Studies </w:t>
                    </w:r>
                    <w:r w:rsidRPr="008B66C2">
                      <w:rPr>
                        <w:color w:val="14375A"/>
                      </w:rPr>
                      <w:t>Report</w:t>
                    </w:r>
                    <w:r>
                      <w:rPr>
                        <w:color w:val="14375A"/>
                      </w:rPr>
                      <w:t xml:space="preserve">, </w:t>
                    </w:r>
                    <w:r w:rsidRPr="008B66C2">
                      <w:rPr>
                        <w:color w:val="14375A"/>
                      </w:rPr>
                      <w:t>Texas Department of Transportation,</w:t>
                    </w:r>
                    <w:r>
                      <w:rPr>
                        <w:color w:val="14375A"/>
                      </w:rPr>
                      <w:t xml:space="preserve"> Environmental Affairs Division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5263F"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2A9B9D98" wp14:editId="2EF9929B">
              <wp:simplePos x="0" y="0"/>
              <wp:positionH relativeFrom="page">
                <wp:posOffset>6995160</wp:posOffset>
              </wp:positionH>
              <wp:positionV relativeFrom="page">
                <wp:posOffset>9436735</wp:posOffset>
              </wp:positionV>
              <wp:extent cx="301752" cy="228600"/>
              <wp:effectExtent l="0" t="0" r="317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752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DAE90" w14:textId="4847865C" w:rsidR="0035263F" w:rsidRPr="009B72EB" w:rsidRDefault="0035263F" w:rsidP="00FB32B6">
                          <w:pPr>
                            <w:spacing w:before="2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4EA4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B40E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9B9D98" id="Text Box 14" o:spid="_x0000_s1030" type="#_x0000_t202" style="position:absolute;left:0;text-align:left;margin-left:550.8pt;margin-top:743.05pt;width:23.7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" fillcolor="white [3201]" stroked="f" strokeweight=".5pt">
              <v:textbox>
                <w:txbxContent>
                  <w:p w14:paraId="621DAE90" w14:textId="4847865C" w:rsidR="0035263F" w:rsidRPr="009B72EB" w:rsidRDefault="0035263F" w:rsidP="00FB32B6">
                    <w:pPr>
                      <w:spacing w:before="20" w:line="240" w:lineRule="auto"/>
                      <w:rPr>
                        <w:sz w:val="16"/>
                        <w:szCs w:val="16"/>
                      </w:rPr>
                    </w:pPr>
                    <w:r w:rsidRPr="00DB40E7">
                      <w:rPr>
                        <w:sz w:val="16"/>
                        <w:szCs w:val="16"/>
                      </w:rPr>
                      <w:fldChar w:fldCharType="begin"/>
                    </w:r>
                    <w:r w:rsidRPr="00DB40E7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B40E7">
                      <w:rPr>
                        <w:sz w:val="16"/>
                        <w:szCs w:val="16"/>
                      </w:rPr>
                      <w:fldChar w:fldCharType="separate"/>
                    </w:r>
                    <w:r w:rsidR="004A4EA4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DB40E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263F" w:rsidRPr="00497B69"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23F8366E" wp14:editId="47BA7D74">
              <wp:simplePos x="0" y="0"/>
              <wp:positionH relativeFrom="rightMargin">
                <wp:posOffset>-223520</wp:posOffset>
              </wp:positionH>
              <wp:positionV relativeFrom="paragraph">
                <wp:posOffset>-297815</wp:posOffset>
              </wp:positionV>
              <wp:extent cx="320040" cy="274320"/>
              <wp:effectExtent l="0" t="0" r="0" b="0"/>
              <wp:wrapNone/>
              <wp:docPr id="176" name="Text Box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0FEAC" w14:textId="7284AC8F" w:rsidR="0035263F" w:rsidRPr="00C24165" w:rsidRDefault="0035263F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4A4EA4">
                            <w:rPr>
                              <w:noProof/>
                              <w:color w:val="141E36" w:themeColor="text2"/>
                            </w:rPr>
                            <w:t>3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F8366E" id="Text Box 176" o:spid="_x0000_s1031" type="#_x0000_t202" style="position:absolute;left:0;text-align:left;margin-left:-17.6pt;margin-top:-23.45pt;width:25.2pt;height:21.6pt;z-index:251638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" filled="f" stroked="f" strokeweight=".5pt">
              <v:textbox>
                <w:txbxContent>
                  <w:p w14:paraId="5A60FEAC" w14:textId="7284AC8F" w:rsidR="0035263F" w:rsidRPr="00C24165" w:rsidRDefault="0035263F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4A4EA4">
                      <w:rPr>
                        <w:noProof/>
                        <w:color w:val="141E36" w:themeColor="text2"/>
                      </w:rPr>
                      <w:t>3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5263F" w:rsidRPr="00497B69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38B9B2E" wp14:editId="6DCCE35D">
              <wp:simplePos x="0" y="0"/>
              <wp:positionH relativeFrom="rightMargin">
                <wp:posOffset>-223520</wp:posOffset>
              </wp:positionH>
              <wp:positionV relativeFrom="paragraph">
                <wp:posOffset>-345440</wp:posOffset>
              </wp:positionV>
              <wp:extent cx="320040" cy="274320"/>
              <wp:effectExtent l="0" t="0" r="0" b="0"/>
              <wp:wrapNone/>
              <wp:docPr id="70" name="Text 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1693A" w14:textId="4060D655" w:rsidR="0035263F" w:rsidRPr="00C24165" w:rsidRDefault="0035263F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4A4EA4">
                            <w:rPr>
                              <w:noProof/>
                              <w:color w:val="141E36" w:themeColor="text2"/>
                            </w:rPr>
                            <w:t>3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8B9B2E" id="Text Box 70" o:spid="_x0000_s1032" type="#_x0000_t202" style="position:absolute;left:0;text-align:left;margin-left:-17.6pt;margin-top:-27.2pt;width:25.2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" filled="f" stroked="f" strokeweight=".5pt">
              <v:textbox>
                <w:txbxContent>
                  <w:p w14:paraId="4821693A" w14:textId="4060D655" w:rsidR="0035263F" w:rsidRPr="00C24165" w:rsidRDefault="0035263F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4A4EA4">
                      <w:rPr>
                        <w:noProof/>
                        <w:color w:val="141E36" w:themeColor="text2"/>
                      </w:rPr>
                      <w:t>3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1AA08F" w14:textId="77777777" w:rsidR="0035263F" w:rsidRPr="00422980" w:rsidRDefault="0035263F" w:rsidP="005D378D">
    <w:pPr>
      <w:rPr>
        <w:sz w:val="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8588" w14:textId="3517FDAF" w:rsidR="0035263F" w:rsidRDefault="00C907E0" w:rsidP="005D378D">
    <w:pPr>
      <w:ind w:left="-1080" w:right="-1080"/>
    </w:pPr>
    <w:r w:rsidRPr="00497B69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42A2511" wp14:editId="4FDCDEF5">
              <wp:simplePos x="0" y="0"/>
              <wp:positionH relativeFrom="rightMargin">
                <wp:posOffset>-5537200</wp:posOffset>
              </wp:positionH>
              <wp:positionV relativeFrom="page">
                <wp:posOffset>9330055</wp:posOffset>
              </wp:positionV>
              <wp:extent cx="5147945" cy="3079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794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4B2D8D90" w14:textId="77777777" w:rsidR="0035263F" w:rsidRPr="00DA74BA" w:rsidRDefault="0035263F" w:rsidP="00497B69">
                          <w:pPr>
                            <w:pStyle w:val="Footer"/>
                            <w:tabs>
                              <w:tab w:val="clear" w:pos="4536"/>
                            </w:tabs>
                            <w:jc w:val="center"/>
                            <w:rPr>
                              <w:color w:val="14375A"/>
                            </w:rPr>
                          </w:pPr>
                          <w:r w:rsidRPr="00DA74BA">
                            <w:rPr>
                              <w:color w:val="14375A"/>
                            </w:rPr>
                            <w:t xml:space="preserve">Historical Studies </w:t>
                          </w:r>
                          <w:r w:rsidR="00C907E0" w:rsidRPr="00DA74BA">
                            <w:rPr>
                              <w:color w:val="14375A"/>
                            </w:rPr>
                            <w:t>Research Design</w:t>
                          </w:r>
                          <w:r w:rsidRPr="00DA74BA">
                            <w:rPr>
                              <w:color w:val="14375A"/>
                            </w:rPr>
                            <w:t>, Texas Department of Transportation, Environmental Affairs Division</w:t>
                          </w:r>
                        </w:p>
                        <w:p w14:paraId="2D9CA548" w14:textId="77777777" w:rsidR="0035263F" w:rsidRPr="008B66C2" w:rsidRDefault="0035263F" w:rsidP="00497B69">
                          <w:pPr>
                            <w:pStyle w:val="SOPSubheading"/>
                            <w:jc w:val="center"/>
                            <w:rPr>
                              <w:color w:val="14375A"/>
                            </w:rPr>
                          </w:pPr>
                          <w:proofErr w:type="spellStart"/>
                          <w:r>
                            <w:rPr>
                              <w:color w:val="14375A"/>
                            </w:rPr>
                            <w:t>istorical</w:t>
                          </w:r>
                          <w:proofErr w:type="spellEnd"/>
                          <w:r>
                            <w:rPr>
                              <w:color w:val="14375A"/>
                            </w:rPr>
                            <w:t xml:space="preserve"> Studies </w:t>
                          </w:r>
                          <w:r w:rsidRPr="008B66C2">
                            <w:rPr>
                              <w:color w:val="14375A"/>
                            </w:rPr>
                            <w:t>Report</w:t>
                          </w:r>
                          <w:r>
                            <w:rPr>
                              <w:color w:val="14375A"/>
                            </w:rPr>
                            <w:t xml:space="preserve">, </w:t>
                          </w:r>
                          <w:r w:rsidRPr="008B66C2">
                            <w:rPr>
                              <w:color w:val="14375A"/>
                            </w:rPr>
                            <w:t>Texas Department of Transportation,</w:t>
                          </w:r>
                          <w:r>
                            <w:rPr>
                              <w:color w:val="14375A"/>
                            </w:rPr>
                            <w:t xml:space="preserve"> Environmental Affairs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A25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left:0;text-align:left;margin-left:-436pt;margin-top:734.65pt;width:405.35pt;height:24.25pt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" filled="f" stroked="f">
              <v:textbox>
                <w:txbxContent>
                  <w:p w14:paraId="4B2D8D90" w14:textId="77777777" w:rsidR="0035263F" w:rsidRPr="00DA74BA" w:rsidRDefault="0035263F" w:rsidP="00497B69">
                    <w:pPr>
                      <w:pStyle w:val="Footer"/>
                      <w:tabs>
                        <w:tab w:val="clear" w:pos="4536"/>
                      </w:tabs>
                      <w:jc w:val="center"/>
                      <w:rPr>
                        <w:color w:val="14375A"/>
                      </w:rPr>
                    </w:pPr>
                    <w:r w:rsidRPr="00DA74BA">
                      <w:rPr>
                        <w:color w:val="14375A"/>
                      </w:rPr>
                      <w:t xml:space="preserve">Historical Studies </w:t>
                    </w:r>
                    <w:r w:rsidR="00C907E0" w:rsidRPr="00DA74BA">
                      <w:rPr>
                        <w:color w:val="14375A"/>
                      </w:rPr>
                      <w:t>Research Design</w:t>
                    </w:r>
                    <w:r w:rsidRPr="00DA74BA">
                      <w:rPr>
                        <w:color w:val="14375A"/>
                      </w:rPr>
                      <w:t>, Texas Department of Transportation, Environmental Affairs Division</w:t>
                    </w:r>
                  </w:p>
                  <w:p w14:paraId="2D9CA548" w14:textId="77777777" w:rsidR="0035263F" w:rsidRPr="008B66C2" w:rsidRDefault="0035263F" w:rsidP="00497B69">
                    <w:pPr>
                      <w:pStyle w:val="SOPSubheading"/>
                      <w:jc w:val="center"/>
                      <w:rPr>
                        <w:color w:val="14375A"/>
                      </w:rPr>
                    </w:pPr>
                    <w:proofErr w:type="spellStart"/>
                    <w:r>
                      <w:rPr>
                        <w:color w:val="14375A"/>
                      </w:rPr>
                      <w:t>istorical</w:t>
                    </w:r>
                    <w:proofErr w:type="spellEnd"/>
                    <w:r>
                      <w:rPr>
                        <w:color w:val="14375A"/>
                      </w:rPr>
                      <w:t xml:space="preserve"> Studies </w:t>
                    </w:r>
                    <w:r w:rsidRPr="008B66C2">
                      <w:rPr>
                        <w:color w:val="14375A"/>
                      </w:rPr>
                      <w:t>Report</w:t>
                    </w:r>
                    <w:r>
                      <w:rPr>
                        <w:color w:val="14375A"/>
                      </w:rPr>
                      <w:t xml:space="preserve">, </w:t>
                    </w:r>
                    <w:r w:rsidRPr="008B66C2">
                      <w:rPr>
                        <w:color w:val="14375A"/>
                      </w:rPr>
                      <w:t>Texas Department of Transportation,</w:t>
                    </w:r>
                    <w:r>
                      <w:rPr>
                        <w:color w:val="14375A"/>
                      </w:rPr>
                      <w:t xml:space="preserve"> Environmental Affairs Division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5263F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6762386A" wp14:editId="3E1B2B6D">
              <wp:simplePos x="0" y="0"/>
              <wp:positionH relativeFrom="page">
                <wp:posOffset>6991350</wp:posOffset>
              </wp:positionH>
              <wp:positionV relativeFrom="page">
                <wp:posOffset>9439275</wp:posOffset>
              </wp:positionV>
              <wp:extent cx="476250" cy="276225"/>
              <wp:effectExtent l="0" t="0" r="0" b="952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43E3C" w14:textId="43479655" w:rsidR="0035263F" w:rsidRPr="009B72EB" w:rsidRDefault="0035263F" w:rsidP="00DB40E7">
                          <w:pPr>
                            <w:spacing w:before="2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4EA4">
                            <w:rPr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DB40E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62386A" id="Text Box 24" o:spid="_x0000_s1034" type="#_x0000_t202" style="position:absolute;left:0;text-align:left;margin-left:550.5pt;margin-top:743.25pt;width:37.5pt;height:21.7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" fillcolor="white [3201]" stroked="f" strokeweight=".5pt">
              <v:textbox>
                <w:txbxContent>
                  <w:p w14:paraId="01743E3C" w14:textId="43479655" w:rsidR="0035263F" w:rsidRPr="009B72EB" w:rsidRDefault="0035263F" w:rsidP="00DB40E7">
                    <w:pPr>
                      <w:spacing w:before="20" w:line="240" w:lineRule="auto"/>
                      <w:rPr>
                        <w:sz w:val="16"/>
                        <w:szCs w:val="16"/>
                      </w:rPr>
                    </w:pPr>
                    <w:r w:rsidRPr="00DB40E7">
                      <w:rPr>
                        <w:sz w:val="16"/>
                        <w:szCs w:val="16"/>
                      </w:rPr>
                      <w:fldChar w:fldCharType="begin"/>
                    </w:r>
                    <w:r w:rsidRPr="00DB40E7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B40E7">
                      <w:rPr>
                        <w:sz w:val="16"/>
                        <w:szCs w:val="16"/>
                      </w:rPr>
                      <w:fldChar w:fldCharType="separate"/>
                    </w:r>
                    <w:r w:rsidR="004A4EA4">
                      <w:rPr>
                        <w:noProof/>
                        <w:sz w:val="16"/>
                        <w:szCs w:val="16"/>
                      </w:rPr>
                      <w:t>10</w:t>
                    </w:r>
                    <w:r w:rsidRPr="00DB40E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263F" w:rsidRPr="00497B69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DC5A7CB" wp14:editId="746BF092">
              <wp:simplePos x="0" y="0"/>
              <wp:positionH relativeFrom="rightMargin">
                <wp:posOffset>-223520</wp:posOffset>
              </wp:positionH>
              <wp:positionV relativeFrom="paragraph">
                <wp:posOffset>-297815</wp:posOffset>
              </wp:positionV>
              <wp:extent cx="320040" cy="2743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46E50" w14:textId="580C389B" w:rsidR="0035263F" w:rsidRPr="00C24165" w:rsidRDefault="0035263F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4A4EA4">
                            <w:rPr>
                              <w:noProof/>
                              <w:color w:val="141E36" w:themeColor="text2"/>
                            </w:rPr>
                            <w:t>10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5A7CB" id="Text Box 9" o:spid="_x0000_s1035" type="#_x0000_t202" style="position:absolute;left:0;text-align:left;margin-left:-17.6pt;margin-top:-23.45pt;width:25.2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" filled="f" stroked="f" strokeweight=".5pt">
              <v:textbox>
                <w:txbxContent>
                  <w:p w14:paraId="5F246E50" w14:textId="580C389B" w:rsidR="0035263F" w:rsidRPr="00C24165" w:rsidRDefault="0035263F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4A4EA4">
                      <w:rPr>
                        <w:noProof/>
                        <w:color w:val="141E36" w:themeColor="text2"/>
                      </w:rPr>
                      <w:t>10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5263F" w:rsidRPr="00497B6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E5A695" wp14:editId="50348482">
              <wp:simplePos x="0" y="0"/>
              <wp:positionH relativeFrom="rightMargin">
                <wp:posOffset>-223520</wp:posOffset>
              </wp:positionH>
              <wp:positionV relativeFrom="paragraph">
                <wp:posOffset>-345440</wp:posOffset>
              </wp:positionV>
              <wp:extent cx="320040" cy="27432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31368" w14:textId="458AEC22" w:rsidR="0035263F" w:rsidRPr="00C24165" w:rsidRDefault="0035263F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4A4EA4">
                            <w:rPr>
                              <w:noProof/>
                              <w:color w:val="141E36" w:themeColor="text2"/>
                            </w:rPr>
                            <w:t>10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5A695" id="Text Box 10" o:spid="_x0000_s1036" type="#_x0000_t202" style="position:absolute;left:0;text-align:left;margin-left:-17.6pt;margin-top:-27.2pt;width:25.2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" filled="f" stroked="f" strokeweight=".5pt">
              <v:textbox>
                <w:txbxContent>
                  <w:p w14:paraId="4FE31368" w14:textId="458AEC22" w:rsidR="0035263F" w:rsidRPr="00C24165" w:rsidRDefault="0035263F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4A4EA4">
                      <w:rPr>
                        <w:noProof/>
                        <w:color w:val="141E36" w:themeColor="text2"/>
                      </w:rPr>
                      <w:t>10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1E8CB2" w14:textId="77777777" w:rsidR="0035263F" w:rsidRPr="00422980" w:rsidRDefault="0035263F" w:rsidP="005D378D">
    <w:pPr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79A1" w14:textId="77777777" w:rsidR="009252F8" w:rsidRDefault="009252F8" w:rsidP="000C45D4">
      <w:r>
        <w:separator/>
      </w:r>
    </w:p>
  </w:footnote>
  <w:footnote w:type="continuationSeparator" w:id="0">
    <w:p w14:paraId="74E95D71" w14:textId="77777777" w:rsidR="009252F8" w:rsidRDefault="009252F8" w:rsidP="000C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9669" w14:textId="77777777" w:rsidR="0035263F" w:rsidRDefault="0035263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580E120C" wp14:editId="2ED73359">
          <wp:simplePos x="0" y="0"/>
          <wp:positionH relativeFrom="page">
            <wp:posOffset>-11373</wp:posOffset>
          </wp:positionH>
          <wp:positionV relativeFrom="page">
            <wp:posOffset>-11373</wp:posOffset>
          </wp:positionV>
          <wp:extent cx="7818120" cy="320040"/>
          <wp:effectExtent l="0" t="0" r="0" b="3810"/>
          <wp:wrapNone/>
          <wp:docPr id="566816916" name="Picture 566816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VER.tif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181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382E">
      <w:rPr>
        <w:noProof/>
        <w:lang w:eastAsia="en-US"/>
      </w:rPr>
      <w:drawing>
        <wp:anchor distT="0" distB="0" distL="114300" distR="114300" simplePos="0" relativeHeight="251653120" behindDoc="0" locked="0" layoutInCell="1" allowOverlap="1" wp14:anchorId="10D9A0C5" wp14:editId="07F96B54">
          <wp:simplePos x="0" y="0"/>
          <wp:positionH relativeFrom="page">
            <wp:posOffset>-46422</wp:posOffset>
          </wp:positionH>
          <wp:positionV relativeFrom="page">
            <wp:posOffset>-1123699</wp:posOffset>
          </wp:positionV>
          <wp:extent cx="7818120" cy="320040"/>
          <wp:effectExtent l="0" t="0" r="0" b="3810"/>
          <wp:wrapNone/>
          <wp:docPr id="1712184993" name="Picture 1712184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VER.tif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181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189E" w14:textId="77777777" w:rsidR="0035263F" w:rsidRDefault="0035263F" w:rsidP="005D378D">
    <w:pPr>
      <w:pStyle w:val="Header"/>
    </w:pPr>
    <w:r>
      <w:rPr>
        <w:noProof/>
        <w:lang w:eastAsia="en-US"/>
      </w:rPr>
      <w:drawing>
        <wp:inline distT="0" distB="0" distL="0" distR="0" wp14:anchorId="06972D1E" wp14:editId="70AA82D4">
          <wp:extent cx="7863840" cy="925158"/>
          <wp:effectExtent l="0" t="0" r="3810" b="8890"/>
          <wp:docPr id="1050580881" name="Picture 1050580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VER.tif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624"/>
                  <a:stretch/>
                </pic:blipFill>
                <pic:spPr bwMode="auto">
                  <a:xfrm>
                    <a:off x="0" y="0"/>
                    <a:ext cx="7863840" cy="925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anchor distT="0" distB="0" distL="114300" distR="114300" simplePos="0" relativeHeight="251644928" behindDoc="0" locked="0" layoutInCell="1" allowOverlap="1" wp14:anchorId="586A024A" wp14:editId="75E6B3B6">
          <wp:simplePos x="0" y="0"/>
          <wp:positionH relativeFrom="column">
            <wp:posOffset>542277</wp:posOffset>
          </wp:positionH>
          <wp:positionV relativeFrom="paragraph">
            <wp:posOffset>3533775</wp:posOffset>
          </wp:positionV>
          <wp:extent cx="2454936" cy="1732896"/>
          <wp:effectExtent l="0" t="0" r="8890" b="0"/>
          <wp:wrapNone/>
          <wp:docPr id="1179695663" name="Picture 1179695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3lineLOGO_TxDOT_CMYK_REG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36" cy="17328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557B" w14:textId="5C07FE3C" w:rsidR="0035263F" w:rsidRDefault="00DA74BA" w:rsidP="005D378D">
    <w:pPr>
      <w:pStyle w:val="Header"/>
      <w:ind w:left="-1080"/>
    </w:pPr>
    <w:r>
      <w:rPr>
        <w:noProof/>
      </w:rPr>
      <w:drawing>
        <wp:anchor distT="0" distB="0" distL="114300" distR="114300" simplePos="0" relativeHeight="251692544" behindDoc="0" locked="0" layoutInCell="1" allowOverlap="1" wp14:anchorId="39B11E76" wp14:editId="7E8A6775">
          <wp:simplePos x="0" y="0"/>
          <wp:positionH relativeFrom="margin">
            <wp:align>left</wp:align>
          </wp:positionH>
          <wp:positionV relativeFrom="paragraph">
            <wp:posOffset>2743200</wp:posOffset>
          </wp:positionV>
          <wp:extent cx="2371344" cy="1664208"/>
          <wp:effectExtent l="0" t="0" r="0" b="0"/>
          <wp:wrapSquare wrapText="bothSides"/>
          <wp:docPr id="1060124390" name="Picture 1060124390" descr="A logo with a sta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star and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344" cy="1664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6765" w14:textId="6FE70C0C" w:rsidR="0035263F" w:rsidRDefault="0035263F" w:rsidP="005D378D">
    <w:pPr>
      <w:ind w:left="-10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5EC4" w14:textId="586BA7FA" w:rsidR="0035263F" w:rsidRDefault="0035263F" w:rsidP="005D378D">
    <w:pPr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1E6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9A16F3"/>
    <w:multiLevelType w:val="multilevel"/>
    <w:tmpl w:val="6B16B30A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pStyle w:val="ReportLevel2ofAutoNumberedList"/>
      <w:lvlText w:val="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E3548"/>
    <w:multiLevelType w:val="hybridMultilevel"/>
    <w:tmpl w:val="0562C3D8"/>
    <w:lvl w:ilvl="0" w:tplc="EC5C3322">
      <w:start w:val="1"/>
      <w:numFmt w:val="bullet"/>
      <w:pStyle w:val="ReportBullet-Level-3"/>
      <w:lvlText w:val="o"/>
      <w:lvlJc w:val="left"/>
      <w:pPr>
        <w:ind w:left="1152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094315D"/>
    <w:multiLevelType w:val="multilevel"/>
    <w:tmpl w:val="AF04D3C8"/>
    <w:lvl w:ilvl="0">
      <w:start w:val="1"/>
      <w:numFmt w:val="decimal"/>
      <w:pStyle w:val="autonumber"/>
      <w:lvlText w:val="%1."/>
      <w:lvlJc w:val="left"/>
      <w:pPr>
        <w:ind w:left="79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4" w15:restartNumberingAfterBreak="0">
    <w:nsid w:val="10C57B29"/>
    <w:multiLevelType w:val="hybridMultilevel"/>
    <w:tmpl w:val="6374C400"/>
    <w:lvl w:ilvl="0" w:tplc="1A4E7C92">
      <w:start w:val="1"/>
      <w:numFmt w:val="bullet"/>
      <w:pStyle w:val="ReportBullet-Level-1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2AFB"/>
    <w:multiLevelType w:val="hybridMultilevel"/>
    <w:tmpl w:val="6F4404B2"/>
    <w:lvl w:ilvl="0" w:tplc="6314919C">
      <w:start w:val="1"/>
      <w:numFmt w:val="bullet"/>
      <w:pStyle w:val="ReportBulletLevel3"/>
      <w:lvlText w:val=""/>
      <w:lvlJc w:val="left"/>
      <w:pPr>
        <w:ind w:left="207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6" w15:restartNumberingAfterBreak="0">
    <w:nsid w:val="1B8F6D1B"/>
    <w:multiLevelType w:val="hybridMultilevel"/>
    <w:tmpl w:val="41667566"/>
    <w:lvl w:ilvl="0" w:tplc="6B32FF76">
      <w:start w:val="1"/>
      <w:numFmt w:val="bullet"/>
      <w:pStyle w:val="ReportTableentr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541A"/>
    <w:multiLevelType w:val="multilevel"/>
    <w:tmpl w:val="E252FC6C"/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77999"/>
    <w:multiLevelType w:val="multilevel"/>
    <w:tmpl w:val="10F022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A1B2B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0A1B2B"/>
        <w:sz w:val="2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A1B2B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D6A7A"/>
    <w:multiLevelType w:val="multilevel"/>
    <w:tmpl w:val="9D0A00B6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72" w:hanging="432"/>
      </w:pPr>
      <w:rPr>
        <w:rFonts w:hint="default"/>
      </w:rPr>
    </w:lvl>
    <w:lvl w:ilvl="2">
      <w:start w:val="1"/>
      <w:numFmt w:val="lowerRoman"/>
      <w:pStyle w:val="ReportLevel3ofAutoNumberedList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D57034"/>
    <w:multiLevelType w:val="hybridMultilevel"/>
    <w:tmpl w:val="0308B374"/>
    <w:lvl w:ilvl="0" w:tplc="DA7EB64A">
      <w:start w:val="1"/>
      <w:numFmt w:val="decimal"/>
      <w:pStyle w:val="ReportNumberedList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D449E"/>
    <w:multiLevelType w:val="hybridMultilevel"/>
    <w:tmpl w:val="14CACA70"/>
    <w:lvl w:ilvl="0" w:tplc="2376DD80">
      <w:start w:val="1"/>
      <w:numFmt w:val="bullet"/>
      <w:pStyle w:val="ReportQuer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42B7"/>
    <w:multiLevelType w:val="hybridMultilevel"/>
    <w:tmpl w:val="52AC0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B56B5"/>
    <w:multiLevelType w:val="multilevel"/>
    <w:tmpl w:val="5F6E60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E435C21"/>
    <w:multiLevelType w:val="hybridMultilevel"/>
    <w:tmpl w:val="B956B05C"/>
    <w:lvl w:ilvl="0" w:tplc="48765B98">
      <w:start w:val="1"/>
      <w:numFmt w:val="bullet"/>
      <w:pStyle w:val="ReportBullet-Level-2"/>
      <w:lvlText w:val=""/>
      <w:lvlJc w:val="left"/>
      <w:pPr>
        <w:ind w:left="1008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31B2BAF"/>
    <w:multiLevelType w:val="multilevel"/>
    <w:tmpl w:val="C148A0F4"/>
    <w:lvl w:ilvl="0">
      <w:start w:val="1"/>
      <w:numFmt w:val="decimal"/>
      <w:pStyle w:val="ReportLevel1ofAutoNumberedList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4083459"/>
    <w:multiLevelType w:val="hybridMultilevel"/>
    <w:tmpl w:val="86A6F940"/>
    <w:lvl w:ilvl="0" w:tplc="8E4A4496">
      <w:start w:val="1"/>
      <w:numFmt w:val="bullet"/>
      <w:pStyle w:val="SOPBulleted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F5671"/>
    <w:multiLevelType w:val="multilevel"/>
    <w:tmpl w:val="2904C9B0"/>
    <w:lvl w:ilvl="0">
      <w:start w:val="1"/>
      <w:numFmt w:val="bullet"/>
      <w:pStyle w:val="ReportBulletLevel1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0A1B2B"/>
      </w:rPr>
    </w:lvl>
    <w:lvl w:ilvl="1">
      <w:start w:val="1"/>
      <w:numFmt w:val="bullet"/>
      <w:pStyle w:val="ReportBulletLevel2"/>
      <w:lvlText w:val="–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color w:val="0A1B2B"/>
        <w:sz w:val="28"/>
      </w:rPr>
    </w:lvl>
    <w:lvl w:ilvl="2">
      <w:start w:val="1"/>
      <w:numFmt w:val="bullet"/>
      <w:lvlRestart w:val="0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</w:rPr>
    </w:lvl>
  </w:abstractNum>
  <w:num w:numId="1" w16cid:durableId="1010529816">
    <w:abstractNumId w:val="0"/>
  </w:num>
  <w:num w:numId="2" w16cid:durableId="1850833442">
    <w:abstractNumId w:val="13"/>
  </w:num>
  <w:num w:numId="3" w16cid:durableId="2144619571">
    <w:abstractNumId w:val="16"/>
  </w:num>
  <w:num w:numId="4" w16cid:durableId="942492236">
    <w:abstractNumId w:val="7"/>
  </w:num>
  <w:num w:numId="5" w16cid:durableId="1419983853">
    <w:abstractNumId w:val="17"/>
  </w:num>
  <w:num w:numId="6" w16cid:durableId="699861517">
    <w:abstractNumId w:val="5"/>
  </w:num>
  <w:num w:numId="7" w16cid:durableId="625044071">
    <w:abstractNumId w:val="4"/>
  </w:num>
  <w:num w:numId="8" w16cid:durableId="1613584066">
    <w:abstractNumId w:val="10"/>
  </w:num>
  <w:num w:numId="9" w16cid:durableId="773985595">
    <w:abstractNumId w:val="3"/>
  </w:num>
  <w:num w:numId="10" w16cid:durableId="1927231211">
    <w:abstractNumId w:val="15"/>
  </w:num>
  <w:num w:numId="11" w16cid:durableId="2140147406">
    <w:abstractNumId w:val="1"/>
  </w:num>
  <w:num w:numId="12" w16cid:durableId="1673604033">
    <w:abstractNumId w:val="9"/>
  </w:num>
  <w:num w:numId="13" w16cid:durableId="1467163092">
    <w:abstractNumId w:val="13"/>
  </w:num>
  <w:num w:numId="14" w16cid:durableId="1641956696">
    <w:abstractNumId w:val="13"/>
  </w:num>
  <w:num w:numId="15" w16cid:durableId="2096439917">
    <w:abstractNumId w:val="13"/>
  </w:num>
  <w:num w:numId="16" w16cid:durableId="2008441368">
    <w:abstractNumId w:val="13"/>
  </w:num>
  <w:num w:numId="17" w16cid:durableId="294216762">
    <w:abstractNumId w:val="13"/>
  </w:num>
  <w:num w:numId="18" w16cid:durableId="1842113398">
    <w:abstractNumId w:val="13"/>
  </w:num>
  <w:num w:numId="19" w16cid:durableId="1520317847">
    <w:abstractNumId w:val="13"/>
  </w:num>
  <w:num w:numId="20" w16cid:durableId="1457286985">
    <w:abstractNumId w:val="13"/>
  </w:num>
  <w:num w:numId="21" w16cid:durableId="752554812">
    <w:abstractNumId w:val="13"/>
  </w:num>
  <w:num w:numId="22" w16cid:durableId="253899133">
    <w:abstractNumId w:val="13"/>
  </w:num>
  <w:num w:numId="23" w16cid:durableId="1713995291">
    <w:abstractNumId w:val="13"/>
  </w:num>
  <w:num w:numId="24" w16cid:durableId="897980523">
    <w:abstractNumId w:val="13"/>
  </w:num>
  <w:num w:numId="25" w16cid:durableId="351802664">
    <w:abstractNumId w:val="13"/>
  </w:num>
  <w:num w:numId="26" w16cid:durableId="395589139">
    <w:abstractNumId w:val="13"/>
  </w:num>
  <w:num w:numId="27" w16cid:durableId="102842281">
    <w:abstractNumId w:val="13"/>
  </w:num>
  <w:num w:numId="28" w16cid:durableId="571693143">
    <w:abstractNumId w:val="13"/>
  </w:num>
  <w:num w:numId="29" w16cid:durableId="1001350278">
    <w:abstractNumId w:val="13"/>
  </w:num>
  <w:num w:numId="30" w16cid:durableId="2024282612">
    <w:abstractNumId w:val="13"/>
  </w:num>
  <w:num w:numId="31" w16cid:durableId="2056392247">
    <w:abstractNumId w:val="8"/>
  </w:num>
  <w:num w:numId="32" w16cid:durableId="944658201">
    <w:abstractNumId w:val="6"/>
  </w:num>
  <w:num w:numId="33" w16cid:durableId="1560631704">
    <w:abstractNumId w:val="14"/>
  </w:num>
  <w:num w:numId="34" w16cid:durableId="141389118">
    <w:abstractNumId w:val="2"/>
  </w:num>
  <w:num w:numId="35" w16cid:durableId="1780175759">
    <w:abstractNumId w:val="11"/>
  </w:num>
  <w:num w:numId="36" w16cid:durableId="1737315762">
    <w:abstractNumId w:val="11"/>
  </w:num>
  <w:num w:numId="37" w16cid:durableId="189014953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E0"/>
    <w:rsid w:val="000042C2"/>
    <w:rsid w:val="00005A86"/>
    <w:rsid w:val="000074B9"/>
    <w:rsid w:val="0000779A"/>
    <w:rsid w:val="00011468"/>
    <w:rsid w:val="00014846"/>
    <w:rsid w:val="00016D17"/>
    <w:rsid w:val="00032124"/>
    <w:rsid w:val="0003568C"/>
    <w:rsid w:val="00035CDC"/>
    <w:rsid w:val="00042AF7"/>
    <w:rsid w:val="00043DF5"/>
    <w:rsid w:val="00051644"/>
    <w:rsid w:val="000548C7"/>
    <w:rsid w:val="000559AB"/>
    <w:rsid w:val="00061FBE"/>
    <w:rsid w:val="00072EBF"/>
    <w:rsid w:val="00076887"/>
    <w:rsid w:val="00077097"/>
    <w:rsid w:val="0008559B"/>
    <w:rsid w:val="0009555E"/>
    <w:rsid w:val="000A2526"/>
    <w:rsid w:val="000B053B"/>
    <w:rsid w:val="000C4565"/>
    <w:rsid w:val="000C45D4"/>
    <w:rsid w:val="000C5BDB"/>
    <w:rsid w:val="000D327C"/>
    <w:rsid w:val="000D5FE7"/>
    <w:rsid w:val="000F0F87"/>
    <w:rsid w:val="000F212C"/>
    <w:rsid w:val="000F5F5A"/>
    <w:rsid w:val="000F6495"/>
    <w:rsid w:val="00102A56"/>
    <w:rsid w:val="001217A5"/>
    <w:rsid w:val="0012298B"/>
    <w:rsid w:val="001240AB"/>
    <w:rsid w:val="0013314B"/>
    <w:rsid w:val="00144CE5"/>
    <w:rsid w:val="00146FE7"/>
    <w:rsid w:val="00161DFB"/>
    <w:rsid w:val="00163565"/>
    <w:rsid w:val="001671EB"/>
    <w:rsid w:val="001721DD"/>
    <w:rsid w:val="00174B7A"/>
    <w:rsid w:val="00193E9C"/>
    <w:rsid w:val="001940C0"/>
    <w:rsid w:val="001A244A"/>
    <w:rsid w:val="001B1133"/>
    <w:rsid w:val="001B27F3"/>
    <w:rsid w:val="001B374E"/>
    <w:rsid w:val="001B5958"/>
    <w:rsid w:val="001B7171"/>
    <w:rsid w:val="001B71E7"/>
    <w:rsid w:val="001C0D2D"/>
    <w:rsid w:val="001C3273"/>
    <w:rsid w:val="001D0184"/>
    <w:rsid w:val="001D30FE"/>
    <w:rsid w:val="001D3E8B"/>
    <w:rsid w:val="001F25E9"/>
    <w:rsid w:val="001F2935"/>
    <w:rsid w:val="00212BF4"/>
    <w:rsid w:val="0024082D"/>
    <w:rsid w:val="00240E3F"/>
    <w:rsid w:val="00243140"/>
    <w:rsid w:val="002565EE"/>
    <w:rsid w:val="00260BFF"/>
    <w:rsid w:val="00261E63"/>
    <w:rsid w:val="00270224"/>
    <w:rsid w:val="00276B91"/>
    <w:rsid w:val="00283127"/>
    <w:rsid w:val="00283379"/>
    <w:rsid w:val="00285D17"/>
    <w:rsid w:val="00286DC6"/>
    <w:rsid w:val="00287F2E"/>
    <w:rsid w:val="002A3437"/>
    <w:rsid w:val="002C08CC"/>
    <w:rsid w:val="002C79B0"/>
    <w:rsid w:val="002D500E"/>
    <w:rsid w:val="002E2F18"/>
    <w:rsid w:val="002E6B06"/>
    <w:rsid w:val="002F3D77"/>
    <w:rsid w:val="00301430"/>
    <w:rsid w:val="00311063"/>
    <w:rsid w:val="003165E5"/>
    <w:rsid w:val="00316EDB"/>
    <w:rsid w:val="00320529"/>
    <w:rsid w:val="003261F8"/>
    <w:rsid w:val="003270A7"/>
    <w:rsid w:val="003270FF"/>
    <w:rsid w:val="00331544"/>
    <w:rsid w:val="00337AEE"/>
    <w:rsid w:val="0035263F"/>
    <w:rsid w:val="00363733"/>
    <w:rsid w:val="00372367"/>
    <w:rsid w:val="00385285"/>
    <w:rsid w:val="00396657"/>
    <w:rsid w:val="003A13BD"/>
    <w:rsid w:val="003B257C"/>
    <w:rsid w:val="003E1A9F"/>
    <w:rsid w:val="0040064C"/>
    <w:rsid w:val="00416E1F"/>
    <w:rsid w:val="004204EB"/>
    <w:rsid w:val="00422921"/>
    <w:rsid w:val="00431471"/>
    <w:rsid w:val="004468D6"/>
    <w:rsid w:val="00450564"/>
    <w:rsid w:val="004517BC"/>
    <w:rsid w:val="004564E3"/>
    <w:rsid w:val="00471F90"/>
    <w:rsid w:val="00473B23"/>
    <w:rsid w:val="0047779C"/>
    <w:rsid w:val="0049529B"/>
    <w:rsid w:val="00497B69"/>
    <w:rsid w:val="004A2EF1"/>
    <w:rsid w:val="004A486E"/>
    <w:rsid w:val="004A4EA4"/>
    <w:rsid w:val="004B4591"/>
    <w:rsid w:val="004B670D"/>
    <w:rsid w:val="004B7C92"/>
    <w:rsid w:val="004C6C8A"/>
    <w:rsid w:val="004D01C7"/>
    <w:rsid w:val="004D1191"/>
    <w:rsid w:val="004D2217"/>
    <w:rsid w:val="004D396F"/>
    <w:rsid w:val="004D42CF"/>
    <w:rsid w:val="004D6932"/>
    <w:rsid w:val="004D6EDB"/>
    <w:rsid w:val="004E16F1"/>
    <w:rsid w:val="004E308C"/>
    <w:rsid w:val="004F16CE"/>
    <w:rsid w:val="004F2951"/>
    <w:rsid w:val="004F579C"/>
    <w:rsid w:val="00510646"/>
    <w:rsid w:val="00511101"/>
    <w:rsid w:val="005232A3"/>
    <w:rsid w:val="00524329"/>
    <w:rsid w:val="0052691E"/>
    <w:rsid w:val="00527E0B"/>
    <w:rsid w:val="005314FB"/>
    <w:rsid w:val="00542466"/>
    <w:rsid w:val="00545BB9"/>
    <w:rsid w:val="00550EDE"/>
    <w:rsid w:val="00561D49"/>
    <w:rsid w:val="00575238"/>
    <w:rsid w:val="00576000"/>
    <w:rsid w:val="005775BE"/>
    <w:rsid w:val="005832BC"/>
    <w:rsid w:val="0059024A"/>
    <w:rsid w:val="00597FE0"/>
    <w:rsid w:val="005C2111"/>
    <w:rsid w:val="005D378D"/>
    <w:rsid w:val="005E1E4F"/>
    <w:rsid w:val="005E2BDD"/>
    <w:rsid w:val="005E2E12"/>
    <w:rsid w:val="005E6575"/>
    <w:rsid w:val="005F4DCA"/>
    <w:rsid w:val="005F50A5"/>
    <w:rsid w:val="005F6E1A"/>
    <w:rsid w:val="00604AA6"/>
    <w:rsid w:val="00605933"/>
    <w:rsid w:val="006273D3"/>
    <w:rsid w:val="00627B98"/>
    <w:rsid w:val="00636E89"/>
    <w:rsid w:val="00637706"/>
    <w:rsid w:val="0064197F"/>
    <w:rsid w:val="00651381"/>
    <w:rsid w:val="0065182F"/>
    <w:rsid w:val="00651AC4"/>
    <w:rsid w:val="00652306"/>
    <w:rsid w:val="00653CAF"/>
    <w:rsid w:val="00664053"/>
    <w:rsid w:val="0067106F"/>
    <w:rsid w:val="00675223"/>
    <w:rsid w:val="006754A0"/>
    <w:rsid w:val="00675E60"/>
    <w:rsid w:val="006808AC"/>
    <w:rsid w:val="006853F5"/>
    <w:rsid w:val="006902F3"/>
    <w:rsid w:val="0069234F"/>
    <w:rsid w:val="0069519F"/>
    <w:rsid w:val="006A004F"/>
    <w:rsid w:val="006A160D"/>
    <w:rsid w:val="006A1F0C"/>
    <w:rsid w:val="006A66D2"/>
    <w:rsid w:val="006A75AC"/>
    <w:rsid w:val="006B47F7"/>
    <w:rsid w:val="006B5FAD"/>
    <w:rsid w:val="006C2E27"/>
    <w:rsid w:val="006C31AB"/>
    <w:rsid w:val="006C7D20"/>
    <w:rsid w:val="006D1553"/>
    <w:rsid w:val="006D3585"/>
    <w:rsid w:val="006D4137"/>
    <w:rsid w:val="006D4D28"/>
    <w:rsid w:val="006D5C4A"/>
    <w:rsid w:val="006D5F1A"/>
    <w:rsid w:val="006D760B"/>
    <w:rsid w:val="006E0166"/>
    <w:rsid w:val="006E3E81"/>
    <w:rsid w:val="006E7828"/>
    <w:rsid w:val="006F5F94"/>
    <w:rsid w:val="006F6F39"/>
    <w:rsid w:val="006F787E"/>
    <w:rsid w:val="0070293F"/>
    <w:rsid w:val="00711926"/>
    <w:rsid w:val="007124FB"/>
    <w:rsid w:val="00712B1E"/>
    <w:rsid w:val="00713254"/>
    <w:rsid w:val="007407EB"/>
    <w:rsid w:val="00745021"/>
    <w:rsid w:val="00747841"/>
    <w:rsid w:val="00752DAC"/>
    <w:rsid w:val="00752F63"/>
    <w:rsid w:val="00756393"/>
    <w:rsid w:val="00761BE7"/>
    <w:rsid w:val="00764175"/>
    <w:rsid w:val="007711E4"/>
    <w:rsid w:val="007742F1"/>
    <w:rsid w:val="00776664"/>
    <w:rsid w:val="0078178E"/>
    <w:rsid w:val="0079629C"/>
    <w:rsid w:val="007A0E16"/>
    <w:rsid w:val="007A10B0"/>
    <w:rsid w:val="007C4C0B"/>
    <w:rsid w:val="007E04D5"/>
    <w:rsid w:val="007E64BE"/>
    <w:rsid w:val="008033A8"/>
    <w:rsid w:val="00804AE0"/>
    <w:rsid w:val="00806CEB"/>
    <w:rsid w:val="00811F3A"/>
    <w:rsid w:val="00814AA4"/>
    <w:rsid w:val="00820A1C"/>
    <w:rsid w:val="008232FA"/>
    <w:rsid w:val="00826E13"/>
    <w:rsid w:val="0083070E"/>
    <w:rsid w:val="00832910"/>
    <w:rsid w:val="00835467"/>
    <w:rsid w:val="00835848"/>
    <w:rsid w:val="00835B16"/>
    <w:rsid w:val="00837958"/>
    <w:rsid w:val="00841480"/>
    <w:rsid w:val="00842127"/>
    <w:rsid w:val="00843EA6"/>
    <w:rsid w:val="00847C54"/>
    <w:rsid w:val="00847DA2"/>
    <w:rsid w:val="00852695"/>
    <w:rsid w:val="00874695"/>
    <w:rsid w:val="0087479A"/>
    <w:rsid w:val="00880346"/>
    <w:rsid w:val="00881BDD"/>
    <w:rsid w:val="00881F5A"/>
    <w:rsid w:val="00896A84"/>
    <w:rsid w:val="008A6C3A"/>
    <w:rsid w:val="008C176A"/>
    <w:rsid w:val="008C55FF"/>
    <w:rsid w:val="008D1AF6"/>
    <w:rsid w:val="008D4F2A"/>
    <w:rsid w:val="008D614B"/>
    <w:rsid w:val="008F0418"/>
    <w:rsid w:val="008F05C9"/>
    <w:rsid w:val="008F0BB1"/>
    <w:rsid w:val="008F58E0"/>
    <w:rsid w:val="008F66B8"/>
    <w:rsid w:val="00901946"/>
    <w:rsid w:val="009047D4"/>
    <w:rsid w:val="00906CAA"/>
    <w:rsid w:val="00912CE7"/>
    <w:rsid w:val="00913553"/>
    <w:rsid w:val="00920667"/>
    <w:rsid w:val="009217CB"/>
    <w:rsid w:val="009252F8"/>
    <w:rsid w:val="0093205A"/>
    <w:rsid w:val="00933E0A"/>
    <w:rsid w:val="009412AC"/>
    <w:rsid w:val="009437F7"/>
    <w:rsid w:val="00963F07"/>
    <w:rsid w:val="00972B8A"/>
    <w:rsid w:val="009745C3"/>
    <w:rsid w:val="0097769C"/>
    <w:rsid w:val="009824C1"/>
    <w:rsid w:val="00990BD7"/>
    <w:rsid w:val="009A1246"/>
    <w:rsid w:val="009B07EF"/>
    <w:rsid w:val="009B6B16"/>
    <w:rsid w:val="009B6BE5"/>
    <w:rsid w:val="009B72EB"/>
    <w:rsid w:val="009C6259"/>
    <w:rsid w:val="009D0F39"/>
    <w:rsid w:val="009D15E6"/>
    <w:rsid w:val="009D3ADB"/>
    <w:rsid w:val="009D73D1"/>
    <w:rsid w:val="009D7502"/>
    <w:rsid w:val="009E44B1"/>
    <w:rsid w:val="009E5E35"/>
    <w:rsid w:val="009F37AC"/>
    <w:rsid w:val="009F5E1D"/>
    <w:rsid w:val="00A00935"/>
    <w:rsid w:val="00A225CA"/>
    <w:rsid w:val="00A24A7A"/>
    <w:rsid w:val="00A309DD"/>
    <w:rsid w:val="00A372C6"/>
    <w:rsid w:val="00A37697"/>
    <w:rsid w:val="00A468CC"/>
    <w:rsid w:val="00A56702"/>
    <w:rsid w:val="00A65D48"/>
    <w:rsid w:val="00A729B2"/>
    <w:rsid w:val="00A742AA"/>
    <w:rsid w:val="00A758D6"/>
    <w:rsid w:val="00A87BD0"/>
    <w:rsid w:val="00A90462"/>
    <w:rsid w:val="00A93750"/>
    <w:rsid w:val="00A95248"/>
    <w:rsid w:val="00AA45B9"/>
    <w:rsid w:val="00AB1971"/>
    <w:rsid w:val="00AB2758"/>
    <w:rsid w:val="00AB3C91"/>
    <w:rsid w:val="00AB79B9"/>
    <w:rsid w:val="00AC1C88"/>
    <w:rsid w:val="00AD1E40"/>
    <w:rsid w:val="00AD3F87"/>
    <w:rsid w:val="00AD4FE6"/>
    <w:rsid w:val="00AD764A"/>
    <w:rsid w:val="00AE5003"/>
    <w:rsid w:val="00AE5301"/>
    <w:rsid w:val="00AF2E8F"/>
    <w:rsid w:val="00AF34FF"/>
    <w:rsid w:val="00AF7C50"/>
    <w:rsid w:val="00B01D17"/>
    <w:rsid w:val="00B043CE"/>
    <w:rsid w:val="00B11009"/>
    <w:rsid w:val="00B12D74"/>
    <w:rsid w:val="00B15899"/>
    <w:rsid w:val="00B161D0"/>
    <w:rsid w:val="00B1675F"/>
    <w:rsid w:val="00B167E4"/>
    <w:rsid w:val="00B25AE1"/>
    <w:rsid w:val="00B274A5"/>
    <w:rsid w:val="00B524AC"/>
    <w:rsid w:val="00B54042"/>
    <w:rsid w:val="00B56DA9"/>
    <w:rsid w:val="00B57C8E"/>
    <w:rsid w:val="00B842A8"/>
    <w:rsid w:val="00B86CAA"/>
    <w:rsid w:val="00BA3C05"/>
    <w:rsid w:val="00BA606E"/>
    <w:rsid w:val="00BB1A3E"/>
    <w:rsid w:val="00BB3688"/>
    <w:rsid w:val="00BB57F5"/>
    <w:rsid w:val="00BB5C25"/>
    <w:rsid w:val="00BC31CA"/>
    <w:rsid w:val="00BD1A69"/>
    <w:rsid w:val="00BD5EF3"/>
    <w:rsid w:val="00BE1F89"/>
    <w:rsid w:val="00BF20BB"/>
    <w:rsid w:val="00BF40E4"/>
    <w:rsid w:val="00C04B7F"/>
    <w:rsid w:val="00C05331"/>
    <w:rsid w:val="00C07247"/>
    <w:rsid w:val="00C07FB7"/>
    <w:rsid w:val="00C10390"/>
    <w:rsid w:val="00C103AF"/>
    <w:rsid w:val="00C1357F"/>
    <w:rsid w:val="00C14FB4"/>
    <w:rsid w:val="00C27B00"/>
    <w:rsid w:val="00C3185E"/>
    <w:rsid w:val="00C46F2F"/>
    <w:rsid w:val="00C56FA9"/>
    <w:rsid w:val="00C83468"/>
    <w:rsid w:val="00C907E0"/>
    <w:rsid w:val="00CA00AD"/>
    <w:rsid w:val="00CB520B"/>
    <w:rsid w:val="00CB67E0"/>
    <w:rsid w:val="00CC5063"/>
    <w:rsid w:val="00CD5165"/>
    <w:rsid w:val="00CD6276"/>
    <w:rsid w:val="00CE4259"/>
    <w:rsid w:val="00CE76FD"/>
    <w:rsid w:val="00CF37C2"/>
    <w:rsid w:val="00CF5361"/>
    <w:rsid w:val="00D00590"/>
    <w:rsid w:val="00D0336E"/>
    <w:rsid w:val="00D12151"/>
    <w:rsid w:val="00D2288C"/>
    <w:rsid w:val="00D23E11"/>
    <w:rsid w:val="00D269FC"/>
    <w:rsid w:val="00D33A08"/>
    <w:rsid w:val="00D3478F"/>
    <w:rsid w:val="00D36FBE"/>
    <w:rsid w:val="00D4755D"/>
    <w:rsid w:val="00D501AE"/>
    <w:rsid w:val="00D512C6"/>
    <w:rsid w:val="00D534D7"/>
    <w:rsid w:val="00D6274A"/>
    <w:rsid w:val="00D7010A"/>
    <w:rsid w:val="00D71C84"/>
    <w:rsid w:val="00D76F5E"/>
    <w:rsid w:val="00D80034"/>
    <w:rsid w:val="00D815C5"/>
    <w:rsid w:val="00D81CBC"/>
    <w:rsid w:val="00D86078"/>
    <w:rsid w:val="00D876C6"/>
    <w:rsid w:val="00D90DBA"/>
    <w:rsid w:val="00DA62CA"/>
    <w:rsid w:val="00DA74BA"/>
    <w:rsid w:val="00DB40E7"/>
    <w:rsid w:val="00DC132F"/>
    <w:rsid w:val="00DD0EEA"/>
    <w:rsid w:val="00DD12C4"/>
    <w:rsid w:val="00DD7059"/>
    <w:rsid w:val="00DD7737"/>
    <w:rsid w:val="00DE017B"/>
    <w:rsid w:val="00DE490A"/>
    <w:rsid w:val="00E02CBB"/>
    <w:rsid w:val="00E12760"/>
    <w:rsid w:val="00E216FD"/>
    <w:rsid w:val="00E275FD"/>
    <w:rsid w:val="00E27794"/>
    <w:rsid w:val="00E31C9A"/>
    <w:rsid w:val="00E342F4"/>
    <w:rsid w:val="00E34770"/>
    <w:rsid w:val="00E54A81"/>
    <w:rsid w:val="00E558FD"/>
    <w:rsid w:val="00E613FB"/>
    <w:rsid w:val="00E75FD6"/>
    <w:rsid w:val="00E91A51"/>
    <w:rsid w:val="00E93DD2"/>
    <w:rsid w:val="00EA752F"/>
    <w:rsid w:val="00EB0CE7"/>
    <w:rsid w:val="00EB383A"/>
    <w:rsid w:val="00EB3F64"/>
    <w:rsid w:val="00EE1880"/>
    <w:rsid w:val="00EE281D"/>
    <w:rsid w:val="00EE57A6"/>
    <w:rsid w:val="00F01520"/>
    <w:rsid w:val="00F06ED8"/>
    <w:rsid w:val="00F07BF5"/>
    <w:rsid w:val="00F20E08"/>
    <w:rsid w:val="00F21431"/>
    <w:rsid w:val="00F21860"/>
    <w:rsid w:val="00F35309"/>
    <w:rsid w:val="00F5401B"/>
    <w:rsid w:val="00F64CA8"/>
    <w:rsid w:val="00F67414"/>
    <w:rsid w:val="00F67CA0"/>
    <w:rsid w:val="00F84923"/>
    <w:rsid w:val="00F85C29"/>
    <w:rsid w:val="00F85FDF"/>
    <w:rsid w:val="00F874C9"/>
    <w:rsid w:val="00F904A2"/>
    <w:rsid w:val="00FA3EEE"/>
    <w:rsid w:val="00FA7F37"/>
    <w:rsid w:val="00FB32B6"/>
    <w:rsid w:val="00FB4358"/>
    <w:rsid w:val="00FB5079"/>
    <w:rsid w:val="00FB69A2"/>
    <w:rsid w:val="00FC0404"/>
    <w:rsid w:val="00FC2936"/>
    <w:rsid w:val="00FC48BF"/>
    <w:rsid w:val="00FD5B4B"/>
    <w:rsid w:val="00FE0105"/>
    <w:rsid w:val="00FF1DC2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D02A5D"/>
  <w15:docId w15:val="{BFE4AE24-90F6-4F01-8CE9-7C7FDE9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9F37AC"/>
    <w:pPr>
      <w:spacing w:after="0" w:line="320" w:lineRule="exact"/>
    </w:pPr>
    <w:rPr>
      <w:rFonts w:ascii="Verdana" w:hAnsi="Verdana"/>
    </w:rPr>
  </w:style>
  <w:style w:type="paragraph" w:styleId="Heading1">
    <w:name w:val="heading 1"/>
    <w:aliases w:val="CH_Heading 1"/>
    <w:basedOn w:val="Normal"/>
    <w:next w:val="Normal"/>
    <w:link w:val="Heading1Char"/>
    <w:uiPriority w:val="9"/>
    <w:semiHidden/>
    <w:qFormat/>
    <w:rsid w:val="005F50A5"/>
    <w:pPr>
      <w:keepNext/>
      <w:numPr>
        <w:numId w:val="30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5F50A5"/>
    <w:pPr>
      <w:keepNext/>
      <w:numPr>
        <w:ilvl w:val="1"/>
        <w:numId w:val="30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5F50A5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5F50A5"/>
    <w:pPr>
      <w:keepNext/>
      <w:numPr>
        <w:ilvl w:val="3"/>
        <w:numId w:val="30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5F50A5"/>
    <w:pPr>
      <w:numPr>
        <w:ilvl w:val="4"/>
        <w:numId w:val="30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5F50A5"/>
    <w:pPr>
      <w:numPr>
        <w:ilvl w:val="5"/>
        <w:numId w:val="30"/>
      </w:numPr>
      <w:spacing w:before="240" w:after="60"/>
      <w:outlineLvl w:val="5"/>
    </w:pPr>
    <w:rPr>
      <w:rFonts w:ascii="Calibri" w:hAnsi="Calibri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5F50A5"/>
    <w:pPr>
      <w:numPr>
        <w:ilvl w:val="6"/>
        <w:numId w:val="30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semiHidden/>
    <w:qFormat/>
    <w:rsid w:val="005F50A5"/>
    <w:pPr>
      <w:numPr>
        <w:ilvl w:val="7"/>
        <w:numId w:val="30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5F50A5"/>
    <w:pPr>
      <w:numPr>
        <w:ilvl w:val="8"/>
        <w:numId w:val="3"/>
      </w:numPr>
      <w:spacing w:before="240" w:after="60"/>
      <w:ind w:left="1584" w:hanging="1584"/>
      <w:outlineLvl w:val="8"/>
    </w:pPr>
    <w:rPr>
      <w:rFonts w:ascii="Cambria" w:hAnsi="Cambri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_Heading 1 Char"/>
    <w:link w:val="Heading1"/>
    <w:uiPriority w:val="9"/>
    <w:semiHidden/>
    <w:rsid w:val="00A309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309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309D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309D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309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309DD"/>
    <w:rPr>
      <w:rFonts w:ascii="Calibri" w:hAnsi="Calibri" w:cs="Times New Roman"/>
      <w:b/>
      <w:bCs/>
      <w:sz w:val="20"/>
    </w:rPr>
  </w:style>
  <w:style w:type="character" w:customStyle="1" w:styleId="Heading7Char">
    <w:name w:val="Heading 7 Char"/>
    <w:link w:val="Heading7"/>
    <w:semiHidden/>
    <w:rsid w:val="00A309DD"/>
    <w:rPr>
      <w:rFonts w:ascii="Calibri" w:hAnsi="Calibri" w:cs="Times New Roman"/>
    </w:rPr>
  </w:style>
  <w:style w:type="character" w:customStyle="1" w:styleId="Heading8Char">
    <w:name w:val="Heading 8 Char"/>
    <w:link w:val="Heading8"/>
    <w:semiHidden/>
    <w:rsid w:val="00A309DD"/>
    <w:rPr>
      <w:rFonts w:ascii="Calibri" w:hAnsi="Calibri" w:cs="Times New Roman"/>
      <w:i/>
      <w:iCs/>
    </w:rPr>
  </w:style>
  <w:style w:type="character" w:customStyle="1" w:styleId="Heading9Char">
    <w:name w:val="Heading 9 Char"/>
    <w:link w:val="Heading9"/>
    <w:semiHidden/>
    <w:rsid w:val="00A309DD"/>
    <w:rPr>
      <w:rFonts w:ascii="Cambria" w:hAnsi="Cambria" w:cs="Times New Roman"/>
      <w:sz w:val="20"/>
    </w:rPr>
  </w:style>
  <w:style w:type="paragraph" w:customStyle="1" w:styleId="ReportHeaderC">
    <w:name w:val="Report_Header C"/>
    <w:basedOn w:val="Normal"/>
    <w:rsid w:val="0079629C"/>
  </w:style>
  <w:style w:type="character" w:styleId="FootnoteReference">
    <w:name w:val="footnote reference"/>
    <w:uiPriority w:val="99"/>
    <w:semiHidden/>
    <w:qFormat/>
    <w:rsid w:val="005F50A5"/>
    <w:rPr>
      <w:sz w:val="22"/>
      <w:vertAlign w:val="superscript"/>
    </w:rPr>
  </w:style>
  <w:style w:type="paragraph" w:customStyle="1" w:styleId="ReportTitle">
    <w:name w:val="Report_Title"/>
    <w:basedOn w:val="Normal"/>
    <w:rsid w:val="009F37AC"/>
    <w:pPr>
      <w:pBdr>
        <w:bottom w:val="single" w:sz="4" w:space="8" w:color="auto"/>
      </w:pBdr>
      <w:spacing w:before="400" w:line="640" w:lineRule="exact"/>
      <w:ind w:right="1714"/>
      <w:contextualSpacing/>
    </w:pPr>
    <w:rPr>
      <w:color w:val="14385C"/>
      <w:sz w:val="56"/>
      <w:szCs w:val="64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5F50A5"/>
    <w:pPr>
      <w:tabs>
        <w:tab w:val="left" w:pos="108"/>
      </w:tabs>
      <w:spacing w:after="80" w:line="276" w:lineRule="auto"/>
      <w:ind w:left="198" w:hanging="216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309DD"/>
    <w:rPr>
      <w:rFonts w:cs="Arial"/>
      <w:sz w:val="18"/>
      <w:szCs w:val="20"/>
    </w:rPr>
  </w:style>
  <w:style w:type="paragraph" w:customStyle="1" w:styleId="ReportHeaderA">
    <w:name w:val="Report_Header A"/>
    <w:basedOn w:val="Normal"/>
    <w:next w:val="Normal"/>
    <w:rsid w:val="009F37AC"/>
    <w:pPr>
      <w:keepNext/>
      <w:spacing w:before="240" w:after="240"/>
    </w:pPr>
    <w:rPr>
      <w:b/>
      <w:color w:val="141E36"/>
      <w:szCs w:val="28"/>
    </w:rPr>
  </w:style>
  <w:style w:type="paragraph" w:styleId="NormalWeb">
    <w:name w:val="Normal (Web)"/>
    <w:basedOn w:val="Normal"/>
    <w:uiPriority w:val="99"/>
    <w:semiHidden/>
    <w:rsid w:val="00524329"/>
    <w:pPr>
      <w:spacing w:before="100" w:beforeAutospacing="1" w:after="100" w:afterAutospacing="1"/>
      <w:ind w:firstLine="480"/>
    </w:pPr>
    <w:rPr>
      <w:rFonts w:ascii="Times New Roman" w:hAnsi="Times New Roman" w:cs="Times New Roman"/>
    </w:rPr>
  </w:style>
  <w:style w:type="paragraph" w:customStyle="1" w:styleId="ReportAuthorDivision">
    <w:name w:val="Report_Author/Division"/>
    <w:basedOn w:val="Normal"/>
    <w:semiHidden/>
    <w:rsid w:val="00636E89"/>
  </w:style>
  <w:style w:type="paragraph" w:customStyle="1" w:styleId="ReportBulletLevel1">
    <w:name w:val="Report_Bullet Level 1"/>
    <w:basedOn w:val="Normal"/>
    <w:semiHidden/>
    <w:rsid w:val="004E308C"/>
    <w:pPr>
      <w:numPr>
        <w:numId w:val="5"/>
      </w:numPr>
      <w:spacing w:before="120"/>
    </w:pPr>
  </w:style>
  <w:style w:type="paragraph" w:customStyle="1" w:styleId="SOPBulletedBodyText">
    <w:name w:val="SOP Bulleted Body Text"/>
    <w:basedOn w:val="Normal"/>
    <w:semiHidden/>
    <w:rsid w:val="00524329"/>
    <w:pPr>
      <w:numPr>
        <w:numId w:val="3"/>
      </w:numPr>
      <w:spacing w:after="120"/>
    </w:pPr>
  </w:style>
  <w:style w:type="paragraph" w:customStyle="1" w:styleId="SOPSectionHeader">
    <w:name w:val="SOP Section Header"/>
    <w:basedOn w:val="Normal"/>
    <w:next w:val="Normal"/>
    <w:semiHidden/>
    <w:rsid w:val="009047D4"/>
    <w:pPr>
      <w:spacing w:before="240" w:after="60" w:line="276" w:lineRule="auto"/>
    </w:pPr>
    <w:rPr>
      <w:b/>
    </w:rPr>
  </w:style>
  <w:style w:type="paragraph" w:customStyle="1" w:styleId="SOPProcedureComplete">
    <w:name w:val="SOP Procedure Complete"/>
    <w:basedOn w:val="SOPSectionHeader"/>
    <w:semiHidden/>
    <w:rsid w:val="00524329"/>
    <w:pPr>
      <w:spacing w:before="360"/>
      <w:jc w:val="center"/>
    </w:pPr>
    <w:rPr>
      <w:rFonts w:cs="Times New Roman"/>
      <w:bCs/>
      <w:sz w:val="20"/>
      <w:szCs w:val="20"/>
    </w:rPr>
  </w:style>
  <w:style w:type="paragraph" w:customStyle="1" w:styleId="SOPSectionSubhead">
    <w:name w:val="SOP Section Subhead"/>
    <w:basedOn w:val="Normal"/>
    <w:semiHidden/>
    <w:rsid w:val="00524329"/>
    <w:pPr>
      <w:spacing w:before="240" w:after="120"/>
    </w:pPr>
    <w:rPr>
      <w:b/>
      <w:i/>
    </w:rPr>
  </w:style>
  <w:style w:type="paragraph" w:customStyle="1" w:styleId="SOPSectionSubheading">
    <w:name w:val="SOP Section Subheading"/>
    <w:basedOn w:val="SOPSectionHeader"/>
    <w:semiHidden/>
    <w:rsid w:val="00524329"/>
    <w:rPr>
      <w:i/>
    </w:rPr>
  </w:style>
  <w:style w:type="paragraph" w:customStyle="1" w:styleId="SOPSubheading">
    <w:name w:val="SOP Subheading"/>
    <w:basedOn w:val="SOPSectionHeader"/>
    <w:semiHidden/>
    <w:rsid w:val="00524329"/>
    <w:pPr>
      <w:spacing w:line="240" w:lineRule="auto"/>
      <w:jc w:val="both"/>
    </w:pPr>
    <w:rPr>
      <w:i/>
      <w:sz w:val="20"/>
      <w:szCs w:val="22"/>
    </w:rPr>
  </w:style>
  <w:style w:type="paragraph" w:customStyle="1" w:styleId="SOPSubjectDescription">
    <w:name w:val="SOP Subject Description"/>
    <w:basedOn w:val="Normal"/>
    <w:semiHidden/>
    <w:rsid w:val="00524329"/>
    <w:pPr>
      <w:spacing w:after="60"/>
    </w:pPr>
    <w:rPr>
      <w:b/>
      <w:i/>
    </w:rPr>
  </w:style>
  <w:style w:type="paragraph" w:customStyle="1" w:styleId="ReportTableentry">
    <w:name w:val="Report_Table entry"/>
    <w:basedOn w:val="Normal"/>
    <w:rsid w:val="00FC0404"/>
    <w:pPr>
      <w:spacing w:line="240" w:lineRule="auto"/>
    </w:pPr>
    <w:rPr>
      <w:sz w:val="20"/>
    </w:rPr>
  </w:style>
  <w:style w:type="paragraph" w:customStyle="1" w:styleId="SOPTableHeader">
    <w:name w:val="SOP Table Header"/>
    <w:basedOn w:val="SOPSectionHeader"/>
    <w:semiHidden/>
    <w:qFormat/>
    <w:rsid w:val="005F50A5"/>
    <w:pPr>
      <w:spacing w:before="40" w:after="40"/>
      <w:jc w:val="center"/>
    </w:pPr>
    <w:rPr>
      <w:bCs/>
      <w:sz w:val="20"/>
      <w:szCs w:val="20"/>
    </w:rPr>
  </w:style>
  <w:style w:type="paragraph" w:customStyle="1" w:styleId="ReportBulletLevel2">
    <w:name w:val="Report_Bullet Level 2"/>
    <w:basedOn w:val="Normal"/>
    <w:semiHidden/>
    <w:rsid w:val="00FB5079"/>
    <w:pPr>
      <w:numPr>
        <w:ilvl w:val="1"/>
        <w:numId w:val="5"/>
      </w:numPr>
      <w:spacing w:before="120"/>
      <w:ind w:left="1080"/>
      <w:outlineLvl w:val="0"/>
    </w:pPr>
    <w:rPr>
      <w:rFonts w:eastAsia="MS Mincho" w:cs="Traditional Arabic"/>
      <w:szCs w:val="26"/>
    </w:rPr>
  </w:style>
  <w:style w:type="paragraph" w:customStyle="1" w:styleId="SOPTitleDescriptorafterFor">
    <w:name w:val="SOP Title_ Descriptor_after &quot;For&quot;"/>
    <w:basedOn w:val="Normal"/>
    <w:semiHidden/>
    <w:rsid w:val="00524329"/>
    <w:pPr>
      <w:spacing w:after="120"/>
      <w:ind w:left="1107"/>
    </w:pPr>
    <w:rPr>
      <w:b/>
      <w:i/>
    </w:rPr>
  </w:style>
  <w:style w:type="paragraph" w:customStyle="1" w:styleId="StyleSOPAppendixTitle12pt1">
    <w:name w:val="Style SOP Appendix Title + 12 pt1"/>
    <w:basedOn w:val="Normal"/>
    <w:semiHidden/>
    <w:rsid w:val="00524329"/>
    <w:pPr>
      <w:pageBreakBefore/>
      <w:spacing w:before="240" w:after="60"/>
      <w:jc w:val="both"/>
    </w:pPr>
    <w:rPr>
      <w:b/>
      <w:bCs/>
      <w:szCs w:val="20"/>
    </w:rPr>
  </w:style>
  <w:style w:type="character" w:styleId="SubtleEmphasis">
    <w:name w:val="Subtle Emphasis"/>
    <w:uiPriority w:val="19"/>
    <w:semiHidden/>
    <w:qFormat/>
    <w:rsid w:val="005F50A5"/>
    <w:rPr>
      <w:i/>
      <w:iCs/>
      <w:color w:val="808080"/>
    </w:rPr>
  </w:style>
  <w:style w:type="table" w:styleId="TableGrid">
    <w:name w:val="Table Grid"/>
    <w:basedOn w:val="TableNormal"/>
    <w:uiPriority w:val="59"/>
    <w:rsid w:val="004A2EF1"/>
    <w:pPr>
      <w:spacing w:after="0" w:line="240" w:lineRule="auto"/>
    </w:pPr>
    <w:rPr>
      <w:rFonts w:ascii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BulletLevel3">
    <w:name w:val="Report_Bullet Level 3"/>
    <w:basedOn w:val="Normal"/>
    <w:semiHidden/>
    <w:rsid w:val="004C6C8A"/>
    <w:pPr>
      <w:numPr>
        <w:numId w:val="6"/>
      </w:numPr>
      <w:spacing w:before="120"/>
      <w:ind w:left="1710" w:hanging="270"/>
      <w:outlineLvl w:val="0"/>
    </w:pPr>
    <w:rPr>
      <w:rFonts w:eastAsia="MS Mincho" w:cs="Traditional Arabic"/>
      <w:szCs w:val="26"/>
    </w:rPr>
  </w:style>
  <w:style w:type="paragraph" w:customStyle="1" w:styleId="ReportHeaderB">
    <w:name w:val="Report_Header B"/>
    <w:basedOn w:val="Normal"/>
    <w:next w:val="Normal"/>
    <w:rsid w:val="006A160D"/>
    <w:pPr>
      <w:spacing w:before="240" w:after="120"/>
    </w:pPr>
    <w:rPr>
      <w:i/>
      <w:sz w:val="28"/>
      <w:szCs w:val="28"/>
    </w:rPr>
  </w:style>
  <w:style w:type="table" w:customStyle="1" w:styleId="TxDOTTable">
    <w:name w:val="TxDOT Table"/>
    <w:basedOn w:val="TableNormal"/>
    <w:uiPriority w:val="99"/>
    <w:rsid w:val="008C176A"/>
    <w:pPr>
      <w:spacing w:after="0" w:line="240" w:lineRule="auto"/>
    </w:pPr>
    <w:rPr>
      <w:rFonts w:ascii="Franklin Gothic Book" w:eastAsia="Arial" w:hAnsi="Franklin Gothic Book" w:cs="Arial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tcMar>
        <w:top w:w="58" w:type="dxa"/>
        <w:left w:w="115" w:type="dxa"/>
        <w:bottom w:w="58" w:type="dxa"/>
        <w:right w:w="115" w:type="dxa"/>
      </w:tcMar>
    </w:tcPr>
    <w:tblStylePr w:type="firstRow">
      <w:rPr>
        <w:rFonts w:ascii="Adobe Devanagari" w:hAnsi="Adobe Devanagari"/>
        <w:sz w:val="22"/>
      </w:rPr>
      <w:tblPr/>
      <w:tcPr>
        <w:shd w:val="clear" w:color="auto" w:fill="141E36" w:themeFill="text2"/>
      </w:tcPr>
    </w:tblStylePr>
    <w:tblStylePr w:type="firstCol">
      <w:rPr>
        <w:rFonts w:ascii="Segoe UI Symbol" w:hAnsi="Segoe UI Symbol"/>
        <w:sz w:val="22"/>
      </w:rPr>
      <w:tblPr/>
      <w:tcPr>
        <w:shd w:val="clear" w:color="auto" w:fill="141E36" w:themeFill="text2"/>
      </w:tcPr>
    </w:tblStylePr>
    <w:tblStylePr w:type="band1Horz">
      <w:rPr>
        <w:rFonts w:ascii="Segoe UI Symbol" w:hAnsi="Segoe UI Symbol"/>
        <w:sz w:val="22"/>
      </w:rPr>
      <w:tblPr/>
      <w:tcPr>
        <w:shd w:val="clear" w:color="auto" w:fill="CCCCCC" w:themeFill="background2"/>
      </w:tcPr>
    </w:tblStylePr>
    <w:tblStylePr w:type="band2Horz">
      <w:rPr>
        <w:rFonts w:ascii="Segoe UI Symbol" w:hAnsi="Segoe UI Symbol"/>
        <w:color w:val="auto"/>
        <w:sz w:val="22"/>
      </w:rPr>
    </w:tblStylePr>
  </w:style>
  <w:style w:type="paragraph" w:customStyle="1" w:styleId="ReportNotebelowtable">
    <w:name w:val="Report_Note below table"/>
    <w:basedOn w:val="Normal"/>
    <w:semiHidden/>
    <w:rsid w:val="00B15899"/>
    <w:pPr>
      <w:spacing w:before="120" w:line="240" w:lineRule="auto"/>
      <w:ind w:left="561" w:hanging="547"/>
    </w:pPr>
    <w:rPr>
      <w:sz w:val="18"/>
      <w:szCs w:val="18"/>
    </w:rPr>
  </w:style>
  <w:style w:type="paragraph" w:customStyle="1" w:styleId="ReportAsteriskbelowtable">
    <w:name w:val="Report_Asterisk below table"/>
    <w:basedOn w:val="ReportNotebelowtable"/>
    <w:rsid w:val="00CD5165"/>
  </w:style>
  <w:style w:type="paragraph" w:customStyle="1" w:styleId="ReportBullet-Level-1">
    <w:name w:val="Report_Bullet-Level-1"/>
    <w:basedOn w:val="Normal"/>
    <w:next w:val="Normal"/>
    <w:unhideWhenUsed/>
    <w:rsid w:val="001240AB"/>
    <w:pPr>
      <w:numPr>
        <w:numId w:val="7"/>
      </w:numPr>
      <w:spacing w:after="120"/>
      <w:ind w:left="288" w:hanging="288"/>
    </w:pPr>
    <w:rPr>
      <w:rFonts w:eastAsia="Calibri" w:cs="Arial"/>
      <w:color w:val="141E36"/>
      <w:szCs w:val="22"/>
    </w:rPr>
  </w:style>
  <w:style w:type="paragraph" w:customStyle="1" w:styleId="ReportNumberedList">
    <w:name w:val="Report_Numbered List"/>
    <w:basedOn w:val="Normal"/>
    <w:semiHidden/>
    <w:rsid w:val="00896A84"/>
    <w:pPr>
      <w:numPr>
        <w:numId w:val="8"/>
      </w:numPr>
      <w:spacing w:before="60"/>
      <w:ind w:left="274" w:hanging="274"/>
    </w:pPr>
    <w:rPr>
      <w:rFonts w:eastAsia="Calibri" w:cs="Arial"/>
      <w:sz w:val="22"/>
      <w:szCs w:val="22"/>
    </w:rPr>
  </w:style>
  <w:style w:type="paragraph" w:customStyle="1" w:styleId="ReportLevel1ofAutoNumberedList">
    <w:name w:val="Report_Level 1 of AutoNumbered List"/>
    <w:basedOn w:val="Normal"/>
    <w:next w:val="Normal"/>
    <w:semiHidden/>
    <w:rsid w:val="00896A84"/>
    <w:pPr>
      <w:numPr>
        <w:numId w:val="10"/>
      </w:numPr>
      <w:spacing w:after="120" w:line="276" w:lineRule="auto"/>
    </w:pPr>
    <w:rPr>
      <w:rFonts w:cs="Arial"/>
    </w:rPr>
  </w:style>
  <w:style w:type="paragraph" w:customStyle="1" w:styleId="ReportLevel2ofAutoNumberedList">
    <w:name w:val="Report_Level 2 of AutoNumbered List"/>
    <w:basedOn w:val="Normal"/>
    <w:semiHidden/>
    <w:rsid w:val="00896A84"/>
    <w:pPr>
      <w:numPr>
        <w:ilvl w:val="1"/>
        <w:numId w:val="11"/>
      </w:numPr>
      <w:spacing w:after="120" w:line="276" w:lineRule="auto"/>
    </w:pPr>
    <w:rPr>
      <w:rFonts w:eastAsia="Calibri" w:cs="Arial"/>
    </w:rPr>
  </w:style>
  <w:style w:type="paragraph" w:customStyle="1" w:styleId="ReportLevel3ofAutoNumberedList">
    <w:name w:val="Report_Level 3 of AutoNumbered List"/>
    <w:basedOn w:val="Normal"/>
    <w:semiHidden/>
    <w:rsid w:val="00896A84"/>
    <w:pPr>
      <w:numPr>
        <w:ilvl w:val="2"/>
        <w:numId w:val="12"/>
      </w:numPr>
      <w:spacing w:after="120" w:line="240" w:lineRule="auto"/>
      <w:ind w:left="1341" w:hanging="225"/>
    </w:pPr>
    <w:rPr>
      <w:rFonts w:cs="Arial"/>
    </w:rPr>
  </w:style>
  <w:style w:type="paragraph" w:customStyle="1" w:styleId="autonumber">
    <w:name w:val="auto number"/>
    <w:basedOn w:val="Normal"/>
    <w:semiHidden/>
    <w:rsid w:val="00896A84"/>
    <w:pPr>
      <w:numPr>
        <w:numId w:val="9"/>
      </w:numPr>
      <w:spacing w:after="120" w:line="276" w:lineRule="auto"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uiPriority w:val="34"/>
    <w:semiHidden/>
    <w:qFormat/>
    <w:rsid w:val="005F50A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PageNumber">
    <w:name w:val="page number"/>
    <w:basedOn w:val="DefaultParagraphFont"/>
    <w:uiPriority w:val="99"/>
    <w:semiHidden/>
    <w:rsid w:val="006A004F"/>
  </w:style>
  <w:style w:type="paragraph" w:customStyle="1" w:styleId="ReportHyperlink">
    <w:name w:val="Report_Hyperlink"/>
    <w:basedOn w:val="ReportTitle"/>
    <w:rsid w:val="00A309DD"/>
    <w:pPr>
      <w:pBdr>
        <w:bottom w:val="single" w:sz="4" w:space="1" w:color="auto"/>
      </w:pBdr>
      <w:spacing w:before="0" w:line="320" w:lineRule="exact"/>
    </w:pPr>
    <w:rPr>
      <w:color w:val="0000FF"/>
      <w:sz w:val="24"/>
    </w:rPr>
  </w:style>
  <w:style w:type="paragraph" w:styleId="Header">
    <w:name w:val="header"/>
    <w:basedOn w:val="Normal"/>
    <w:link w:val="HeaderChar"/>
    <w:uiPriority w:val="99"/>
    <w:semiHidden/>
    <w:rsid w:val="00561D49"/>
    <w:pPr>
      <w:jc w:val="both"/>
    </w:pPr>
    <w:rPr>
      <w:rFonts w:cs="Traditional Arabic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09DD"/>
    <w:rPr>
      <w:rFonts w:ascii="Franklin Gothic Book" w:hAnsi="Franklin Gothic Book" w:cs="Traditional Arabic"/>
      <w:szCs w:val="20"/>
      <w:lang w:eastAsia="de-DE"/>
    </w:rPr>
  </w:style>
  <w:style w:type="paragraph" w:styleId="Footer">
    <w:name w:val="footer"/>
    <w:basedOn w:val="Normal"/>
    <w:link w:val="FooterChar"/>
    <w:uiPriority w:val="99"/>
    <w:semiHidden/>
    <w:rsid w:val="00561D49"/>
    <w:pPr>
      <w:tabs>
        <w:tab w:val="center" w:pos="4536"/>
        <w:tab w:val="right" w:pos="9072"/>
      </w:tabs>
      <w:jc w:val="right"/>
    </w:pPr>
    <w:rPr>
      <w:rFonts w:cs="Traditional Arabic"/>
      <w:color w:val="FFFFFF" w:themeColor="background1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09DD"/>
    <w:rPr>
      <w:rFonts w:ascii="Franklin Gothic Book" w:hAnsi="Franklin Gothic Book" w:cs="Traditional Arabic"/>
      <w:color w:val="FFFFFF" w:themeColor="background1"/>
      <w:sz w:val="16"/>
      <w:szCs w:val="20"/>
      <w:lang w:eastAsia="de-DE"/>
    </w:rPr>
  </w:style>
  <w:style w:type="paragraph" w:customStyle="1" w:styleId="WCPageNumber">
    <w:name w:val="WCPageNumber"/>
    <w:link w:val="WCPageNumberChar"/>
    <w:uiPriority w:val="99"/>
    <w:semiHidden/>
    <w:rsid w:val="00561D49"/>
    <w:pPr>
      <w:spacing w:after="0" w:line="240" w:lineRule="auto"/>
    </w:pPr>
    <w:rPr>
      <w:rFonts w:ascii="Times New Roman" w:eastAsia="Arial" w:hAnsi="Times New Roman" w:cs="Times New Roman"/>
      <w:sz w:val="22"/>
      <w:szCs w:val="22"/>
    </w:rPr>
  </w:style>
  <w:style w:type="character" w:customStyle="1" w:styleId="WCPageNumberChar">
    <w:name w:val="WCPageNumber Char"/>
    <w:link w:val="WCPageNumber"/>
    <w:uiPriority w:val="99"/>
    <w:semiHidden/>
    <w:locked/>
    <w:rsid w:val="00A309DD"/>
    <w:rPr>
      <w:rFonts w:ascii="Times New Roman" w:eastAsia="Arial" w:hAnsi="Times New Roman" w:cs="Times New Roman"/>
      <w:sz w:val="22"/>
      <w:szCs w:val="22"/>
    </w:rPr>
  </w:style>
  <w:style w:type="paragraph" w:customStyle="1" w:styleId="ReportSubtitle">
    <w:name w:val="Report_Subtitle"/>
    <w:basedOn w:val="Normal"/>
    <w:qFormat/>
    <w:rsid w:val="009F37AC"/>
    <w:pPr>
      <w:spacing w:before="120"/>
    </w:pPr>
    <w:rPr>
      <w:rFonts w:eastAsia="MS Mincho" w:cs="Traditional Arabic"/>
      <w:noProof/>
      <w:color w:val="141E36" w:themeColor="text2"/>
    </w:rPr>
  </w:style>
  <w:style w:type="paragraph" w:customStyle="1" w:styleId="ReportBodyText">
    <w:name w:val="Report_Body Text"/>
    <w:basedOn w:val="Normal"/>
    <w:rsid w:val="001240AB"/>
    <w:pPr>
      <w:spacing w:after="120"/>
    </w:pPr>
  </w:style>
  <w:style w:type="paragraph" w:customStyle="1" w:styleId="wLeftB">
    <w:name w:val="wLeftB"/>
    <w:basedOn w:val="Normal"/>
    <w:uiPriority w:val="99"/>
    <w:semiHidden/>
    <w:rsid w:val="006808AC"/>
    <w:pPr>
      <w:spacing w:after="180"/>
    </w:pPr>
    <w:rPr>
      <w:rFonts w:eastAsia="MS Mincho" w:cs="Traditional Arabic"/>
      <w:b/>
      <w:szCs w:val="26"/>
    </w:rPr>
  </w:style>
  <w:style w:type="character" w:styleId="CommentReference">
    <w:name w:val="annotation reference"/>
    <w:basedOn w:val="DefaultParagraphFont"/>
    <w:uiPriority w:val="99"/>
    <w:semiHidden/>
    <w:rsid w:val="0068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08AC"/>
    <w:pPr>
      <w:spacing w:line="240" w:lineRule="auto"/>
    </w:pPr>
    <w:rPr>
      <w:rFonts w:eastAsia="MS Mincho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9DD"/>
    <w:rPr>
      <w:rFonts w:ascii="Franklin Gothic Book" w:eastAsia="MS Mincho" w:hAnsi="Franklin Gothic Book" w:cs="Traditional Arabic"/>
      <w:sz w:val="20"/>
      <w:szCs w:val="20"/>
    </w:rPr>
  </w:style>
  <w:style w:type="paragraph" w:customStyle="1" w:styleId="ReportBodyTextunderBullet">
    <w:name w:val="Report_Body Text under Bullet"/>
    <w:basedOn w:val="ReportBodyText"/>
    <w:semiHidden/>
    <w:rsid w:val="00014846"/>
    <w:pPr>
      <w:spacing w:before="120"/>
      <w:ind w:left="360"/>
    </w:pPr>
    <w:rPr>
      <w:noProof/>
    </w:rPr>
  </w:style>
  <w:style w:type="paragraph" w:customStyle="1" w:styleId="ReportQuery">
    <w:name w:val="Report_Query"/>
    <w:basedOn w:val="ReportBodyText"/>
    <w:rsid w:val="003B257C"/>
    <w:pPr>
      <w:numPr>
        <w:numId w:val="35"/>
      </w:numPr>
      <w:spacing w:before="60" w:line="276" w:lineRule="auto"/>
      <w:ind w:left="648"/>
    </w:pPr>
    <w:rPr>
      <w:rFonts w:cs="Times New Roman"/>
      <w:b/>
      <w:szCs w:val="20"/>
    </w:rPr>
  </w:style>
  <w:style w:type="paragraph" w:customStyle="1" w:styleId="ReportResponse">
    <w:name w:val="Report_Response"/>
    <w:basedOn w:val="ReportQuery"/>
    <w:rsid w:val="003B257C"/>
    <w:pPr>
      <w:numPr>
        <w:numId w:val="0"/>
      </w:numPr>
    </w:pPr>
    <w:rPr>
      <w:b w:val="0"/>
    </w:rPr>
  </w:style>
  <w:style w:type="character" w:styleId="Hyperlink">
    <w:name w:val="Hyperlink"/>
    <w:basedOn w:val="DefaultParagraphFont"/>
    <w:uiPriority w:val="99"/>
    <w:rsid w:val="00C07247"/>
    <w:rPr>
      <w:color w:val="18427D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9F37AC"/>
    <w:pPr>
      <w:spacing w:after="100"/>
    </w:pPr>
    <w:rPr>
      <w:color w:val="0000FF"/>
      <w:sz w:val="20"/>
    </w:rPr>
  </w:style>
  <w:style w:type="paragraph" w:customStyle="1" w:styleId="ReportTableentryBullets">
    <w:name w:val="Report_Table entry_Bullets"/>
    <w:basedOn w:val="ReportTableentry"/>
    <w:rsid w:val="00DD7059"/>
    <w:pPr>
      <w:numPr>
        <w:numId w:val="32"/>
      </w:numPr>
      <w:ind w:left="245" w:hanging="180"/>
    </w:pPr>
    <w:rPr>
      <w:rFonts w:eastAsia="Arial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804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4AE0"/>
    <w:rPr>
      <w:rFonts w:ascii="Tahoma" w:hAnsi="Tahoma" w:cs="Tahoma"/>
      <w:sz w:val="16"/>
      <w:szCs w:val="16"/>
    </w:rPr>
  </w:style>
  <w:style w:type="paragraph" w:customStyle="1" w:styleId="ReportBullet-Level-2">
    <w:name w:val="Report_Bullet-Level-2"/>
    <w:basedOn w:val="ReportResponse"/>
    <w:rsid w:val="00832910"/>
    <w:pPr>
      <w:numPr>
        <w:numId w:val="33"/>
      </w:numPr>
      <w:ind w:left="576" w:hanging="288"/>
    </w:pPr>
    <w:rPr>
      <w:sz w:val="22"/>
    </w:rPr>
  </w:style>
  <w:style w:type="paragraph" w:customStyle="1" w:styleId="ReportBullet-Level-3">
    <w:name w:val="Report_Bullet-Level-3"/>
    <w:basedOn w:val="ReportBullet-Level-2"/>
    <w:rsid w:val="00F21431"/>
    <w:pPr>
      <w:numPr>
        <w:numId w:val="34"/>
      </w:numPr>
      <w:spacing w:after="60"/>
    </w:pPr>
  </w:style>
  <w:style w:type="paragraph" w:customStyle="1" w:styleId="ReportReferences">
    <w:name w:val="Report_References"/>
    <w:basedOn w:val="ReportResponse"/>
    <w:rsid w:val="00764175"/>
    <w:pPr>
      <w:ind w:left="576" w:hanging="576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306"/>
    <w:rPr>
      <w:rFonts w:eastAsia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306"/>
    <w:rPr>
      <w:rFonts w:ascii="Franklin Gothic Book" w:eastAsia="MS Mincho" w:hAnsi="Franklin Gothic Book" w:cs="Traditional Arab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D17"/>
    <w:pPr>
      <w:spacing w:after="0" w:line="240" w:lineRule="auto"/>
    </w:pPr>
    <w:rPr>
      <w:rFonts w:ascii="Franklin Gothic Book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RI1\AppData\Local\Microsoft\Windows\Temporary%20Internet%20Files\Content.Outlook\GVRU1SRP\JLS_Historical%20Resources%20Survey%20Report.dotx" TargetMode="External"/></Relationships>
</file>

<file path=word/theme/theme1.xml><?xml version="1.0" encoding="utf-8"?>
<a:theme xmlns:a="http://schemas.openxmlformats.org/drawingml/2006/main" name="Theme1">
  <a:themeElements>
    <a:clrScheme name="TxDOT Palette">
      <a:dk1>
        <a:srgbClr val="000000"/>
      </a:dk1>
      <a:lt1>
        <a:srgbClr val="FFFFFF"/>
      </a:lt1>
      <a:dk2>
        <a:srgbClr val="141E36"/>
      </a:dk2>
      <a:lt2>
        <a:srgbClr val="CCCCCC"/>
      </a:lt2>
      <a:accent1>
        <a:srgbClr val="698D9F"/>
      </a:accent1>
      <a:accent2>
        <a:srgbClr val="B3CFD6"/>
      </a:accent2>
      <a:accent3>
        <a:srgbClr val="783116"/>
      </a:accent3>
      <a:accent4>
        <a:srgbClr val="AF601D"/>
      </a:accent4>
      <a:accent5>
        <a:srgbClr val="EAC174"/>
      </a:accent5>
      <a:accent6>
        <a:srgbClr val="2A3539"/>
      </a:accent6>
      <a:hlink>
        <a:srgbClr val="18427D"/>
      </a:hlink>
      <a:folHlink>
        <a:srgbClr val="3F256C"/>
      </a:folHlink>
    </a:clrScheme>
    <a:fontScheme name="TxDOT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7723-A7BB-4E39-A25B-AD5C8FDD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JLS_Historical Resources Survey Report.dotx</Template>
  <TotalTime>15</TotalTime>
  <Pages>9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TxDOT Historical Studies Research Design</vt:lpstr>
    </vt:vector>
  </TitlesOfParts>
  <Company>TxDOT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TxDOT Historical Studies Research Design</dc:title>
  <dc:creator>TxDOT</dc:creator>
  <cp:keywords>TxDOT Historical Resources Toolkit</cp:keywords>
  <cp:lastModifiedBy>Daniel Harris</cp:lastModifiedBy>
  <cp:revision>5</cp:revision>
  <cp:lastPrinted>2017-05-09T21:58:00Z</cp:lastPrinted>
  <dcterms:created xsi:type="dcterms:W3CDTF">2023-11-15T15:48:00Z</dcterms:created>
  <dcterms:modified xsi:type="dcterms:W3CDTF">2025-01-24T14:33:00Z</dcterms:modified>
</cp:coreProperties>
</file>