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33753" w14:textId="77777777" w:rsidR="0055375C" w:rsidRDefault="0055375C">
      <w:pPr>
        <w:pStyle w:val="BodyText"/>
        <w:spacing w:before="3"/>
        <w:rPr>
          <w:rFonts w:ascii="Times New Roman"/>
          <w:sz w:val="28"/>
        </w:rPr>
      </w:pPr>
    </w:p>
    <w:tbl>
      <w:tblPr>
        <w:tblW w:w="23019" w:type="dxa"/>
        <w:tblInd w:w="111" w:type="dxa"/>
        <w:tblLayout w:type="fixed"/>
        <w:tblCellMar>
          <w:left w:w="0" w:type="dxa"/>
          <w:right w:w="0" w:type="dxa"/>
        </w:tblCellMar>
        <w:tblLook w:val="01E0" w:firstRow="1" w:lastRow="1" w:firstColumn="1" w:lastColumn="1" w:noHBand="0" w:noVBand="0"/>
      </w:tblPr>
      <w:tblGrid>
        <w:gridCol w:w="23019"/>
      </w:tblGrid>
      <w:tr w:rsidR="0055375C" w14:paraId="34E1ACE1" w14:textId="77777777" w:rsidTr="004B3636">
        <w:trPr>
          <w:trHeight w:val="100"/>
        </w:trPr>
        <w:tc>
          <w:tcPr>
            <w:tcW w:w="23019" w:type="dxa"/>
          </w:tcPr>
          <w:p w14:paraId="732857F6" w14:textId="0C24CCA9" w:rsidR="0055375C" w:rsidRDefault="0023542B">
            <w:pPr>
              <w:pStyle w:val="TableParagraph"/>
              <w:spacing w:line="326" w:lineRule="exact"/>
              <w:ind w:left="200"/>
              <w:rPr>
                <w:sz w:val="32"/>
              </w:rPr>
            </w:pPr>
            <w:r>
              <w:rPr>
                <w:sz w:val="32"/>
              </w:rPr>
              <w:t>Public Transportation Agency Safety Plan Review Checklist</w:t>
            </w:r>
            <w:r w:rsidR="0051368E">
              <w:rPr>
                <w:sz w:val="32"/>
              </w:rPr>
              <w:t xml:space="preserve"> (Bus)</w:t>
            </w:r>
          </w:p>
          <w:p w14:paraId="0F5E6F54" w14:textId="297B2729" w:rsidR="008A7682" w:rsidRPr="008A7682" w:rsidRDefault="008A7682">
            <w:pPr>
              <w:pStyle w:val="TableParagraph"/>
              <w:spacing w:line="326" w:lineRule="exact"/>
              <w:ind w:left="200"/>
              <w:rPr>
                <w:sz w:val="20"/>
                <w:szCs w:val="20"/>
              </w:rPr>
            </w:pPr>
            <w:r>
              <w:rPr>
                <w:sz w:val="20"/>
                <w:szCs w:val="20"/>
              </w:rPr>
              <w:t xml:space="preserve">(Effective </w:t>
            </w:r>
            <w:r w:rsidR="004B3636">
              <w:rPr>
                <w:sz w:val="20"/>
                <w:szCs w:val="20"/>
              </w:rPr>
              <w:t>11/8</w:t>
            </w:r>
            <w:r>
              <w:rPr>
                <w:sz w:val="20"/>
                <w:szCs w:val="20"/>
              </w:rPr>
              <w:t>/2024)</w:t>
            </w:r>
          </w:p>
        </w:tc>
      </w:tr>
      <w:tr w:rsidR="0055375C" w:rsidRPr="004B3636" w14:paraId="7EA2064A" w14:textId="77777777" w:rsidTr="004B3636">
        <w:trPr>
          <w:trHeight w:val="1054"/>
        </w:trPr>
        <w:tc>
          <w:tcPr>
            <w:tcW w:w="23019" w:type="dxa"/>
          </w:tcPr>
          <w:p w14:paraId="50B1F287" w14:textId="44F3D006" w:rsidR="0055375C" w:rsidRPr="004B3636" w:rsidRDefault="004B3636" w:rsidP="004B3636">
            <w:pPr>
              <w:pStyle w:val="TableParagraph"/>
              <w:ind w:right="-4680"/>
              <w:rPr>
                <w:rFonts w:asciiTheme="minorHAnsi" w:hAnsiTheme="minorHAnsi" w:cstheme="minorHAnsi"/>
                <w:i/>
                <w:iCs/>
                <w:sz w:val="24"/>
              </w:rPr>
            </w:pPr>
            <w:r w:rsidRPr="004B3636">
              <w:rPr>
                <w:rFonts w:ascii="Times New Roman"/>
                <w:i/>
                <w:iCs/>
                <w:sz w:val="24"/>
              </w:rPr>
              <w:t xml:space="preserve">  </w:t>
            </w:r>
            <w:r w:rsidRPr="004B3636">
              <w:rPr>
                <w:rFonts w:asciiTheme="minorHAnsi" w:hAnsiTheme="minorHAnsi" w:cstheme="minorHAnsi"/>
                <w:b/>
                <w:bCs/>
                <w:i/>
                <w:iCs/>
                <w:sz w:val="24"/>
              </w:rPr>
              <w:t xml:space="preserve"> NOTE: </w:t>
            </w:r>
            <w:r w:rsidRPr="004B3636">
              <w:rPr>
                <w:rFonts w:asciiTheme="minorHAnsi" w:hAnsiTheme="minorHAnsi" w:cstheme="minorHAnsi"/>
                <w:i/>
                <w:iCs/>
                <w:sz w:val="24"/>
              </w:rPr>
              <w:t>This checklist is developed by TxDOT’s Public Transportation Division and has not been reviewed, approved</w:t>
            </w:r>
            <w:r>
              <w:rPr>
                <w:rFonts w:asciiTheme="minorHAnsi" w:hAnsiTheme="minorHAnsi" w:cstheme="minorHAnsi"/>
                <w:i/>
                <w:iCs/>
                <w:sz w:val="24"/>
              </w:rPr>
              <w:t>,</w:t>
            </w:r>
            <w:r w:rsidRPr="004B3636">
              <w:rPr>
                <w:rFonts w:asciiTheme="minorHAnsi" w:hAnsiTheme="minorHAnsi" w:cstheme="minorHAnsi"/>
                <w:i/>
                <w:iCs/>
                <w:sz w:val="24"/>
              </w:rPr>
              <w:t xml:space="preserve"> or endorsed by the Federal Transit Administration. </w:t>
            </w:r>
            <w:r>
              <w:rPr>
                <w:rFonts w:asciiTheme="minorHAnsi" w:hAnsiTheme="minorHAnsi" w:cstheme="minorHAnsi"/>
                <w:i/>
                <w:iCs/>
                <w:sz w:val="24"/>
              </w:rPr>
              <w:t>The FTA has not issued a checklist as of November 8, 2024.</w:t>
            </w:r>
          </w:p>
          <w:p w14:paraId="55B20720" w14:textId="77777777" w:rsidR="0055375C" w:rsidRPr="004B3636" w:rsidRDefault="0055375C">
            <w:pPr>
              <w:pStyle w:val="TableParagraph"/>
              <w:rPr>
                <w:rFonts w:ascii="Times New Roman"/>
                <w:i/>
                <w:iCs/>
                <w:sz w:val="24"/>
              </w:rPr>
            </w:pPr>
          </w:p>
          <w:p w14:paraId="29C8278D" w14:textId="2CCAF7A4" w:rsidR="0055375C" w:rsidRPr="004B3636" w:rsidRDefault="00B4681D" w:rsidP="00EA3A3B">
            <w:pPr>
              <w:pStyle w:val="TableParagraph"/>
              <w:tabs>
                <w:tab w:val="left" w:pos="792"/>
                <w:tab w:val="left" w:pos="9423"/>
              </w:tabs>
              <w:spacing w:before="182"/>
              <w:ind w:left="200" w:right="-1455"/>
              <w:rPr>
                <w:i/>
                <w:iCs/>
                <w:sz w:val="24"/>
              </w:rPr>
            </w:pPr>
            <w:r w:rsidRPr="004B3636">
              <w:rPr>
                <w:i/>
                <w:iCs/>
                <w:spacing w:val="-4"/>
                <w:sz w:val="24"/>
              </w:rPr>
              <w:t>Transit Agency</w:t>
            </w:r>
            <w:r w:rsidR="0023542B" w:rsidRPr="004B3636">
              <w:rPr>
                <w:i/>
                <w:iCs/>
                <w:spacing w:val="-4"/>
                <w:sz w:val="24"/>
              </w:rPr>
              <w:t>:</w:t>
            </w:r>
            <w:r w:rsidR="00FF6881" w:rsidRPr="004B3636">
              <w:rPr>
                <w:i/>
                <w:iCs/>
                <w:spacing w:val="-4"/>
                <w:sz w:val="24"/>
              </w:rPr>
              <w:t xml:space="preserve">  __________________________________________________________________</w:t>
            </w:r>
          </w:p>
        </w:tc>
      </w:tr>
      <w:tr w:rsidR="0055375C" w14:paraId="0A8EDDF3" w14:textId="77777777" w:rsidTr="004B3636">
        <w:trPr>
          <w:trHeight w:val="304"/>
        </w:trPr>
        <w:tc>
          <w:tcPr>
            <w:tcW w:w="23019" w:type="dxa"/>
          </w:tcPr>
          <w:p w14:paraId="28D83C52" w14:textId="2E6EB3FA" w:rsidR="0055375C" w:rsidRDefault="0023542B">
            <w:pPr>
              <w:pStyle w:val="TableParagraph"/>
              <w:tabs>
                <w:tab w:val="left" w:pos="2441"/>
                <w:tab w:val="left" w:pos="9423"/>
              </w:tabs>
              <w:spacing w:line="276" w:lineRule="exact"/>
              <w:ind w:left="200" w:right="-1455"/>
              <w:rPr>
                <w:sz w:val="24"/>
              </w:rPr>
            </w:pPr>
            <w:r>
              <w:rPr>
                <w:sz w:val="24"/>
              </w:rPr>
              <w:t>S</w:t>
            </w:r>
            <w:r w:rsidR="00EA3A3B">
              <w:rPr>
                <w:sz w:val="24"/>
              </w:rPr>
              <w:t>afety Plan</w:t>
            </w:r>
            <w:r w:rsidR="00EA3A3B">
              <w:rPr>
                <w:spacing w:val="-1"/>
                <w:sz w:val="24"/>
              </w:rPr>
              <w:t xml:space="preserve"> Version</w:t>
            </w:r>
            <w:r>
              <w:rPr>
                <w:spacing w:val="-3"/>
                <w:sz w:val="24"/>
              </w:rPr>
              <w:t>:</w:t>
            </w:r>
            <w:r>
              <w:rPr>
                <w:spacing w:val="-3"/>
                <w:sz w:val="24"/>
              </w:rPr>
              <w:tab/>
            </w:r>
            <w:r>
              <w:rPr>
                <w:spacing w:val="-3"/>
                <w:sz w:val="24"/>
                <w:u w:val="single"/>
              </w:rPr>
              <w:t xml:space="preserve"> </w:t>
            </w:r>
            <w:r>
              <w:rPr>
                <w:spacing w:val="-3"/>
                <w:sz w:val="24"/>
                <w:u w:val="single"/>
              </w:rPr>
              <w:tab/>
            </w:r>
          </w:p>
        </w:tc>
      </w:tr>
      <w:tr w:rsidR="0055375C" w14:paraId="6C2DF116" w14:textId="77777777" w:rsidTr="004B3636">
        <w:trPr>
          <w:trHeight w:val="314"/>
        </w:trPr>
        <w:tc>
          <w:tcPr>
            <w:tcW w:w="23019" w:type="dxa"/>
          </w:tcPr>
          <w:p w14:paraId="25E563AF" w14:textId="715367E7" w:rsidR="0055375C" w:rsidRDefault="0023542B">
            <w:pPr>
              <w:pStyle w:val="TableParagraph"/>
              <w:tabs>
                <w:tab w:val="left" w:pos="1880"/>
                <w:tab w:val="left" w:pos="6990"/>
              </w:tabs>
              <w:spacing w:line="277" w:lineRule="exact"/>
              <w:ind w:left="200"/>
              <w:rPr>
                <w:sz w:val="24"/>
              </w:rPr>
            </w:pPr>
            <w:r>
              <w:rPr>
                <w:spacing w:val="-3"/>
                <w:sz w:val="24"/>
              </w:rPr>
              <w:t>R</w:t>
            </w:r>
            <w:r w:rsidR="00EA3A3B">
              <w:rPr>
                <w:spacing w:val="-3"/>
                <w:sz w:val="24"/>
              </w:rPr>
              <w:t>eviewer</w:t>
            </w:r>
            <w:r>
              <w:rPr>
                <w:spacing w:val="-3"/>
                <w:sz w:val="24"/>
              </w:rPr>
              <w:t>:</w:t>
            </w:r>
            <w:r>
              <w:rPr>
                <w:spacing w:val="-3"/>
                <w:sz w:val="24"/>
              </w:rPr>
              <w:tab/>
            </w:r>
            <w:r>
              <w:rPr>
                <w:spacing w:val="-3"/>
                <w:sz w:val="24"/>
                <w:u w:val="single"/>
              </w:rPr>
              <w:t xml:space="preserve"> </w:t>
            </w:r>
            <w:r>
              <w:rPr>
                <w:spacing w:val="-3"/>
                <w:sz w:val="24"/>
                <w:u w:val="single"/>
              </w:rPr>
              <w:tab/>
            </w:r>
          </w:p>
        </w:tc>
      </w:tr>
      <w:tr w:rsidR="0055375C" w14:paraId="01C92D0F" w14:textId="77777777" w:rsidTr="004B3636">
        <w:trPr>
          <w:trHeight w:val="262"/>
        </w:trPr>
        <w:tc>
          <w:tcPr>
            <w:tcW w:w="23019" w:type="dxa"/>
          </w:tcPr>
          <w:p w14:paraId="3986C1E4" w14:textId="02CD3A0D" w:rsidR="0055375C" w:rsidRDefault="0023542B">
            <w:pPr>
              <w:pStyle w:val="TableParagraph"/>
              <w:tabs>
                <w:tab w:val="left" w:pos="1864"/>
                <w:tab w:val="left" w:pos="6989"/>
              </w:tabs>
              <w:spacing w:line="242" w:lineRule="exact"/>
              <w:ind w:left="200"/>
              <w:rPr>
                <w:sz w:val="24"/>
              </w:rPr>
            </w:pPr>
            <w:r>
              <w:rPr>
                <w:sz w:val="24"/>
              </w:rPr>
              <w:t>R</w:t>
            </w:r>
            <w:r w:rsidR="00EA3A3B">
              <w:rPr>
                <w:sz w:val="24"/>
              </w:rPr>
              <w:t>eview Date</w:t>
            </w:r>
            <w:r>
              <w:rPr>
                <w:spacing w:val="-3"/>
                <w:sz w:val="24"/>
              </w:rPr>
              <w:t>:</w:t>
            </w:r>
            <w:r>
              <w:rPr>
                <w:spacing w:val="-3"/>
                <w:sz w:val="24"/>
              </w:rPr>
              <w:tab/>
            </w:r>
            <w:r>
              <w:rPr>
                <w:spacing w:val="-3"/>
                <w:sz w:val="24"/>
                <w:u w:val="single"/>
              </w:rPr>
              <w:t xml:space="preserve"> </w:t>
            </w:r>
            <w:r>
              <w:rPr>
                <w:spacing w:val="-3"/>
                <w:sz w:val="24"/>
                <w:u w:val="single"/>
              </w:rPr>
              <w:tab/>
            </w:r>
          </w:p>
        </w:tc>
      </w:tr>
    </w:tbl>
    <w:p w14:paraId="1DD25B23" w14:textId="77777777" w:rsidR="0055375C" w:rsidRDefault="0055375C">
      <w:pPr>
        <w:pStyle w:val="BodyText"/>
        <w:rPr>
          <w:rFonts w:ascii="Times New Roman"/>
          <w:sz w:val="17"/>
        </w:rPr>
      </w:pPr>
    </w:p>
    <w:p w14:paraId="29FF1A85" w14:textId="385BD093" w:rsidR="0055375C" w:rsidRDefault="0023542B">
      <w:pPr>
        <w:pStyle w:val="BodyText"/>
        <w:spacing w:before="57"/>
        <w:ind w:left="304"/>
      </w:pPr>
      <w:r>
        <w:t xml:space="preserve">Each </w:t>
      </w:r>
      <w:r w:rsidR="00B4681D">
        <w:t>transit agency</w:t>
      </w:r>
      <w:r>
        <w:t xml:space="preserve"> must establish</w:t>
      </w:r>
      <w:r w:rsidR="00682257">
        <w:t xml:space="preserve"> </w:t>
      </w:r>
      <w:r>
        <w:t xml:space="preserve">a Public Transportation Agency Safety Plan (PTASP) that </w:t>
      </w:r>
      <w:r w:rsidR="004D5788">
        <w:t>complies with</w:t>
      </w:r>
      <w:r>
        <w:t xml:space="preserve"> 49 CFR 673</w:t>
      </w:r>
      <w:r w:rsidR="004D5788">
        <w:t>.</w:t>
      </w:r>
    </w:p>
    <w:p w14:paraId="3AA931C4" w14:textId="77777777" w:rsidR="0055375C" w:rsidRDefault="0055375C">
      <w:pPr>
        <w:pStyle w:val="BodyText"/>
        <w:spacing w:before="3"/>
        <w:rPr>
          <w:sz w:val="20"/>
        </w:rPr>
      </w:pPr>
    </w:p>
    <w:tbl>
      <w:tblPr>
        <w:tblW w:w="22924" w:type="dxa"/>
        <w:tblInd w:w="1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4"/>
        <w:gridCol w:w="3124"/>
        <w:gridCol w:w="5310"/>
        <w:gridCol w:w="4950"/>
        <w:gridCol w:w="1080"/>
        <w:gridCol w:w="2700"/>
        <w:gridCol w:w="4976"/>
      </w:tblGrid>
      <w:tr w:rsidR="00131CCB" w14:paraId="57C4C7B9" w14:textId="77777777" w:rsidTr="00697B48">
        <w:trPr>
          <w:trHeight w:val="331"/>
        </w:trPr>
        <w:tc>
          <w:tcPr>
            <w:tcW w:w="784" w:type="dxa"/>
            <w:shd w:val="clear" w:color="auto" w:fill="548DD4" w:themeFill="text2" w:themeFillTint="99"/>
          </w:tcPr>
          <w:p w14:paraId="63D6AE35" w14:textId="4C388FB7" w:rsidR="00131CCB" w:rsidRDefault="000A6BDB" w:rsidP="000A6BDB">
            <w:pPr>
              <w:pStyle w:val="TableParagraph"/>
              <w:spacing w:before="2" w:line="225" w:lineRule="auto"/>
              <w:jc w:val="center"/>
              <w:rPr>
                <w:b/>
                <w:color w:val="FFFFFF"/>
                <w:sz w:val="28"/>
                <w:szCs w:val="28"/>
              </w:rPr>
            </w:pPr>
            <w:r>
              <w:rPr>
                <w:b/>
                <w:color w:val="FFFFFF"/>
                <w:sz w:val="28"/>
                <w:szCs w:val="28"/>
              </w:rPr>
              <w:t>Item</w:t>
            </w:r>
          </w:p>
        </w:tc>
        <w:tc>
          <w:tcPr>
            <w:tcW w:w="3124" w:type="dxa"/>
            <w:shd w:val="clear" w:color="auto" w:fill="548DD4" w:themeFill="text2" w:themeFillTint="99"/>
          </w:tcPr>
          <w:p w14:paraId="41AC6A87" w14:textId="45338088" w:rsidR="00131CCB" w:rsidRPr="00833DBB" w:rsidRDefault="00131CCB" w:rsidP="00833DBB">
            <w:pPr>
              <w:pStyle w:val="TableParagraph"/>
              <w:spacing w:before="2" w:line="225" w:lineRule="auto"/>
              <w:rPr>
                <w:b/>
                <w:color w:val="FFFFFF"/>
                <w:sz w:val="28"/>
                <w:szCs w:val="28"/>
              </w:rPr>
            </w:pPr>
            <w:r>
              <w:rPr>
                <w:b/>
                <w:color w:val="FFFFFF"/>
                <w:sz w:val="28"/>
                <w:szCs w:val="28"/>
              </w:rPr>
              <w:t>Fed/State Req</w:t>
            </w:r>
          </w:p>
        </w:tc>
        <w:tc>
          <w:tcPr>
            <w:tcW w:w="5310" w:type="dxa"/>
            <w:shd w:val="clear" w:color="auto" w:fill="548DD4" w:themeFill="text2" w:themeFillTint="99"/>
          </w:tcPr>
          <w:p w14:paraId="4D84A807" w14:textId="6AFB91FF" w:rsidR="00131CCB" w:rsidRPr="00CD1DE9" w:rsidRDefault="00131CCB" w:rsidP="008A7682">
            <w:pPr>
              <w:pStyle w:val="TableParagraph"/>
              <w:spacing w:before="1"/>
              <w:jc w:val="center"/>
              <w:rPr>
                <w:b/>
                <w:sz w:val="28"/>
                <w:szCs w:val="28"/>
              </w:rPr>
            </w:pPr>
            <w:r>
              <w:rPr>
                <w:b/>
                <w:color w:val="FFFFFF"/>
                <w:sz w:val="28"/>
                <w:szCs w:val="28"/>
              </w:rPr>
              <w:t>Requirements</w:t>
            </w:r>
          </w:p>
        </w:tc>
        <w:tc>
          <w:tcPr>
            <w:tcW w:w="4950" w:type="dxa"/>
            <w:shd w:val="clear" w:color="auto" w:fill="548DD4" w:themeFill="text2" w:themeFillTint="99"/>
          </w:tcPr>
          <w:p w14:paraId="234E24DB" w14:textId="1528B2D7" w:rsidR="00131CCB" w:rsidRPr="00CD1DE9" w:rsidRDefault="00131CCB" w:rsidP="008A7682">
            <w:pPr>
              <w:pStyle w:val="TableParagraph"/>
              <w:spacing w:before="1"/>
              <w:ind w:right="1673"/>
              <w:jc w:val="center"/>
              <w:rPr>
                <w:b/>
                <w:sz w:val="28"/>
                <w:szCs w:val="28"/>
              </w:rPr>
            </w:pPr>
            <w:r>
              <w:rPr>
                <w:b/>
                <w:color w:val="FFFFFF"/>
                <w:sz w:val="28"/>
                <w:szCs w:val="28"/>
              </w:rPr>
              <w:t>Review Questions</w:t>
            </w:r>
          </w:p>
        </w:tc>
        <w:tc>
          <w:tcPr>
            <w:tcW w:w="1080" w:type="dxa"/>
            <w:shd w:val="clear" w:color="auto" w:fill="548DD4" w:themeFill="text2" w:themeFillTint="99"/>
          </w:tcPr>
          <w:p w14:paraId="07E8A361" w14:textId="2B00678A" w:rsidR="00131CCB" w:rsidRPr="00CD1DE9" w:rsidRDefault="00131CCB" w:rsidP="008A7682">
            <w:pPr>
              <w:pStyle w:val="TableParagraph"/>
              <w:spacing w:before="1"/>
              <w:jc w:val="center"/>
              <w:rPr>
                <w:b/>
                <w:sz w:val="28"/>
                <w:szCs w:val="28"/>
              </w:rPr>
            </w:pPr>
            <w:r w:rsidRPr="008A7682">
              <w:rPr>
                <w:b/>
                <w:color w:val="FFFFFF"/>
                <w:sz w:val="28"/>
                <w:szCs w:val="28"/>
              </w:rPr>
              <w:t>P</w:t>
            </w:r>
            <w:r>
              <w:rPr>
                <w:b/>
                <w:color w:val="FFFFFF"/>
                <w:sz w:val="28"/>
                <w:szCs w:val="28"/>
              </w:rPr>
              <w:t>ages</w:t>
            </w:r>
          </w:p>
        </w:tc>
        <w:tc>
          <w:tcPr>
            <w:tcW w:w="2700" w:type="dxa"/>
            <w:shd w:val="clear" w:color="auto" w:fill="548DD4" w:themeFill="text2" w:themeFillTint="99"/>
          </w:tcPr>
          <w:p w14:paraId="111C6EDB" w14:textId="3265C44C" w:rsidR="00131CCB" w:rsidRPr="00CD1DE9" w:rsidRDefault="00131CCB" w:rsidP="008A7682">
            <w:pPr>
              <w:pStyle w:val="TableParagraph"/>
              <w:spacing w:before="1"/>
              <w:jc w:val="center"/>
              <w:rPr>
                <w:b/>
                <w:sz w:val="28"/>
                <w:szCs w:val="28"/>
              </w:rPr>
            </w:pPr>
            <w:r w:rsidRPr="00CD1DE9">
              <w:rPr>
                <w:b/>
                <w:color w:val="FFFFFF"/>
                <w:sz w:val="28"/>
                <w:szCs w:val="28"/>
              </w:rPr>
              <w:t>C</w:t>
            </w:r>
            <w:r>
              <w:rPr>
                <w:b/>
                <w:color w:val="FFFFFF"/>
                <w:sz w:val="28"/>
                <w:szCs w:val="28"/>
              </w:rPr>
              <w:t>ompliant</w:t>
            </w:r>
            <w:r w:rsidRPr="00CD1DE9">
              <w:rPr>
                <w:b/>
                <w:color w:val="FFFFFF"/>
                <w:sz w:val="28"/>
                <w:szCs w:val="28"/>
              </w:rPr>
              <w:t>: Y/N</w:t>
            </w:r>
          </w:p>
        </w:tc>
        <w:tc>
          <w:tcPr>
            <w:tcW w:w="4976" w:type="dxa"/>
            <w:shd w:val="clear" w:color="auto" w:fill="548DD4" w:themeFill="text2" w:themeFillTint="99"/>
          </w:tcPr>
          <w:p w14:paraId="3B200DF8" w14:textId="1B2E1C90" w:rsidR="00131CCB" w:rsidRPr="00CD1DE9" w:rsidRDefault="00131CCB" w:rsidP="008A7682">
            <w:pPr>
              <w:pStyle w:val="TableParagraph"/>
              <w:spacing w:before="1"/>
              <w:jc w:val="center"/>
              <w:rPr>
                <w:b/>
                <w:sz w:val="28"/>
                <w:szCs w:val="28"/>
              </w:rPr>
            </w:pPr>
            <w:r w:rsidRPr="008A7682">
              <w:rPr>
                <w:b/>
                <w:color w:val="FFFFFF"/>
                <w:sz w:val="28"/>
                <w:szCs w:val="28"/>
              </w:rPr>
              <w:t>Comments/Notes:</w:t>
            </w:r>
          </w:p>
        </w:tc>
      </w:tr>
      <w:tr w:rsidR="00EF4725" w:rsidRPr="004842A4" w14:paraId="4640235A" w14:textId="77777777" w:rsidTr="00697B48">
        <w:trPr>
          <w:trHeight w:val="448"/>
        </w:trPr>
        <w:tc>
          <w:tcPr>
            <w:tcW w:w="22924" w:type="dxa"/>
            <w:gridSpan w:val="7"/>
            <w:tcBorders>
              <w:bottom w:val="single" w:sz="8" w:space="0" w:color="000000"/>
            </w:tcBorders>
            <w:shd w:val="clear" w:color="auto" w:fill="F2F2F2" w:themeFill="background1" w:themeFillShade="F2"/>
          </w:tcPr>
          <w:p w14:paraId="4D1553E4" w14:textId="11E56B44" w:rsidR="00EF4725" w:rsidRPr="00C5361C" w:rsidRDefault="00B4681D">
            <w:pPr>
              <w:pStyle w:val="TableParagraph"/>
              <w:rPr>
                <w:rFonts w:asciiTheme="minorHAnsi" w:hAnsiTheme="minorHAnsi" w:cstheme="minorHAnsi"/>
                <w:b/>
                <w:bCs/>
                <w:sz w:val="28"/>
                <w:szCs w:val="28"/>
              </w:rPr>
            </w:pPr>
            <w:r>
              <w:rPr>
                <w:rFonts w:asciiTheme="minorHAnsi" w:hAnsiTheme="minorHAnsi" w:cstheme="minorHAnsi"/>
                <w:b/>
                <w:bCs/>
                <w:sz w:val="28"/>
                <w:szCs w:val="28"/>
              </w:rPr>
              <w:t>Transit Agency</w:t>
            </w:r>
            <w:r w:rsidR="00EF4725" w:rsidRPr="00C5361C">
              <w:rPr>
                <w:rFonts w:asciiTheme="minorHAnsi" w:hAnsiTheme="minorHAnsi" w:cstheme="minorHAnsi"/>
                <w:b/>
                <w:bCs/>
                <w:sz w:val="28"/>
                <w:szCs w:val="28"/>
              </w:rPr>
              <w:t xml:space="preserve"> Information</w:t>
            </w:r>
          </w:p>
        </w:tc>
      </w:tr>
      <w:tr w:rsidR="00131CCB" w:rsidRPr="004842A4" w14:paraId="0661E45D" w14:textId="77777777" w:rsidTr="00697B48">
        <w:trPr>
          <w:trHeight w:val="1709"/>
        </w:trPr>
        <w:tc>
          <w:tcPr>
            <w:tcW w:w="784" w:type="dxa"/>
            <w:tcBorders>
              <w:bottom w:val="single" w:sz="4" w:space="0" w:color="auto"/>
            </w:tcBorders>
            <w:vAlign w:val="center"/>
          </w:tcPr>
          <w:p w14:paraId="760723EC" w14:textId="1819C69D" w:rsidR="00131CCB" w:rsidRPr="00833DBB" w:rsidRDefault="00F01859" w:rsidP="00474F50">
            <w:pPr>
              <w:pStyle w:val="TableParagraph"/>
              <w:jc w:val="center"/>
              <w:rPr>
                <w:rFonts w:asciiTheme="minorHAnsi" w:hAnsiTheme="minorHAnsi" w:cstheme="minorHAnsi"/>
              </w:rPr>
            </w:pPr>
            <w:r>
              <w:rPr>
                <w:rFonts w:asciiTheme="minorHAnsi" w:hAnsiTheme="minorHAnsi" w:cstheme="minorHAnsi"/>
              </w:rPr>
              <w:t>A</w:t>
            </w:r>
            <w:r w:rsidR="000A6BDB">
              <w:rPr>
                <w:rFonts w:asciiTheme="minorHAnsi" w:hAnsiTheme="minorHAnsi" w:cstheme="minorHAnsi"/>
              </w:rPr>
              <w:t>.</w:t>
            </w:r>
            <w:r>
              <w:rPr>
                <w:rFonts w:asciiTheme="minorHAnsi" w:hAnsiTheme="minorHAnsi" w:cstheme="minorHAnsi"/>
              </w:rPr>
              <w:t>1</w:t>
            </w:r>
          </w:p>
        </w:tc>
        <w:tc>
          <w:tcPr>
            <w:tcW w:w="3124" w:type="dxa"/>
            <w:tcBorders>
              <w:bottom w:val="single" w:sz="4" w:space="0" w:color="auto"/>
            </w:tcBorders>
            <w:shd w:val="clear" w:color="auto" w:fill="auto"/>
            <w:vAlign w:val="center"/>
          </w:tcPr>
          <w:p w14:paraId="679A03C3" w14:textId="77777777" w:rsidR="00B22F5A" w:rsidRDefault="00B22F5A" w:rsidP="00474F50">
            <w:pPr>
              <w:pStyle w:val="TableParagraph"/>
              <w:jc w:val="center"/>
              <w:rPr>
                <w:rFonts w:asciiTheme="minorHAnsi" w:hAnsiTheme="minorHAnsi" w:cstheme="minorHAnsi"/>
              </w:rPr>
            </w:pPr>
          </w:p>
          <w:p w14:paraId="06606EC9" w14:textId="77777777" w:rsidR="00B22F5A" w:rsidRDefault="00B22F5A" w:rsidP="00474F50">
            <w:pPr>
              <w:pStyle w:val="TableParagraph"/>
              <w:jc w:val="center"/>
              <w:rPr>
                <w:rFonts w:asciiTheme="minorHAnsi" w:hAnsiTheme="minorHAnsi" w:cstheme="minorHAnsi"/>
              </w:rPr>
            </w:pPr>
          </w:p>
          <w:p w14:paraId="192E28AA" w14:textId="77777777" w:rsidR="00B22F5A" w:rsidRDefault="00B22F5A" w:rsidP="00474F50">
            <w:pPr>
              <w:pStyle w:val="TableParagraph"/>
              <w:jc w:val="center"/>
              <w:rPr>
                <w:rFonts w:asciiTheme="minorHAnsi" w:hAnsiTheme="minorHAnsi" w:cstheme="minorHAnsi"/>
              </w:rPr>
            </w:pPr>
          </w:p>
          <w:p w14:paraId="5634B6D1" w14:textId="3C86C486" w:rsidR="00131CCB" w:rsidRPr="00833DBB" w:rsidRDefault="00131CCB" w:rsidP="00474F50">
            <w:pPr>
              <w:pStyle w:val="TableParagraph"/>
              <w:jc w:val="center"/>
              <w:rPr>
                <w:rFonts w:asciiTheme="minorHAnsi" w:hAnsiTheme="minorHAnsi" w:cstheme="minorHAnsi"/>
              </w:rPr>
            </w:pPr>
            <w:r w:rsidRPr="00833DBB">
              <w:rPr>
                <w:rFonts w:asciiTheme="minorHAnsi" w:hAnsiTheme="minorHAnsi" w:cstheme="minorHAnsi"/>
              </w:rPr>
              <w:t>FTA PTASP Review Checklist</w:t>
            </w:r>
          </w:p>
          <w:p w14:paraId="6C8C738B" w14:textId="77777777" w:rsidR="00131CCB" w:rsidRPr="00833DBB" w:rsidRDefault="00131CCB" w:rsidP="00474F50">
            <w:pPr>
              <w:pStyle w:val="TableParagraph"/>
              <w:jc w:val="center"/>
              <w:rPr>
                <w:rFonts w:asciiTheme="minorHAnsi" w:hAnsiTheme="minorHAnsi" w:cstheme="minorHAnsi"/>
              </w:rPr>
            </w:pPr>
          </w:p>
          <w:p w14:paraId="0DE838EE" w14:textId="5ECFBD5B" w:rsidR="00131CCB" w:rsidRPr="00833DBB" w:rsidRDefault="00131CCB" w:rsidP="00BE68DD">
            <w:pPr>
              <w:pStyle w:val="TableParagraph"/>
              <w:rPr>
                <w:rFonts w:asciiTheme="minorHAnsi" w:hAnsiTheme="minorHAnsi" w:cstheme="minorHAnsi"/>
              </w:rPr>
            </w:pPr>
          </w:p>
          <w:p w14:paraId="0FAFCB92" w14:textId="483B4398" w:rsidR="00131CCB" w:rsidRPr="00833DBB" w:rsidRDefault="00131CCB" w:rsidP="00474F50">
            <w:pPr>
              <w:pStyle w:val="TableParagraph"/>
              <w:jc w:val="center"/>
              <w:rPr>
                <w:rFonts w:asciiTheme="minorHAnsi" w:hAnsiTheme="minorHAnsi" w:cstheme="minorHAnsi"/>
              </w:rPr>
            </w:pPr>
          </w:p>
        </w:tc>
        <w:tc>
          <w:tcPr>
            <w:tcW w:w="5310" w:type="dxa"/>
            <w:tcBorders>
              <w:bottom w:val="single" w:sz="4" w:space="0" w:color="auto"/>
            </w:tcBorders>
            <w:vAlign w:val="center"/>
          </w:tcPr>
          <w:p w14:paraId="66215E9A" w14:textId="75C04C9E" w:rsidR="00131CCB" w:rsidRPr="00B22F5A" w:rsidRDefault="00131CCB" w:rsidP="00B22F5A">
            <w:pPr>
              <w:pStyle w:val="TableParagraph"/>
              <w:spacing w:line="246" w:lineRule="exact"/>
              <w:jc w:val="center"/>
              <w:rPr>
                <w:rFonts w:asciiTheme="minorHAnsi" w:hAnsiTheme="minorHAnsi" w:cstheme="minorHAnsi"/>
              </w:rPr>
            </w:pPr>
            <w:r w:rsidRPr="00B22F5A">
              <w:rPr>
                <w:rFonts w:asciiTheme="minorHAnsi" w:hAnsiTheme="minorHAnsi" w:cstheme="minorHAnsi"/>
              </w:rPr>
              <w:t>Transit Agency Information</w:t>
            </w:r>
          </w:p>
        </w:tc>
        <w:tc>
          <w:tcPr>
            <w:tcW w:w="4950" w:type="dxa"/>
            <w:tcBorders>
              <w:bottom w:val="single" w:sz="4" w:space="0" w:color="auto"/>
            </w:tcBorders>
          </w:tcPr>
          <w:p w14:paraId="1F980F4B" w14:textId="69B511D3" w:rsidR="00131CCB" w:rsidRPr="00833DBB" w:rsidRDefault="00131CCB">
            <w:pPr>
              <w:pStyle w:val="TableParagraph"/>
              <w:spacing w:line="246" w:lineRule="exact"/>
              <w:ind w:left="102"/>
              <w:rPr>
                <w:rFonts w:asciiTheme="minorHAnsi" w:hAnsiTheme="minorHAnsi" w:cstheme="minorHAnsi"/>
              </w:rPr>
            </w:pPr>
            <w:r w:rsidRPr="00833DBB">
              <w:rPr>
                <w:rFonts w:asciiTheme="minorHAnsi" w:hAnsiTheme="minorHAnsi" w:cstheme="minorHAnsi"/>
              </w:rPr>
              <w:t>Does the PTASP contain:</w:t>
            </w:r>
          </w:p>
          <w:p w14:paraId="1D9EBE31" w14:textId="77777777" w:rsidR="00131CCB" w:rsidRPr="00833DBB" w:rsidRDefault="00131CCB" w:rsidP="000B1432">
            <w:pPr>
              <w:pStyle w:val="TableParagraph"/>
              <w:numPr>
                <w:ilvl w:val="0"/>
                <w:numId w:val="3"/>
              </w:numPr>
              <w:spacing w:line="246" w:lineRule="exact"/>
              <w:rPr>
                <w:rFonts w:asciiTheme="minorHAnsi" w:hAnsiTheme="minorHAnsi" w:cstheme="minorHAnsi"/>
              </w:rPr>
            </w:pPr>
            <w:r w:rsidRPr="00833DBB">
              <w:rPr>
                <w:rFonts w:asciiTheme="minorHAnsi" w:hAnsiTheme="minorHAnsi" w:cstheme="minorHAnsi"/>
              </w:rPr>
              <w:t>Agency name</w:t>
            </w:r>
          </w:p>
          <w:p w14:paraId="1A9A421A" w14:textId="0693BBD4" w:rsidR="00131CCB" w:rsidRPr="00833DBB" w:rsidRDefault="00131CCB" w:rsidP="000B1432">
            <w:pPr>
              <w:pStyle w:val="TableParagraph"/>
              <w:numPr>
                <w:ilvl w:val="0"/>
                <w:numId w:val="3"/>
              </w:numPr>
              <w:spacing w:line="246" w:lineRule="exact"/>
              <w:rPr>
                <w:rFonts w:asciiTheme="minorHAnsi" w:hAnsiTheme="minorHAnsi" w:cstheme="minorHAnsi"/>
              </w:rPr>
            </w:pPr>
            <w:r w:rsidRPr="00833DBB">
              <w:rPr>
                <w:rFonts w:asciiTheme="minorHAnsi" w:hAnsiTheme="minorHAnsi" w:cstheme="minorHAnsi"/>
              </w:rPr>
              <w:t>Address</w:t>
            </w:r>
          </w:p>
          <w:p w14:paraId="110693BB" w14:textId="31B012E3" w:rsidR="00131CCB" w:rsidRPr="00833DBB" w:rsidRDefault="00131CCB" w:rsidP="000B1432">
            <w:pPr>
              <w:pStyle w:val="TableParagraph"/>
              <w:numPr>
                <w:ilvl w:val="0"/>
                <w:numId w:val="3"/>
              </w:numPr>
              <w:spacing w:line="246" w:lineRule="exact"/>
              <w:rPr>
                <w:rFonts w:asciiTheme="minorHAnsi" w:hAnsiTheme="minorHAnsi" w:cstheme="minorHAnsi"/>
              </w:rPr>
            </w:pPr>
            <w:r w:rsidRPr="00833DBB">
              <w:rPr>
                <w:rFonts w:asciiTheme="minorHAnsi" w:hAnsiTheme="minorHAnsi" w:cstheme="minorHAnsi"/>
              </w:rPr>
              <w:t>PTASP version information and date.</w:t>
            </w:r>
          </w:p>
          <w:p w14:paraId="53AB63E0" w14:textId="499C9CE1" w:rsidR="00131CCB" w:rsidRPr="002755EB" w:rsidRDefault="00131CCB" w:rsidP="000B1432">
            <w:pPr>
              <w:pStyle w:val="TableParagraph"/>
              <w:numPr>
                <w:ilvl w:val="0"/>
                <w:numId w:val="3"/>
              </w:numPr>
              <w:spacing w:line="246" w:lineRule="exact"/>
              <w:rPr>
                <w:rFonts w:asciiTheme="minorHAnsi" w:hAnsiTheme="minorHAnsi" w:cstheme="minorHAnsi"/>
              </w:rPr>
            </w:pPr>
            <w:r w:rsidRPr="002755EB">
              <w:rPr>
                <w:rFonts w:asciiTheme="minorHAnsi" w:hAnsiTheme="minorHAnsi" w:cstheme="minorHAnsi"/>
              </w:rPr>
              <w:t xml:space="preserve">Statement regarding agency service area: </w:t>
            </w:r>
            <w:proofErr w:type="gramStart"/>
            <w:r w:rsidRPr="002755EB">
              <w:rPr>
                <w:rFonts w:asciiTheme="minorHAnsi" w:hAnsiTheme="minorHAnsi" w:cstheme="minorHAnsi"/>
              </w:rPr>
              <w:t>large urbanized</w:t>
            </w:r>
            <w:proofErr w:type="gramEnd"/>
            <w:r w:rsidRPr="002755EB">
              <w:rPr>
                <w:rFonts w:asciiTheme="minorHAnsi" w:hAnsiTheme="minorHAnsi" w:cstheme="minorHAnsi"/>
              </w:rPr>
              <w:t xml:space="preserve"> area?</w:t>
            </w:r>
          </w:p>
          <w:p w14:paraId="361E09D3" w14:textId="2F35B4F7" w:rsidR="00131CCB" w:rsidRPr="00833DBB" w:rsidRDefault="00131CCB" w:rsidP="000B1432">
            <w:pPr>
              <w:pStyle w:val="TableParagraph"/>
              <w:numPr>
                <w:ilvl w:val="0"/>
                <w:numId w:val="3"/>
              </w:numPr>
              <w:spacing w:line="246" w:lineRule="exact"/>
              <w:rPr>
                <w:rFonts w:asciiTheme="minorHAnsi" w:hAnsiTheme="minorHAnsi" w:cstheme="minorHAnsi"/>
              </w:rPr>
            </w:pPr>
            <w:r w:rsidRPr="00833DBB">
              <w:rPr>
                <w:rFonts w:asciiTheme="minorHAnsi" w:hAnsiTheme="minorHAnsi" w:cstheme="minorHAnsi"/>
              </w:rPr>
              <w:t>Modes of Service</w:t>
            </w:r>
            <w:r>
              <w:rPr>
                <w:rFonts w:asciiTheme="minorHAnsi" w:hAnsiTheme="minorHAnsi" w:cstheme="minorHAnsi"/>
              </w:rPr>
              <w:t xml:space="preserve"> (directly operated or contracted service)</w:t>
            </w:r>
          </w:p>
          <w:p w14:paraId="2678CFA6" w14:textId="1ECA7A4C" w:rsidR="00131CCB" w:rsidRPr="00833DBB" w:rsidRDefault="00131CCB" w:rsidP="000B1432">
            <w:pPr>
              <w:pStyle w:val="TableParagraph"/>
              <w:numPr>
                <w:ilvl w:val="0"/>
                <w:numId w:val="3"/>
              </w:numPr>
              <w:spacing w:line="246" w:lineRule="exact"/>
              <w:rPr>
                <w:rFonts w:asciiTheme="minorHAnsi" w:hAnsiTheme="minorHAnsi" w:cstheme="minorHAnsi"/>
              </w:rPr>
            </w:pPr>
            <w:r w:rsidRPr="00833DBB">
              <w:rPr>
                <w:rFonts w:asciiTheme="minorHAnsi" w:hAnsiTheme="minorHAnsi" w:cstheme="minorHAnsi"/>
              </w:rPr>
              <w:t>FTA Funding Types Received</w:t>
            </w:r>
          </w:p>
          <w:p w14:paraId="68232545" w14:textId="1B499179" w:rsidR="00131CCB" w:rsidRPr="00833DBB" w:rsidRDefault="00131CCB" w:rsidP="000B1432">
            <w:pPr>
              <w:pStyle w:val="TableParagraph"/>
              <w:numPr>
                <w:ilvl w:val="0"/>
                <w:numId w:val="3"/>
              </w:numPr>
              <w:spacing w:line="246" w:lineRule="exact"/>
              <w:rPr>
                <w:rFonts w:asciiTheme="minorHAnsi" w:hAnsiTheme="minorHAnsi" w:cstheme="minorHAnsi"/>
              </w:rPr>
            </w:pPr>
            <w:r w:rsidRPr="00833DBB">
              <w:rPr>
                <w:rFonts w:asciiTheme="minorHAnsi" w:hAnsiTheme="minorHAnsi" w:cstheme="minorHAnsi"/>
              </w:rPr>
              <w:t>Transit service provided by the transit agency on behalf of another transit agency or entity, including a description of the arrangement(s).</w:t>
            </w:r>
          </w:p>
          <w:p w14:paraId="1E7801AE" w14:textId="43BE7D4C" w:rsidR="00131CCB" w:rsidRPr="00833DBB" w:rsidRDefault="00131CCB" w:rsidP="000B1432">
            <w:pPr>
              <w:pStyle w:val="TableParagraph"/>
              <w:numPr>
                <w:ilvl w:val="0"/>
                <w:numId w:val="3"/>
              </w:numPr>
              <w:spacing w:line="246" w:lineRule="exact"/>
              <w:rPr>
                <w:rFonts w:asciiTheme="minorHAnsi" w:hAnsiTheme="minorHAnsi" w:cstheme="minorHAnsi"/>
              </w:rPr>
            </w:pPr>
            <w:r w:rsidRPr="00833DBB">
              <w:rPr>
                <w:rFonts w:asciiTheme="minorHAnsi" w:hAnsiTheme="minorHAnsi" w:cstheme="minorHAnsi"/>
              </w:rPr>
              <w:t>An Accountable Executive</w:t>
            </w:r>
            <w:r>
              <w:rPr>
                <w:rFonts w:asciiTheme="minorHAnsi" w:hAnsiTheme="minorHAnsi" w:cstheme="minorHAnsi"/>
              </w:rPr>
              <w:t xml:space="preserve"> </w:t>
            </w:r>
            <w:r w:rsidRPr="00833DBB">
              <w:rPr>
                <w:rFonts w:asciiTheme="minorHAnsi" w:hAnsiTheme="minorHAnsi" w:cstheme="minorHAnsi"/>
              </w:rPr>
              <w:t>who meets requirements</w:t>
            </w:r>
            <w:r>
              <w:rPr>
                <w:rFonts w:asciiTheme="minorHAnsi" w:hAnsiTheme="minorHAnsi" w:cstheme="minorHAnsi"/>
              </w:rPr>
              <w:t xml:space="preserve"> of 49 CFR 673.</w:t>
            </w:r>
          </w:p>
          <w:p w14:paraId="29372D7D" w14:textId="11DC703F" w:rsidR="00131CCB" w:rsidRPr="008470E9" w:rsidRDefault="00131CCB" w:rsidP="000B1432">
            <w:pPr>
              <w:pStyle w:val="TableParagraph"/>
              <w:numPr>
                <w:ilvl w:val="0"/>
                <w:numId w:val="3"/>
              </w:numPr>
              <w:spacing w:line="246" w:lineRule="exact"/>
              <w:rPr>
                <w:rFonts w:asciiTheme="minorHAnsi" w:hAnsiTheme="minorHAnsi" w:cstheme="minorHAnsi"/>
              </w:rPr>
            </w:pPr>
            <w:r w:rsidRPr="00833DBB">
              <w:rPr>
                <w:rFonts w:asciiTheme="minorHAnsi" w:hAnsiTheme="minorHAnsi" w:cstheme="minorHAnsi"/>
              </w:rPr>
              <w:t>A Chief Safety Officer or Safety Management System (SMS) Executive who meets requirements</w:t>
            </w:r>
            <w:r>
              <w:rPr>
                <w:rFonts w:asciiTheme="minorHAnsi" w:hAnsiTheme="minorHAnsi" w:cstheme="minorHAnsi"/>
              </w:rPr>
              <w:t xml:space="preserve"> of 49 CFR 673.</w:t>
            </w:r>
          </w:p>
        </w:tc>
        <w:tc>
          <w:tcPr>
            <w:tcW w:w="1080" w:type="dxa"/>
            <w:tcBorders>
              <w:bottom w:val="single" w:sz="4" w:space="0" w:color="auto"/>
            </w:tcBorders>
          </w:tcPr>
          <w:p w14:paraId="5D369A90" w14:textId="77777777" w:rsidR="00131CCB" w:rsidRDefault="00131CCB">
            <w:pPr>
              <w:pStyle w:val="TableParagraph"/>
              <w:rPr>
                <w:rFonts w:asciiTheme="minorHAnsi" w:hAnsiTheme="minorHAnsi" w:cstheme="minorHAnsi"/>
              </w:rPr>
            </w:pPr>
          </w:p>
          <w:p w14:paraId="44D8CB55" w14:textId="081A0630" w:rsidR="00B741ED" w:rsidRPr="00833DBB" w:rsidRDefault="00B741ED">
            <w:pPr>
              <w:pStyle w:val="TableParagraph"/>
              <w:rPr>
                <w:rFonts w:asciiTheme="minorHAnsi" w:hAnsiTheme="minorHAnsi" w:cstheme="minorHAnsi"/>
              </w:rPr>
            </w:pPr>
          </w:p>
        </w:tc>
        <w:tc>
          <w:tcPr>
            <w:tcW w:w="2700" w:type="dxa"/>
            <w:tcBorders>
              <w:bottom w:val="single" w:sz="4" w:space="0" w:color="auto"/>
            </w:tcBorders>
          </w:tcPr>
          <w:p w14:paraId="55B72416" w14:textId="77777777" w:rsidR="00131CCB" w:rsidRDefault="00131CCB">
            <w:pPr>
              <w:pStyle w:val="TableParagraph"/>
              <w:rPr>
                <w:rFonts w:asciiTheme="minorHAnsi" w:hAnsiTheme="minorHAnsi" w:cstheme="minorHAnsi"/>
                <w:sz w:val="20"/>
                <w:szCs w:val="20"/>
              </w:rPr>
            </w:pPr>
          </w:p>
          <w:p w14:paraId="4BFD5B30" w14:textId="7603A652" w:rsidR="00B741ED" w:rsidRPr="00833DBB" w:rsidRDefault="00B741ED">
            <w:pPr>
              <w:pStyle w:val="TableParagraph"/>
              <w:rPr>
                <w:rFonts w:asciiTheme="minorHAnsi" w:hAnsiTheme="minorHAnsi" w:cstheme="minorHAnsi"/>
              </w:rPr>
            </w:pPr>
          </w:p>
        </w:tc>
        <w:tc>
          <w:tcPr>
            <w:tcW w:w="4976" w:type="dxa"/>
            <w:tcBorders>
              <w:bottom w:val="single" w:sz="4" w:space="0" w:color="auto"/>
            </w:tcBorders>
          </w:tcPr>
          <w:p w14:paraId="51A01C13" w14:textId="77777777" w:rsidR="00131CCB" w:rsidRPr="00833DBB" w:rsidRDefault="00131CCB">
            <w:pPr>
              <w:pStyle w:val="TableParagraph"/>
              <w:rPr>
                <w:rFonts w:asciiTheme="minorHAnsi" w:hAnsiTheme="minorHAnsi" w:cstheme="minorHAnsi"/>
              </w:rPr>
            </w:pPr>
          </w:p>
        </w:tc>
      </w:tr>
      <w:tr w:rsidR="00131CCB" w:rsidRPr="004842A4" w14:paraId="2A955D04" w14:textId="77777777" w:rsidTr="00697B48">
        <w:trPr>
          <w:trHeight w:val="548"/>
        </w:trPr>
        <w:tc>
          <w:tcPr>
            <w:tcW w:w="784" w:type="dxa"/>
            <w:tcBorders>
              <w:top w:val="single" w:sz="4" w:space="0" w:color="auto"/>
              <w:left w:val="nil"/>
              <w:bottom w:val="single" w:sz="4" w:space="0" w:color="auto"/>
              <w:right w:val="nil"/>
            </w:tcBorders>
          </w:tcPr>
          <w:p w14:paraId="378EE686" w14:textId="77777777" w:rsidR="00131CCB" w:rsidRPr="00833DBB" w:rsidRDefault="00131CCB">
            <w:pPr>
              <w:pStyle w:val="TableParagraph"/>
              <w:rPr>
                <w:rFonts w:asciiTheme="minorHAnsi" w:hAnsiTheme="minorHAnsi" w:cstheme="minorHAnsi"/>
              </w:rPr>
            </w:pPr>
          </w:p>
        </w:tc>
        <w:tc>
          <w:tcPr>
            <w:tcW w:w="3124" w:type="dxa"/>
            <w:tcBorders>
              <w:top w:val="single" w:sz="4" w:space="0" w:color="auto"/>
              <w:left w:val="nil"/>
              <w:bottom w:val="single" w:sz="4" w:space="0" w:color="auto"/>
              <w:right w:val="nil"/>
            </w:tcBorders>
          </w:tcPr>
          <w:p w14:paraId="71A52120" w14:textId="0AFA189D" w:rsidR="00131CCB" w:rsidRPr="00833DBB" w:rsidRDefault="00131CCB">
            <w:pPr>
              <w:pStyle w:val="TableParagraph"/>
              <w:rPr>
                <w:rFonts w:asciiTheme="minorHAnsi" w:hAnsiTheme="minorHAnsi" w:cstheme="minorHAnsi"/>
              </w:rPr>
            </w:pPr>
          </w:p>
        </w:tc>
        <w:tc>
          <w:tcPr>
            <w:tcW w:w="5310" w:type="dxa"/>
            <w:tcBorders>
              <w:top w:val="single" w:sz="4" w:space="0" w:color="auto"/>
              <w:left w:val="nil"/>
              <w:bottom w:val="single" w:sz="4" w:space="0" w:color="auto"/>
              <w:right w:val="nil"/>
            </w:tcBorders>
          </w:tcPr>
          <w:p w14:paraId="66F4C887" w14:textId="77777777" w:rsidR="00131CCB" w:rsidRPr="00833DBB" w:rsidRDefault="00131CCB">
            <w:pPr>
              <w:pStyle w:val="TableParagraph"/>
              <w:spacing w:line="246" w:lineRule="exact"/>
              <w:ind w:left="198"/>
              <w:rPr>
                <w:rFonts w:asciiTheme="minorHAnsi" w:hAnsiTheme="minorHAnsi" w:cstheme="minorHAnsi"/>
              </w:rPr>
            </w:pPr>
          </w:p>
        </w:tc>
        <w:tc>
          <w:tcPr>
            <w:tcW w:w="4950" w:type="dxa"/>
            <w:tcBorders>
              <w:top w:val="single" w:sz="4" w:space="0" w:color="auto"/>
              <w:left w:val="nil"/>
              <w:bottom w:val="single" w:sz="4" w:space="0" w:color="auto"/>
              <w:right w:val="nil"/>
            </w:tcBorders>
          </w:tcPr>
          <w:p w14:paraId="57BDBF47" w14:textId="77777777" w:rsidR="00131CCB" w:rsidRPr="00833DBB" w:rsidRDefault="00131CCB">
            <w:pPr>
              <w:pStyle w:val="TableParagraph"/>
              <w:spacing w:line="246" w:lineRule="exact"/>
              <w:ind w:left="102"/>
              <w:rPr>
                <w:rFonts w:asciiTheme="minorHAnsi" w:hAnsiTheme="minorHAnsi" w:cstheme="minorHAnsi"/>
              </w:rPr>
            </w:pPr>
          </w:p>
        </w:tc>
        <w:tc>
          <w:tcPr>
            <w:tcW w:w="1080" w:type="dxa"/>
            <w:tcBorders>
              <w:top w:val="single" w:sz="4" w:space="0" w:color="auto"/>
              <w:left w:val="nil"/>
              <w:bottom w:val="single" w:sz="4" w:space="0" w:color="auto"/>
              <w:right w:val="nil"/>
            </w:tcBorders>
          </w:tcPr>
          <w:p w14:paraId="255FF7A3" w14:textId="77777777" w:rsidR="00131CCB" w:rsidRPr="00833DBB" w:rsidRDefault="00131CCB">
            <w:pPr>
              <w:pStyle w:val="TableParagraph"/>
              <w:rPr>
                <w:rFonts w:asciiTheme="minorHAnsi" w:hAnsiTheme="minorHAnsi" w:cstheme="minorHAnsi"/>
              </w:rPr>
            </w:pPr>
          </w:p>
        </w:tc>
        <w:tc>
          <w:tcPr>
            <w:tcW w:w="2700" w:type="dxa"/>
            <w:tcBorders>
              <w:top w:val="single" w:sz="4" w:space="0" w:color="auto"/>
              <w:left w:val="nil"/>
              <w:bottom w:val="single" w:sz="4" w:space="0" w:color="auto"/>
              <w:right w:val="nil"/>
            </w:tcBorders>
          </w:tcPr>
          <w:p w14:paraId="6DABF0D1" w14:textId="77777777" w:rsidR="00131CCB" w:rsidRPr="00833DBB" w:rsidRDefault="00131CCB">
            <w:pPr>
              <w:pStyle w:val="TableParagraph"/>
              <w:rPr>
                <w:rFonts w:asciiTheme="minorHAnsi" w:hAnsiTheme="minorHAnsi" w:cstheme="minorHAnsi"/>
              </w:rPr>
            </w:pPr>
          </w:p>
        </w:tc>
        <w:tc>
          <w:tcPr>
            <w:tcW w:w="4976" w:type="dxa"/>
            <w:tcBorders>
              <w:top w:val="single" w:sz="4" w:space="0" w:color="auto"/>
              <w:left w:val="nil"/>
              <w:bottom w:val="single" w:sz="4" w:space="0" w:color="auto"/>
              <w:right w:val="nil"/>
            </w:tcBorders>
          </w:tcPr>
          <w:p w14:paraId="78428280" w14:textId="77777777" w:rsidR="00131CCB" w:rsidRPr="00833DBB" w:rsidRDefault="00131CCB">
            <w:pPr>
              <w:pStyle w:val="TableParagraph"/>
              <w:rPr>
                <w:rFonts w:asciiTheme="minorHAnsi" w:hAnsiTheme="minorHAnsi" w:cstheme="minorHAnsi"/>
              </w:rPr>
            </w:pPr>
          </w:p>
        </w:tc>
      </w:tr>
      <w:tr w:rsidR="00EF4725" w:rsidRPr="004842A4" w14:paraId="5B1BD142" w14:textId="77777777" w:rsidTr="00697B48">
        <w:trPr>
          <w:trHeight w:val="403"/>
        </w:trPr>
        <w:tc>
          <w:tcPr>
            <w:tcW w:w="22924" w:type="dxa"/>
            <w:gridSpan w:val="7"/>
            <w:tcBorders>
              <w:top w:val="single" w:sz="4" w:space="0" w:color="auto"/>
            </w:tcBorders>
            <w:shd w:val="clear" w:color="auto" w:fill="F2F2F2" w:themeFill="background1" w:themeFillShade="F2"/>
          </w:tcPr>
          <w:p w14:paraId="1561919C" w14:textId="002E71F5" w:rsidR="00EF4725" w:rsidRPr="00833DBB" w:rsidRDefault="00EF4725">
            <w:pPr>
              <w:pStyle w:val="TableParagraph"/>
              <w:rPr>
                <w:rFonts w:asciiTheme="minorHAnsi" w:hAnsiTheme="minorHAnsi" w:cstheme="minorHAnsi"/>
                <w:sz w:val="28"/>
                <w:szCs w:val="28"/>
              </w:rPr>
            </w:pPr>
            <w:r w:rsidRPr="00833DBB">
              <w:rPr>
                <w:rFonts w:asciiTheme="minorHAnsi" w:hAnsiTheme="minorHAnsi" w:cstheme="minorHAnsi"/>
                <w:b/>
                <w:bCs/>
                <w:sz w:val="28"/>
                <w:szCs w:val="28"/>
              </w:rPr>
              <w:t>673.11 General Requirements (Safety Plan Development, Approval, and Updates)</w:t>
            </w:r>
          </w:p>
        </w:tc>
      </w:tr>
      <w:tr w:rsidR="00131CCB" w:rsidRPr="004842A4" w14:paraId="544B9AD8" w14:textId="77777777" w:rsidTr="00697B48">
        <w:trPr>
          <w:trHeight w:val="880"/>
        </w:trPr>
        <w:tc>
          <w:tcPr>
            <w:tcW w:w="784" w:type="dxa"/>
            <w:vAlign w:val="center"/>
          </w:tcPr>
          <w:p w14:paraId="34F473FA" w14:textId="65CC46B4" w:rsidR="00131CCB" w:rsidRPr="00833DBB" w:rsidRDefault="007156FE" w:rsidP="000A6BDB">
            <w:pPr>
              <w:pStyle w:val="TableParagraph"/>
              <w:jc w:val="center"/>
              <w:rPr>
                <w:rStyle w:val="adbestyle00000a"/>
                <w:rFonts w:asciiTheme="minorHAnsi" w:hAnsiTheme="minorHAnsi" w:cstheme="minorHAnsi"/>
                <w:b w:val="0"/>
                <w:bCs w:val="0"/>
              </w:rPr>
            </w:pPr>
            <w:r>
              <w:rPr>
                <w:rStyle w:val="adbestyle00000a"/>
                <w:rFonts w:asciiTheme="minorHAnsi" w:hAnsiTheme="minorHAnsi" w:cstheme="minorHAnsi"/>
                <w:b w:val="0"/>
                <w:bCs w:val="0"/>
              </w:rPr>
              <w:t>B</w:t>
            </w:r>
            <w:r w:rsidR="000A6BDB">
              <w:rPr>
                <w:rStyle w:val="adbestyle00000a"/>
                <w:rFonts w:asciiTheme="minorHAnsi" w:hAnsiTheme="minorHAnsi" w:cstheme="minorHAnsi"/>
                <w:b w:val="0"/>
                <w:bCs w:val="0"/>
              </w:rPr>
              <w:t>.</w:t>
            </w:r>
            <w:r>
              <w:rPr>
                <w:rStyle w:val="adbestyle00000a"/>
                <w:rFonts w:asciiTheme="minorHAnsi" w:hAnsiTheme="minorHAnsi" w:cstheme="minorHAnsi"/>
                <w:b w:val="0"/>
                <w:bCs w:val="0"/>
              </w:rPr>
              <w:t>1</w:t>
            </w:r>
          </w:p>
        </w:tc>
        <w:tc>
          <w:tcPr>
            <w:tcW w:w="3124" w:type="dxa"/>
            <w:shd w:val="clear" w:color="auto" w:fill="auto"/>
          </w:tcPr>
          <w:p w14:paraId="3DFDEF99" w14:textId="0FB52FB9" w:rsidR="00131CCB" w:rsidRPr="00833DBB" w:rsidRDefault="00131CCB">
            <w:pPr>
              <w:pStyle w:val="TableParagraph"/>
              <w:rPr>
                <w:rFonts w:asciiTheme="minorHAnsi" w:hAnsiTheme="minorHAnsi" w:cstheme="minorHAnsi"/>
                <w:b/>
                <w:bCs/>
              </w:rPr>
            </w:pPr>
            <w:r w:rsidRPr="00833DBB">
              <w:rPr>
                <w:rStyle w:val="adbestyle00000a"/>
                <w:rFonts w:asciiTheme="minorHAnsi" w:hAnsiTheme="minorHAnsi" w:cstheme="minorHAnsi"/>
                <w:b w:val="0"/>
                <w:bCs w:val="0"/>
              </w:rPr>
              <w:t>673.11(a)</w:t>
            </w:r>
          </w:p>
        </w:tc>
        <w:tc>
          <w:tcPr>
            <w:tcW w:w="5310" w:type="dxa"/>
          </w:tcPr>
          <w:p w14:paraId="51DD9E8B" w14:textId="22D3FFC5" w:rsidR="00131CCB" w:rsidRPr="00833DBB" w:rsidRDefault="00131CCB" w:rsidP="00131E80">
            <w:pPr>
              <w:widowControl/>
              <w:adjustRightInd w:val="0"/>
              <w:rPr>
                <w:rFonts w:asciiTheme="minorHAnsi" w:eastAsiaTheme="minorHAnsi" w:hAnsiTheme="minorHAnsi" w:cstheme="minorHAnsi"/>
                <w:color w:val="000000"/>
              </w:rPr>
            </w:pPr>
            <w:r w:rsidRPr="00833DBB">
              <w:rPr>
                <w:rFonts w:asciiTheme="minorHAnsi" w:eastAsiaTheme="minorHAnsi" w:hAnsiTheme="minorHAnsi" w:cstheme="minorHAnsi"/>
                <w:color w:val="000000"/>
              </w:rPr>
              <w:t xml:space="preserve">A transit </w:t>
            </w:r>
            <w:r w:rsidRPr="00833DBB">
              <w:rPr>
                <w:rFonts w:asciiTheme="minorHAnsi" w:eastAsiaTheme="minorHAnsi" w:hAnsiTheme="minorHAnsi" w:cstheme="minorHAnsi"/>
              </w:rPr>
              <w:t xml:space="preserve">agency must </w:t>
            </w:r>
            <w:r w:rsidRPr="00833DBB">
              <w:rPr>
                <w:rFonts w:asciiTheme="minorHAnsi" w:eastAsiaTheme="minorHAnsi" w:hAnsiTheme="minorHAnsi" w:cstheme="minorHAnsi"/>
                <w:color w:val="000000"/>
              </w:rPr>
              <w:t xml:space="preserve">establish a PTASP that meets the requirements of this part and, at a minimum, consists of the following elements: </w:t>
            </w:r>
          </w:p>
        </w:tc>
        <w:tc>
          <w:tcPr>
            <w:tcW w:w="4950" w:type="dxa"/>
          </w:tcPr>
          <w:p w14:paraId="3E180BCB" w14:textId="3F3DFF0A" w:rsidR="00131CCB" w:rsidRPr="00833DBB" w:rsidRDefault="00131CCB" w:rsidP="00131E80">
            <w:pPr>
              <w:pStyle w:val="Default"/>
              <w:rPr>
                <w:rFonts w:asciiTheme="minorHAnsi" w:hAnsiTheme="minorHAnsi" w:cstheme="minorHAnsi"/>
                <w:sz w:val="22"/>
                <w:szCs w:val="22"/>
              </w:rPr>
            </w:pPr>
            <w:r w:rsidRPr="00833DBB">
              <w:rPr>
                <w:rFonts w:asciiTheme="minorHAnsi" w:hAnsiTheme="minorHAnsi" w:cstheme="minorHAnsi"/>
                <w:sz w:val="22"/>
                <w:szCs w:val="22"/>
              </w:rPr>
              <w:t xml:space="preserve">Has the </w:t>
            </w:r>
            <w:r w:rsidR="00B4681D">
              <w:rPr>
                <w:rFonts w:asciiTheme="minorHAnsi" w:hAnsiTheme="minorHAnsi" w:cstheme="minorHAnsi"/>
                <w:sz w:val="22"/>
                <w:szCs w:val="22"/>
              </w:rPr>
              <w:t>transit agency</w:t>
            </w:r>
            <w:r w:rsidRPr="00833DBB">
              <w:rPr>
                <w:rFonts w:asciiTheme="minorHAnsi" w:hAnsiTheme="minorHAnsi" w:cstheme="minorHAnsi"/>
                <w:sz w:val="22"/>
                <w:szCs w:val="22"/>
              </w:rPr>
              <w:t xml:space="preserve"> established a PTASP?</w:t>
            </w:r>
          </w:p>
        </w:tc>
        <w:tc>
          <w:tcPr>
            <w:tcW w:w="1080" w:type="dxa"/>
          </w:tcPr>
          <w:p w14:paraId="3B8947A8" w14:textId="21F48E4F" w:rsidR="00131CCB" w:rsidRPr="00833DBB" w:rsidRDefault="00131CCB">
            <w:pPr>
              <w:pStyle w:val="TableParagraph"/>
              <w:rPr>
                <w:rFonts w:asciiTheme="minorHAnsi" w:hAnsiTheme="minorHAnsi" w:cstheme="minorHAnsi"/>
              </w:rPr>
            </w:pPr>
          </w:p>
        </w:tc>
        <w:tc>
          <w:tcPr>
            <w:tcW w:w="2700" w:type="dxa"/>
          </w:tcPr>
          <w:p w14:paraId="1C8EDADD" w14:textId="4DA92EF4" w:rsidR="00131CCB" w:rsidRPr="00833DBB" w:rsidRDefault="00131CCB">
            <w:pPr>
              <w:pStyle w:val="TableParagraph"/>
              <w:rPr>
                <w:rFonts w:asciiTheme="minorHAnsi" w:hAnsiTheme="minorHAnsi" w:cstheme="minorHAnsi"/>
              </w:rPr>
            </w:pPr>
          </w:p>
        </w:tc>
        <w:tc>
          <w:tcPr>
            <w:tcW w:w="4976" w:type="dxa"/>
          </w:tcPr>
          <w:p w14:paraId="2F6F1A2A" w14:textId="77777777" w:rsidR="00131CCB" w:rsidRPr="00833DBB" w:rsidRDefault="00131CCB">
            <w:pPr>
              <w:pStyle w:val="TableParagraph"/>
              <w:rPr>
                <w:rFonts w:asciiTheme="minorHAnsi" w:hAnsiTheme="minorHAnsi" w:cstheme="minorHAnsi"/>
              </w:rPr>
            </w:pPr>
          </w:p>
        </w:tc>
      </w:tr>
      <w:tr w:rsidR="00131CCB" w:rsidRPr="004842A4" w14:paraId="1C85CADA" w14:textId="77777777" w:rsidTr="00697B48">
        <w:trPr>
          <w:trHeight w:val="880"/>
        </w:trPr>
        <w:tc>
          <w:tcPr>
            <w:tcW w:w="784" w:type="dxa"/>
            <w:vAlign w:val="center"/>
          </w:tcPr>
          <w:p w14:paraId="4C27DEE1" w14:textId="1DDC5D05" w:rsidR="00131CCB" w:rsidRPr="00833DBB" w:rsidRDefault="007156FE" w:rsidP="000A6BDB">
            <w:pPr>
              <w:pStyle w:val="TableParagraph"/>
              <w:jc w:val="center"/>
              <w:rPr>
                <w:rStyle w:val="adbestyle00000a"/>
                <w:rFonts w:asciiTheme="minorHAnsi" w:hAnsiTheme="minorHAnsi" w:cstheme="minorHAnsi"/>
                <w:b w:val="0"/>
                <w:bCs w:val="0"/>
              </w:rPr>
            </w:pPr>
            <w:r>
              <w:rPr>
                <w:rStyle w:val="adbestyle00000a"/>
                <w:rFonts w:asciiTheme="minorHAnsi" w:hAnsiTheme="minorHAnsi" w:cstheme="minorHAnsi"/>
                <w:b w:val="0"/>
                <w:bCs w:val="0"/>
              </w:rPr>
              <w:t>B</w:t>
            </w:r>
            <w:r w:rsidR="000A6BDB">
              <w:rPr>
                <w:rStyle w:val="adbestyle00000a"/>
                <w:rFonts w:asciiTheme="minorHAnsi" w:hAnsiTheme="minorHAnsi" w:cstheme="minorHAnsi"/>
                <w:b w:val="0"/>
                <w:bCs w:val="0"/>
              </w:rPr>
              <w:t>.</w:t>
            </w:r>
            <w:r>
              <w:rPr>
                <w:rStyle w:val="adbestyle00000a"/>
                <w:rFonts w:asciiTheme="minorHAnsi" w:hAnsiTheme="minorHAnsi" w:cstheme="minorHAnsi"/>
                <w:b w:val="0"/>
                <w:bCs w:val="0"/>
              </w:rPr>
              <w:t>2</w:t>
            </w:r>
          </w:p>
        </w:tc>
        <w:tc>
          <w:tcPr>
            <w:tcW w:w="3124" w:type="dxa"/>
            <w:shd w:val="clear" w:color="auto" w:fill="auto"/>
          </w:tcPr>
          <w:p w14:paraId="190158BC" w14:textId="21120A75" w:rsidR="00131CCB" w:rsidRPr="00833DBB" w:rsidRDefault="00131CCB">
            <w:pPr>
              <w:pStyle w:val="TableParagraph"/>
              <w:rPr>
                <w:rStyle w:val="adbestyle00000a"/>
                <w:rFonts w:asciiTheme="minorHAnsi" w:hAnsiTheme="minorHAnsi" w:cstheme="minorHAnsi"/>
                <w:b w:val="0"/>
                <w:bCs w:val="0"/>
              </w:rPr>
            </w:pPr>
            <w:r w:rsidRPr="00833DBB">
              <w:rPr>
                <w:rStyle w:val="adbestyle00000a"/>
                <w:rFonts w:asciiTheme="minorHAnsi" w:hAnsiTheme="minorHAnsi" w:cstheme="minorHAnsi"/>
                <w:b w:val="0"/>
                <w:bCs w:val="0"/>
              </w:rPr>
              <w:t>673.11(a)(1)</w:t>
            </w:r>
          </w:p>
        </w:tc>
        <w:tc>
          <w:tcPr>
            <w:tcW w:w="5310" w:type="dxa"/>
          </w:tcPr>
          <w:p w14:paraId="63B5DA8B" w14:textId="14B9BE78" w:rsidR="00131CCB" w:rsidRPr="00833DBB" w:rsidRDefault="00131CCB" w:rsidP="00244766">
            <w:pPr>
              <w:widowControl/>
              <w:adjustRightInd w:val="0"/>
              <w:rPr>
                <w:rFonts w:asciiTheme="minorHAnsi" w:eastAsiaTheme="minorHAnsi" w:hAnsiTheme="minorHAnsi" w:cstheme="minorHAnsi"/>
                <w:color w:val="000000"/>
              </w:rPr>
            </w:pPr>
            <w:r w:rsidRPr="00833DBB">
              <w:rPr>
                <w:rFonts w:asciiTheme="minorHAnsi" w:eastAsiaTheme="minorHAnsi" w:hAnsiTheme="minorHAnsi" w:cstheme="minorHAnsi"/>
                <w:color w:val="000000"/>
              </w:rPr>
              <w:t>(1) The PTASP, and subsequent updates, must be signed by the Accountable Executive and approved by—</w:t>
            </w:r>
          </w:p>
        </w:tc>
        <w:tc>
          <w:tcPr>
            <w:tcW w:w="4950" w:type="dxa"/>
          </w:tcPr>
          <w:p w14:paraId="528DF3D1" w14:textId="5832D043" w:rsidR="00131CCB" w:rsidRPr="00833DBB" w:rsidRDefault="00131CCB" w:rsidP="005F582A">
            <w:pPr>
              <w:pStyle w:val="Default"/>
              <w:rPr>
                <w:rFonts w:asciiTheme="minorHAnsi" w:hAnsiTheme="minorHAnsi" w:cstheme="minorHAnsi"/>
                <w:sz w:val="22"/>
                <w:szCs w:val="22"/>
              </w:rPr>
            </w:pPr>
            <w:r w:rsidRPr="00833DBB">
              <w:rPr>
                <w:rFonts w:asciiTheme="minorHAnsi" w:hAnsiTheme="minorHAnsi" w:cstheme="minorHAnsi"/>
                <w:sz w:val="22"/>
                <w:szCs w:val="22"/>
              </w:rPr>
              <w:t>Does the PTASP contain the Accountable Executive signature and date of signature?</w:t>
            </w:r>
          </w:p>
        </w:tc>
        <w:tc>
          <w:tcPr>
            <w:tcW w:w="1080" w:type="dxa"/>
          </w:tcPr>
          <w:p w14:paraId="2ACF734A" w14:textId="2CD00B72" w:rsidR="00131CCB" w:rsidRPr="00833DBB" w:rsidRDefault="00131CCB">
            <w:pPr>
              <w:pStyle w:val="TableParagraph"/>
              <w:rPr>
                <w:rFonts w:asciiTheme="minorHAnsi" w:hAnsiTheme="minorHAnsi" w:cstheme="minorHAnsi"/>
              </w:rPr>
            </w:pPr>
          </w:p>
        </w:tc>
        <w:tc>
          <w:tcPr>
            <w:tcW w:w="2700" w:type="dxa"/>
          </w:tcPr>
          <w:p w14:paraId="7386B9F8" w14:textId="0D50A352" w:rsidR="00131CCB" w:rsidRPr="00833DBB" w:rsidRDefault="00131CCB">
            <w:pPr>
              <w:pStyle w:val="TableParagraph"/>
              <w:rPr>
                <w:rFonts w:asciiTheme="minorHAnsi" w:hAnsiTheme="minorHAnsi" w:cstheme="minorHAnsi"/>
              </w:rPr>
            </w:pPr>
          </w:p>
        </w:tc>
        <w:tc>
          <w:tcPr>
            <w:tcW w:w="4976" w:type="dxa"/>
          </w:tcPr>
          <w:p w14:paraId="12994201" w14:textId="30E86F94" w:rsidR="00131CCB" w:rsidRPr="00833DBB" w:rsidRDefault="00131CCB">
            <w:pPr>
              <w:pStyle w:val="TableParagraph"/>
              <w:rPr>
                <w:rFonts w:asciiTheme="minorHAnsi" w:hAnsiTheme="minorHAnsi" w:cstheme="minorHAnsi"/>
              </w:rPr>
            </w:pPr>
          </w:p>
        </w:tc>
      </w:tr>
      <w:tr w:rsidR="00131CCB" w:rsidRPr="004842A4" w14:paraId="6A5CB6F8" w14:textId="77777777" w:rsidTr="00697B48">
        <w:trPr>
          <w:trHeight w:val="1033"/>
        </w:trPr>
        <w:tc>
          <w:tcPr>
            <w:tcW w:w="784" w:type="dxa"/>
            <w:vAlign w:val="center"/>
          </w:tcPr>
          <w:p w14:paraId="40961CA3" w14:textId="5B350B14" w:rsidR="00131CCB" w:rsidRPr="00833DBB" w:rsidRDefault="007156FE" w:rsidP="000A6BDB">
            <w:pPr>
              <w:pStyle w:val="TableParagraph"/>
              <w:jc w:val="center"/>
              <w:rPr>
                <w:rFonts w:asciiTheme="minorHAnsi" w:hAnsiTheme="minorHAnsi" w:cstheme="minorHAnsi"/>
              </w:rPr>
            </w:pPr>
            <w:r>
              <w:rPr>
                <w:rFonts w:asciiTheme="minorHAnsi" w:hAnsiTheme="minorHAnsi" w:cstheme="minorHAnsi"/>
              </w:rPr>
              <w:t>B</w:t>
            </w:r>
            <w:r w:rsidR="000A6BDB">
              <w:rPr>
                <w:rFonts w:asciiTheme="minorHAnsi" w:hAnsiTheme="minorHAnsi" w:cstheme="minorHAnsi"/>
              </w:rPr>
              <w:t>.</w:t>
            </w:r>
            <w:r>
              <w:rPr>
                <w:rFonts w:asciiTheme="minorHAnsi" w:hAnsiTheme="minorHAnsi" w:cstheme="minorHAnsi"/>
              </w:rPr>
              <w:t>3</w:t>
            </w:r>
          </w:p>
        </w:tc>
        <w:tc>
          <w:tcPr>
            <w:tcW w:w="3124" w:type="dxa"/>
            <w:shd w:val="clear" w:color="auto" w:fill="auto"/>
          </w:tcPr>
          <w:p w14:paraId="3A216E61" w14:textId="1FD8DCFD"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673.11(a)(1)(</w:t>
            </w:r>
            <w:proofErr w:type="spellStart"/>
            <w:r w:rsidRPr="00833DBB">
              <w:rPr>
                <w:rFonts w:asciiTheme="minorHAnsi" w:hAnsiTheme="minorHAnsi" w:cstheme="minorHAnsi"/>
              </w:rPr>
              <w:t>i</w:t>
            </w:r>
            <w:proofErr w:type="spellEnd"/>
            <w:r w:rsidRPr="00833DBB">
              <w:rPr>
                <w:rFonts w:asciiTheme="minorHAnsi" w:hAnsiTheme="minorHAnsi" w:cstheme="minorHAnsi"/>
              </w:rPr>
              <w:t>)</w:t>
            </w:r>
          </w:p>
        </w:tc>
        <w:tc>
          <w:tcPr>
            <w:tcW w:w="5310" w:type="dxa"/>
          </w:tcPr>
          <w:p w14:paraId="2F945183" w14:textId="69272EB6" w:rsidR="00131CCB" w:rsidRPr="00833DBB" w:rsidRDefault="00131CCB" w:rsidP="00244766">
            <w:pPr>
              <w:pStyle w:val="TableParagraph"/>
              <w:spacing w:line="246" w:lineRule="exact"/>
              <w:rPr>
                <w:rStyle w:val="adbestyle000001"/>
                <w:rFonts w:asciiTheme="minorHAnsi" w:hAnsiTheme="minorHAnsi" w:cstheme="minorHAnsi"/>
                <w:color w:val="auto"/>
              </w:rPr>
            </w:pPr>
            <w:r w:rsidRPr="00833DBB">
              <w:rPr>
                <w:rStyle w:val="adbestyle000001"/>
                <w:rFonts w:asciiTheme="minorHAnsi" w:hAnsiTheme="minorHAnsi" w:cstheme="minorHAnsi"/>
                <w:color w:val="auto"/>
              </w:rPr>
              <w:t>(</w:t>
            </w:r>
            <w:proofErr w:type="spellStart"/>
            <w:r w:rsidRPr="00833DBB">
              <w:rPr>
                <w:rStyle w:val="adbestyle000001"/>
                <w:rFonts w:asciiTheme="minorHAnsi" w:hAnsiTheme="minorHAnsi" w:cstheme="minorHAnsi"/>
                <w:color w:val="auto"/>
              </w:rPr>
              <w:t>i</w:t>
            </w:r>
            <w:proofErr w:type="spellEnd"/>
            <w:r w:rsidRPr="00833DBB">
              <w:rPr>
                <w:rStyle w:val="adbestyle000001"/>
                <w:rFonts w:asciiTheme="minorHAnsi" w:hAnsiTheme="minorHAnsi" w:cstheme="minorHAnsi"/>
                <w:color w:val="auto"/>
              </w:rPr>
              <w:t xml:space="preserve">) For a </w:t>
            </w:r>
            <w:proofErr w:type="gramStart"/>
            <w:r w:rsidRPr="00833DBB">
              <w:rPr>
                <w:rStyle w:val="adbestyle000001"/>
                <w:rFonts w:asciiTheme="minorHAnsi" w:hAnsiTheme="minorHAnsi" w:cstheme="minorHAnsi"/>
                <w:color w:val="auto"/>
              </w:rPr>
              <w:t>large urbanized</w:t>
            </w:r>
            <w:proofErr w:type="gramEnd"/>
            <w:r w:rsidRPr="00833DBB">
              <w:rPr>
                <w:rStyle w:val="adbestyle000001"/>
                <w:rFonts w:asciiTheme="minorHAnsi" w:hAnsiTheme="minorHAnsi" w:cstheme="minorHAnsi"/>
                <w:color w:val="auto"/>
              </w:rPr>
              <w:t xml:space="preserve"> area provider, the Safety Committee established pursuant to § 673.19, followed by the transit agency’s Board of Directors or an equivalent entity; or</w:t>
            </w:r>
          </w:p>
        </w:tc>
        <w:tc>
          <w:tcPr>
            <w:tcW w:w="4950" w:type="dxa"/>
          </w:tcPr>
          <w:p w14:paraId="6807D2FF" w14:textId="5196600E" w:rsidR="00131CCB" w:rsidRPr="00833DBB" w:rsidRDefault="00131CCB" w:rsidP="005F582A">
            <w:pPr>
              <w:pStyle w:val="Default"/>
              <w:rPr>
                <w:rFonts w:asciiTheme="minorHAnsi" w:hAnsiTheme="minorHAnsi" w:cstheme="minorHAnsi"/>
                <w:sz w:val="22"/>
                <w:szCs w:val="22"/>
              </w:rPr>
            </w:pPr>
            <w:r w:rsidRPr="00833DBB">
              <w:rPr>
                <w:rFonts w:asciiTheme="minorHAnsi" w:hAnsiTheme="minorHAnsi" w:cstheme="minorHAnsi"/>
                <w:sz w:val="22"/>
                <w:szCs w:val="22"/>
              </w:rPr>
              <w:t>Does the PTASP demonstrate Safety Committee approval of the ASP and date of approval?</w:t>
            </w:r>
          </w:p>
        </w:tc>
        <w:tc>
          <w:tcPr>
            <w:tcW w:w="1080" w:type="dxa"/>
          </w:tcPr>
          <w:p w14:paraId="0F367AA0" w14:textId="5FAF396F" w:rsidR="00131CCB" w:rsidRPr="00833DBB" w:rsidRDefault="00131CCB">
            <w:pPr>
              <w:pStyle w:val="TableParagraph"/>
              <w:rPr>
                <w:rFonts w:asciiTheme="minorHAnsi" w:hAnsiTheme="minorHAnsi" w:cstheme="minorHAnsi"/>
              </w:rPr>
            </w:pPr>
          </w:p>
        </w:tc>
        <w:tc>
          <w:tcPr>
            <w:tcW w:w="2700" w:type="dxa"/>
          </w:tcPr>
          <w:p w14:paraId="380AF483" w14:textId="67F9B85D" w:rsidR="00131CCB" w:rsidRPr="00833DBB" w:rsidRDefault="00131CCB">
            <w:pPr>
              <w:pStyle w:val="TableParagraph"/>
              <w:rPr>
                <w:rFonts w:asciiTheme="minorHAnsi" w:hAnsiTheme="minorHAnsi" w:cstheme="minorHAnsi"/>
              </w:rPr>
            </w:pPr>
          </w:p>
        </w:tc>
        <w:tc>
          <w:tcPr>
            <w:tcW w:w="4976" w:type="dxa"/>
          </w:tcPr>
          <w:p w14:paraId="17531BC3" w14:textId="6D5564E5" w:rsidR="00131CCB" w:rsidRPr="00833DBB" w:rsidRDefault="00131CCB">
            <w:pPr>
              <w:pStyle w:val="TableParagraph"/>
              <w:rPr>
                <w:rFonts w:asciiTheme="minorHAnsi" w:hAnsiTheme="minorHAnsi" w:cstheme="minorHAnsi"/>
              </w:rPr>
            </w:pPr>
          </w:p>
        </w:tc>
      </w:tr>
      <w:tr w:rsidR="00131CCB" w:rsidRPr="004842A4" w14:paraId="54F7C6DA" w14:textId="77777777" w:rsidTr="00697B48">
        <w:trPr>
          <w:trHeight w:val="610"/>
        </w:trPr>
        <w:tc>
          <w:tcPr>
            <w:tcW w:w="784" w:type="dxa"/>
            <w:vAlign w:val="center"/>
          </w:tcPr>
          <w:p w14:paraId="6B9A9E0B" w14:textId="49243EA9" w:rsidR="00131CCB" w:rsidRPr="00833DBB" w:rsidRDefault="007156FE" w:rsidP="000A6BDB">
            <w:pPr>
              <w:pStyle w:val="TableParagraph"/>
              <w:jc w:val="center"/>
              <w:rPr>
                <w:rFonts w:asciiTheme="minorHAnsi" w:hAnsiTheme="minorHAnsi" w:cstheme="minorHAnsi"/>
              </w:rPr>
            </w:pPr>
            <w:r>
              <w:rPr>
                <w:rFonts w:asciiTheme="minorHAnsi" w:hAnsiTheme="minorHAnsi" w:cstheme="minorHAnsi"/>
              </w:rPr>
              <w:t>B</w:t>
            </w:r>
            <w:r w:rsidR="000A6BDB">
              <w:rPr>
                <w:rFonts w:asciiTheme="minorHAnsi" w:hAnsiTheme="minorHAnsi" w:cstheme="minorHAnsi"/>
              </w:rPr>
              <w:t>.</w:t>
            </w:r>
            <w:r>
              <w:rPr>
                <w:rFonts w:asciiTheme="minorHAnsi" w:hAnsiTheme="minorHAnsi" w:cstheme="minorHAnsi"/>
              </w:rPr>
              <w:t>4</w:t>
            </w:r>
          </w:p>
        </w:tc>
        <w:tc>
          <w:tcPr>
            <w:tcW w:w="3124" w:type="dxa"/>
            <w:shd w:val="clear" w:color="auto" w:fill="auto"/>
          </w:tcPr>
          <w:p w14:paraId="73802549" w14:textId="59D56BEF"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673.11(a)(1)(ii)</w:t>
            </w:r>
          </w:p>
        </w:tc>
        <w:tc>
          <w:tcPr>
            <w:tcW w:w="5310" w:type="dxa"/>
          </w:tcPr>
          <w:p w14:paraId="1623530A" w14:textId="52EE0849" w:rsidR="00131CCB" w:rsidRPr="00833DBB" w:rsidRDefault="00131CCB" w:rsidP="00244766">
            <w:pPr>
              <w:pStyle w:val="TableParagraph"/>
              <w:spacing w:line="246" w:lineRule="exact"/>
              <w:rPr>
                <w:rFonts w:asciiTheme="minorHAnsi" w:hAnsiTheme="minorHAnsi" w:cstheme="minorHAnsi"/>
              </w:rPr>
            </w:pPr>
            <w:r w:rsidRPr="00833DBB">
              <w:rPr>
                <w:rFonts w:asciiTheme="minorHAnsi" w:hAnsiTheme="minorHAnsi" w:cstheme="minorHAnsi"/>
              </w:rPr>
              <w:t>(ii) For all other transit agencies, the transit agency’s Board of Directors or an equivalent entity.</w:t>
            </w:r>
          </w:p>
        </w:tc>
        <w:tc>
          <w:tcPr>
            <w:tcW w:w="4950" w:type="dxa"/>
          </w:tcPr>
          <w:p w14:paraId="6435614D" w14:textId="2EBB0541" w:rsidR="00131CCB" w:rsidRPr="00833DBB" w:rsidRDefault="00131CCB" w:rsidP="003C1B7D">
            <w:pPr>
              <w:pStyle w:val="Default"/>
              <w:rPr>
                <w:rFonts w:asciiTheme="minorHAnsi" w:hAnsiTheme="minorHAnsi" w:cstheme="minorHAnsi"/>
                <w:sz w:val="22"/>
                <w:szCs w:val="22"/>
              </w:rPr>
            </w:pPr>
            <w:r w:rsidRPr="00833DBB">
              <w:rPr>
                <w:rFonts w:asciiTheme="minorHAnsi" w:hAnsiTheme="minorHAnsi" w:cstheme="minorHAnsi"/>
                <w:sz w:val="22"/>
                <w:szCs w:val="22"/>
              </w:rPr>
              <w:t xml:space="preserve">Does the PTASP demonstrate Board of Directors or equivalent entity approval and date of approval? </w:t>
            </w:r>
          </w:p>
        </w:tc>
        <w:tc>
          <w:tcPr>
            <w:tcW w:w="1080" w:type="dxa"/>
          </w:tcPr>
          <w:p w14:paraId="6EE2A96D" w14:textId="2F75FAEE" w:rsidR="00131CCB" w:rsidRPr="00833DBB" w:rsidRDefault="00131CCB">
            <w:pPr>
              <w:pStyle w:val="TableParagraph"/>
              <w:rPr>
                <w:rFonts w:asciiTheme="minorHAnsi" w:hAnsiTheme="minorHAnsi" w:cstheme="minorHAnsi"/>
              </w:rPr>
            </w:pPr>
          </w:p>
        </w:tc>
        <w:tc>
          <w:tcPr>
            <w:tcW w:w="2700" w:type="dxa"/>
          </w:tcPr>
          <w:p w14:paraId="088AAE5E" w14:textId="5888BCEF" w:rsidR="00131CCB" w:rsidRPr="00833DBB" w:rsidRDefault="00131CCB">
            <w:pPr>
              <w:pStyle w:val="TableParagraph"/>
              <w:rPr>
                <w:rFonts w:asciiTheme="minorHAnsi" w:hAnsiTheme="minorHAnsi" w:cstheme="minorHAnsi"/>
              </w:rPr>
            </w:pPr>
          </w:p>
        </w:tc>
        <w:tc>
          <w:tcPr>
            <w:tcW w:w="4976" w:type="dxa"/>
          </w:tcPr>
          <w:p w14:paraId="4B4FF1B0" w14:textId="77777777" w:rsidR="00131CCB" w:rsidRPr="00833DBB" w:rsidRDefault="00131CCB">
            <w:pPr>
              <w:pStyle w:val="TableParagraph"/>
              <w:rPr>
                <w:rFonts w:asciiTheme="minorHAnsi" w:hAnsiTheme="minorHAnsi" w:cstheme="minorHAnsi"/>
              </w:rPr>
            </w:pPr>
          </w:p>
        </w:tc>
      </w:tr>
      <w:tr w:rsidR="00131CCB" w:rsidRPr="004842A4" w14:paraId="6464001E" w14:textId="77777777" w:rsidTr="00697B48">
        <w:trPr>
          <w:trHeight w:val="286"/>
        </w:trPr>
        <w:tc>
          <w:tcPr>
            <w:tcW w:w="784" w:type="dxa"/>
            <w:vAlign w:val="center"/>
          </w:tcPr>
          <w:p w14:paraId="1C73A7C3" w14:textId="03E0FDDC" w:rsidR="00131CCB" w:rsidRPr="00833DBB" w:rsidRDefault="007156FE" w:rsidP="000A6BDB">
            <w:pPr>
              <w:pStyle w:val="TableParagraph"/>
              <w:jc w:val="center"/>
              <w:rPr>
                <w:rFonts w:asciiTheme="minorHAnsi" w:hAnsiTheme="minorHAnsi" w:cstheme="minorHAnsi"/>
              </w:rPr>
            </w:pPr>
            <w:r>
              <w:rPr>
                <w:rFonts w:asciiTheme="minorHAnsi" w:hAnsiTheme="minorHAnsi" w:cstheme="minorHAnsi"/>
              </w:rPr>
              <w:lastRenderedPageBreak/>
              <w:t>B</w:t>
            </w:r>
            <w:r w:rsidR="000A6BDB">
              <w:rPr>
                <w:rFonts w:asciiTheme="minorHAnsi" w:hAnsiTheme="minorHAnsi" w:cstheme="minorHAnsi"/>
              </w:rPr>
              <w:t>.</w:t>
            </w:r>
            <w:r>
              <w:rPr>
                <w:rFonts w:asciiTheme="minorHAnsi" w:hAnsiTheme="minorHAnsi" w:cstheme="minorHAnsi"/>
              </w:rPr>
              <w:t>5</w:t>
            </w:r>
          </w:p>
        </w:tc>
        <w:tc>
          <w:tcPr>
            <w:tcW w:w="3124" w:type="dxa"/>
            <w:shd w:val="clear" w:color="auto" w:fill="auto"/>
          </w:tcPr>
          <w:p w14:paraId="0C3B0074" w14:textId="25ADED41"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673.11(a)(2)</w:t>
            </w:r>
          </w:p>
        </w:tc>
        <w:tc>
          <w:tcPr>
            <w:tcW w:w="5310" w:type="dxa"/>
          </w:tcPr>
          <w:p w14:paraId="4E8D1C36" w14:textId="2B94F168" w:rsidR="00131CCB" w:rsidRPr="00833DBB" w:rsidRDefault="00131CCB" w:rsidP="00AA1191">
            <w:pPr>
              <w:pStyle w:val="TableParagraph"/>
              <w:spacing w:line="246" w:lineRule="exact"/>
              <w:rPr>
                <w:rStyle w:val="adbestyle000001"/>
                <w:rFonts w:asciiTheme="minorHAnsi" w:hAnsiTheme="minorHAnsi" w:cstheme="minorHAnsi"/>
                <w:color w:val="auto"/>
              </w:rPr>
            </w:pPr>
            <w:r w:rsidRPr="00833DBB">
              <w:rPr>
                <w:rStyle w:val="adbestyle000001"/>
                <w:rFonts w:asciiTheme="minorHAnsi" w:hAnsiTheme="minorHAnsi" w:cstheme="minorHAnsi"/>
                <w:color w:val="auto"/>
              </w:rPr>
              <w:t>(2) The PTASP must document the processes and activities related to SMS implementation, as required by 673 subpart D.</w:t>
            </w:r>
          </w:p>
        </w:tc>
        <w:tc>
          <w:tcPr>
            <w:tcW w:w="4950" w:type="dxa"/>
          </w:tcPr>
          <w:p w14:paraId="168014B1" w14:textId="17CD6F61" w:rsidR="00131CCB" w:rsidRPr="00833DBB" w:rsidRDefault="00131CCB" w:rsidP="005F582A">
            <w:pPr>
              <w:pStyle w:val="Default"/>
              <w:rPr>
                <w:rFonts w:asciiTheme="minorHAnsi" w:hAnsiTheme="minorHAnsi" w:cstheme="minorHAnsi"/>
                <w:sz w:val="22"/>
                <w:szCs w:val="22"/>
              </w:rPr>
            </w:pPr>
            <w:r w:rsidRPr="00833DBB">
              <w:rPr>
                <w:rFonts w:asciiTheme="minorHAnsi" w:hAnsiTheme="minorHAnsi" w:cstheme="minorHAnsi"/>
                <w:sz w:val="22"/>
                <w:szCs w:val="22"/>
              </w:rPr>
              <w:t>Does the PTASP document the processes and activities related to SMS implementation as required by 673 subpart D?</w:t>
            </w:r>
          </w:p>
        </w:tc>
        <w:tc>
          <w:tcPr>
            <w:tcW w:w="1080" w:type="dxa"/>
          </w:tcPr>
          <w:p w14:paraId="4AA6924E" w14:textId="2DDB3790" w:rsidR="00131CCB" w:rsidRPr="00833DBB" w:rsidRDefault="00131CCB">
            <w:pPr>
              <w:pStyle w:val="TableParagraph"/>
              <w:rPr>
                <w:rFonts w:asciiTheme="minorHAnsi" w:hAnsiTheme="minorHAnsi" w:cstheme="minorHAnsi"/>
              </w:rPr>
            </w:pPr>
          </w:p>
        </w:tc>
        <w:tc>
          <w:tcPr>
            <w:tcW w:w="2700" w:type="dxa"/>
          </w:tcPr>
          <w:p w14:paraId="7347A987" w14:textId="77777777" w:rsidR="00131CCB" w:rsidRPr="00833DBB" w:rsidRDefault="00131CCB">
            <w:pPr>
              <w:pStyle w:val="TableParagraph"/>
              <w:rPr>
                <w:rFonts w:asciiTheme="minorHAnsi" w:hAnsiTheme="minorHAnsi" w:cstheme="minorHAnsi"/>
              </w:rPr>
            </w:pPr>
          </w:p>
        </w:tc>
        <w:tc>
          <w:tcPr>
            <w:tcW w:w="4976" w:type="dxa"/>
          </w:tcPr>
          <w:p w14:paraId="1F3F8F2A" w14:textId="77777777" w:rsidR="00131CCB" w:rsidRPr="00833DBB" w:rsidRDefault="00131CCB">
            <w:pPr>
              <w:pStyle w:val="TableParagraph"/>
              <w:rPr>
                <w:rFonts w:asciiTheme="minorHAnsi" w:hAnsiTheme="minorHAnsi" w:cstheme="minorHAnsi"/>
              </w:rPr>
            </w:pPr>
          </w:p>
        </w:tc>
      </w:tr>
      <w:tr w:rsidR="00131CCB" w:rsidRPr="004842A4" w14:paraId="59651CE8" w14:textId="77777777" w:rsidTr="00697B48">
        <w:trPr>
          <w:trHeight w:val="331"/>
        </w:trPr>
        <w:tc>
          <w:tcPr>
            <w:tcW w:w="784" w:type="dxa"/>
            <w:vAlign w:val="center"/>
          </w:tcPr>
          <w:p w14:paraId="0893C0A4" w14:textId="25E267F1" w:rsidR="00131CCB" w:rsidRPr="00833DBB" w:rsidRDefault="007156FE" w:rsidP="000A6BDB">
            <w:pPr>
              <w:pStyle w:val="TableParagraph"/>
              <w:jc w:val="center"/>
              <w:rPr>
                <w:rFonts w:asciiTheme="minorHAnsi" w:hAnsiTheme="minorHAnsi" w:cstheme="minorHAnsi"/>
              </w:rPr>
            </w:pPr>
            <w:r>
              <w:rPr>
                <w:rFonts w:asciiTheme="minorHAnsi" w:hAnsiTheme="minorHAnsi" w:cstheme="minorHAnsi"/>
              </w:rPr>
              <w:t>B</w:t>
            </w:r>
            <w:r w:rsidR="000A6BDB">
              <w:rPr>
                <w:rFonts w:asciiTheme="minorHAnsi" w:hAnsiTheme="minorHAnsi" w:cstheme="minorHAnsi"/>
              </w:rPr>
              <w:t>.</w:t>
            </w:r>
            <w:r>
              <w:rPr>
                <w:rFonts w:asciiTheme="minorHAnsi" w:hAnsiTheme="minorHAnsi" w:cstheme="minorHAnsi"/>
              </w:rPr>
              <w:t>6</w:t>
            </w:r>
          </w:p>
        </w:tc>
        <w:tc>
          <w:tcPr>
            <w:tcW w:w="3124" w:type="dxa"/>
            <w:shd w:val="clear" w:color="auto" w:fill="auto"/>
          </w:tcPr>
          <w:p w14:paraId="2B598F79" w14:textId="1BF7B2D1"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673.11(a)(3)</w:t>
            </w:r>
          </w:p>
          <w:p w14:paraId="653A14CF" w14:textId="77777777" w:rsidR="00131CCB" w:rsidRPr="00833DBB" w:rsidRDefault="00131CCB">
            <w:pPr>
              <w:pStyle w:val="TableParagraph"/>
              <w:rPr>
                <w:rFonts w:asciiTheme="minorHAnsi" w:hAnsiTheme="minorHAnsi" w:cstheme="minorHAnsi"/>
              </w:rPr>
            </w:pPr>
          </w:p>
          <w:p w14:paraId="16103B03" w14:textId="3A34A6CF" w:rsidR="00131CCB" w:rsidRPr="00833DBB" w:rsidRDefault="00131CCB">
            <w:pPr>
              <w:pStyle w:val="TableParagraph"/>
              <w:rPr>
                <w:rFonts w:asciiTheme="minorHAnsi" w:hAnsiTheme="minorHAnsi" w:cstheme="minorHAnsi"/>
              </w:rPr>
            </w:pPr>
            <w:r w:rsidRPr="00833DBB">
              <w:rPr>
                <w:rFonts w:asciiTheme="minorHAnsi" w:hAnsiTheme="minorHAnsi" w:cstheme="minorHAnsi"/>
              </w:rPr>
              <w:t>National Public Transportation Safety Plan</w:t>
            </w:r>
          </w:p>
        </w:tc>
        <w:tc>
          <w:tcPr>
            <w:tcW w:w="5310" w:type="dxa"/>
          </w:tcPr>
          <w:p w14:paraId="67813B60" w14:textId="77777777" w:rsidR="00131CCB" w:rsidRPr="002755EB" w:rsidRDefault="00131CCB" w:rsidP="004F609F">
            <w:pPr>
              <w:pStyle w:val="TableParagraph"/>
              <w:spacing w:line="246" w:lineRule="exact"/>
              <w:rPr>
                <w:rStyle w:val="adbetext001b"/>
                <w:rFonts w:asciiTheme="minorHAnsi" w:hAnsiTheme="minorHAnsi" w:cstheme="minorHAnsi"/>
                <w:color w:val="auto"/>
              </w:rPr>
            </w:pPr>
            <w:r w:rsidRPr="002755EB">
              <w:rPr>
                <w:rStyle w:val="adbetext001b"/>
                <w:rFonts w:asciiTheme="minorHAnsi" w:hAnsiTheme="minorHAnsi" w:cstheme="minorHAnsi"/>
                <w:color w:val="auto"/>
              </w:rPr>
              <w:t xml:space="preserve">(3) The PTASP must include annual safety performance targets based on the safety performance measures established under the National Public Transportation Safety Plan. </w:t>
            </w:r>
          </w:p>
          <w:p w14:paraId="31F29208" w14:textId="77777777" w:rsidR="00131CCB" w:rsidRPr="002755EB" w:rsidRDefault="00131CCB" w:rsidP="004F609F">
            <w:pPr>
              <w:pStyle w:val="TableParagraph"/>
              <w:spacing w:line="246" w:lineRule="exact"/>
              <w:rPr>
                <w:rStyle w:val="adbetext001b"/>
                <w:rFonts w:asciiTheme="minorHAnsi" w:hAnsiTheme="minorHAnsi" w:cstheme="minorHAnsi"/>
                <w:color w:val="auto"/>
              </w:rPr>
            </w:pPr>
          </w:p>
          <w:p w14:paraId="07B48D07" w14:textId="28A2AE41" w:rsidR="00131CCB" w:rsidRPr="002755EB" w:rsidRDefault="00131CCB" w:rsidP="004F609F">
            <w:pPr>
              <w:pStyle w:val="TableParagraph"/>
              <w:spacing w:line="246" w:lineRule="exact"/>
              <w:rPr>
                <w:rStyle w:val="adbestyle000001"/>
                <w:rFonts w:asciiTheme="minorHAnsi" w:hAnsiTheme="minorHAnsi" w:cstheme="minorHAnsi"/>
                <w:color w:val="auto"/>
              </w:rPr>
            </w:pPr>
            <w:r w:rsidRPr="002755EB">
              <w:rPr>
                <w:rStyle w:val="adbetext001b"/>
                <w:rFonts w:asciiTheme="minorHAnsi" w:hAnsiTheme="minorHAnsi" w:cstheme="minorHAnsi"/>
                <w:color w:val="auto"/>
              </w:rPr>
              <w:t xml:space="preserve">Safety performance targets for the safety risk reduction program are only required for </w:t>
            </w:r>
            <w:proofErr w:type="gramStart"/>
            <w:r w:rsidRPr="002755EB">
              <w:rPr>
                <w:rStyle w:val="adbetext001b"/>
                <w:rFonts w:asciiTheme="minorHAnsi" w:hAnsiTheme="minorHAnsi" w:cstheme="minorHAnsi"/>
                <w:color w:val="auto"/>
              </w:rPr>
              <w:t>large urbanized</w:t>
            </w:r>
            <w:proofErr w:type="gramEnd"/>
            <w:r w:rsidRPr="002755EB">
              <w:rPr>
                <w:rStyle w:val="adbetext001b"/>
                <w:rFonts w:asciiTheme="minorHAnsi" w:hAnsiTheme="minorHAnsi" w:cstheme="minorHAnsi"/>
                <w:color w:val="auto"/>
              </w:rPr>
              <w:t xml:space="preserve"> area providers.</w:t>
            </w:r>
          </w:p>
        </w:tc>
        <w:tc>
          <w:tcPr>
            <w:tcW w:w="4950" w:type="dxa"/>
          </w:tcPr>
          <w:p w14:paraId="4C5BF3D7" w14:textId="5C1B22FC" w:rsidR="00131CCB" w:rsidRPr="00833DBB" w:rsidRDefault="00131CCB" w:rsidP="005F582A">
            <w:pPr>
              <w:pStyle w:val="Default"/>
              <w:rPr>
                <w:rFonts w:asciiTheme="minorHAnsi" w:hAnsiTheme="minorHAnsi" w:cstheme="minorHAnsi"/>
                <w:sz w:val="22"/>
                <w:szCs w:val="22"/>
              </w:rPr>
            </w:pPr>
            <w:r w:rsidRPr="00833DBB">
              <w:rPr>
                <w:rFonts w:asciiTheme="minorHAnsi" w:hAnsiTheme="minorHAnsi" w:cstheme="minorHAnsi"/>
                <w:sz w:val="22"/>
                <w:szCs w:val="22"/>
              </w:rPr>
              <w:t>Does the PTASP include safety performance measures required by the National Public Transportation Safety Plan?</w:t>
            </w:r>
          </w:p>
          <w:p w14:paraId="517DAD41" w14:textId="77777777" w:rsidR="00131CCB" w:rsidRPr="00833DBB" w:rsidRDefault="00131CCB" w:rsidP="005F582A">
            <w:pPr>
              <w:pStyle w:val="Default"/>
              <w:rPr>
                <w:rFonts w:asciiTheme="minorHAnsi" w:hAnsiTheme="minorHAnsi" w:cstheme="minorHAnsi"/>
                <w:sz w:val="22"/>
                <w:szCs w:val="22"/>
              </w:rPr>
            </w:pPr>
          </w:p>
          <w:p w14:paraId="050913B0" w14:textId="1C0F90EF" w:rsidR="00131CCB" w:rsidRDefault="00131CCB" w:rsidP="005F582A">
            <w:pPr>
              <w:pStyle w:val="Default"/>
              <w:rPr>
                <w:rFonts w:asciiTheme="minorHAnsi" w:hAnsiTheme="minorHAnsi" w:cstheme="minorHAnsi"/>
                <w:sz w:val="22"/>
                <w:szCs w:val="22"/>
              </w:rPr>
            </w:pPr>
            <w:r w:rsidRPr="00833DBB">
              <w:rPr>
                <w:rFonts w:asciiTheme="minorHAnsi" w:hAnsiTheme="minorHAnsi" w:cstheme="minorHAnsi"/>
                <w:sz w:val="22"/>
                <w:szCs w:val="22"/>
              </w:rPr>
              <w:t>Does the PTASP document safety performance targets for the safety risk reduction program?</w:t>
            </w:r>
          </w:p>
          <w:p w14:paraId="1B66B5BD" w14:textId="77777777" w:rsidR="00131CCB" w:rsidRDefault="00131CCB" w:rsidP="005F582A">
            <w:pPr>
              <w:pStyle w:val="Default"/>
              <w:rPr>
                <w:rFonts w:asciiTheme="minorHAnsi" w:hAnsiTheme="minorHAnsi" w:cstheme="minorHAnsi"/>
                <w:sz w:val="22"/>
                <w:szCs w:val="22"/>
              </w:rPr>
            </w:pPr>
          </w:p>
          <w:p w14:paraId="4C66CC4B" w14:textId="77777777" w:rsidR="00131CCB" w:rsidRPr="00833DBB" w:rsidRDefault="00131CCB" w:rsidP="006568AD">
            <w:pPr>
              <w:pStyle w:val="TableParagraph"/>
              <w:spacing w:line="246" w:lineRule="exact"/>
              <w:rPr>
                <w:rStyle w:val="adbestyle000001"/>
                <w:rFonts w:asciiTheme="minorHAnsi" w:hAnsiTheme="minorHAnsi" w:cstheme="minorHAnsi"/>
                <w:color w:val="auto"/>
              </w:rPr>
            </w:pPr>
            <w:r>
              <w:rPr>
                <w:rStyle w:val="adbestyle000001"/>
                <w:rFonts w:asciiTheme="minorHAnsi" w:hAnsiTheme="minorHAnsi" w:cstheme="minorHAnsi"/>
                <w:color w:val="auto"/>
              </w:rPr>
              <w:t>Are the</w:t>
            </w:r>
            <w:r w:rsidRPr="00833DBB">
              <w:rPr>
                <w:rStyle w:val="adbestyle000001"/>
                <w:rFonts w:asciiTheme="minorHAnsi" w:hAnsiTheme="minorHAnsi" w:cstheme="minorHAnsi"/>
                <w:color w:val="auto"/>
              </w:rPr>
              <w:t xml:space="preserve"> </w:t>
            </w:r>
            <w:r w:rsidRPr="00833DBB">
              <w:rPr>
                <w:rFonts w:asciiTheme="minorHAnsi" w:hAnsiTheme="minorHAnsi" w:cstheme="minorHAnsi"/>
              </w:rPr>
              <w:t>total vehicle revenue miles used to determine performance measure rates</w:t>
            </w:r>
            <w:r>
              <w:rPr>
                <w:rFonts w:asciiTheme="minorHAnsi" w:hAnsiTheme="minorHAnsi" w:cstheme="minorHAnsi"/>
              </w:rPr>
              <w:t xml:space="preserve"> clearly stated</w:t>
            </w:r>
            <w:r w:rsidRPr="00833DBB">
              <w:rPr>
                <w:rFonts w:asciiTheme="minorHAnsi" w:hAnsiTheme="minorHAnsi" w:cstheme="minorHAnsi"/>
              </w:rPr>
              <w:t>?</w:t>
            </w:r>
          </w:p>
          <w:p w14:paraId="1ADFB3D1" w14:textId="77777777" w:rsidR="00131CCB" w:rsidRPr="00833DBB" w:rsidRDefault="00131CCB" w:rsidP="005F582A">
            <w:pPr>
              <w:pStyle w:val="Default"/>
              <w:rPr>
                <w:rFonts w:asciiTheme="minorHAnsi" w:hAnsiTheme="minorHAnsi" w:cstheme="minorHAnsi"/>
                <w:sz w:val="22"/>
                <w:szCs w:val="22"/>
              </w:rPr>
            </w:pPr>
          </w:p>
          <w:p w14:paraId="137476D1" w14:textId="77777777" w:rsidR="00131CCB" w:rsidRPr="00833DBB" w:rsidRDefault="00131CCB" w:rsidP="00102E28">
            <w:pPr>
              <w:widowControl/>
              <w:autoSpaceDE/>
              <w:autoSpaceDN/>
              <w:rPr>
                <w:rFonts w:asciiTheme="minorHAnsi" w:hAnsiTheme="minorHAnsi" w:cstheme="minorHAnsi"/>
                <w:b/>
                <w:bCs/>
                <w:kern w:val="2"/>
                <w14:ligatures w14:val="standardContextual"/>
              </w:rPr>
            </w:pPr>
            <w:r w:rsidRPr="00833DBB">
              <w:rPr>
                <w:rFonts w:asciiTheme="minorHAnsi" w:hAnsiTheme="minorHAnsi" w:cstheme="minorHAnsi"/>
                <w:b/>
                <w:bCs/>
                <w:kern w:val="2"/>
                <w14:ligatures w14:val="standardContextual"/>
              </w:rPr>
              <w:t>Safety Performance Measures</w:t>
            </w:r>
          </w:p>
          <w:p w14:paraId="75FEE9C4" w14:textId="77777777" w:rsidR="00131CCB" w:rsidRPr="00833DBB" w:rsidRDefault="00131CCB" w:rsidP="000B1432">
            <w:pPr>
              <w:widowControl/>
              <w:numPr>
                <w:ilvl w:val="0"/>
                <w:numId w:val="15"/>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Major Events</w:t>
            </w:r>
          </w:p>
          <w:p w14:paraId="4F5B0D19" w14:textId="77777777" w:rsidR="00131CCB" w:rsidRPr="00833DBB" w:rsidRDefault="00131CCB" w:rsidP="000B1432">
            <w:pPr>
              <w:widowControl/>
              <w:numPr>
                <w:ilvl w:val="0"/>
                <w:numId w:val="15"/>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Major Events Rate</w:t>
            </w:r>
          </w:p>
          <w:p w14:paraId="73124C86" w14:textId="77777777" w:rsidR="00131CCB" w:rsidRPr="00833DBB" w:rsidRDefault="00131CCB" w:rsidP="000B1432">
            <w:pPr>
              <w:widowControl/>
              <w:numPr>
                <w:ilvl w:val="0"/>
                <w:numId w:val="16"/>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Collision Rate*</w:t>
            </w:r>
          </w:p>
          <w:p w14:paraId="200EA5B8" w14:textId="77777777" w:rsidR="00131CCB" w:rsidRPr="00833DBB" w:rsidRDefault="00131CCB" w:rsidP="000B1432">
            <w:pPr>
              <w:widowControl/>
              <w:numPr>
                <w:ilvl w:val="0"/>
                <w:numId w:val="16"/>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Pedestrian Collision Rate*</w:t>
            </w:r>
          </w:p>
          <w:p w14:paraId="6CF85331" w14:textId="77777777" w:rsidR="00131CCB" w:rsidRPr="00833DBB" w:rsidRDefault="00131CCB" w:rsidP="000B1432">
            <w:pPr>
              <w:widowControl/>
              <w:numPr>
                <w:ilvl w:val="0"/>
                <w:numId w:val="17"/>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Vehicular Collision Rate*</w:t>
            </w:r>
          </w:p>
          <w:p w14:paraId="0D9C665B" w14:textId="77777777" w:rsidR="00131CCB" w:rsidRPr="00833DBB" w:rsidRDefault="00131CCB" w:rsidP="000B1432">
            <w:pPr>
              <w:widowControl/>
              <w:numPr>
                <w:ilvl w:val="0"/>
                <w:numId w:val="17"/>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Fatalities</w:t>
            </w:r>
          </w:p>
          <w:p w14:paraId="440F65BC" w14:textId="77777777" w:rsidR="00131CCB" w:rsidRPr="00833DBB" w:rsidRDefault="00131CCB" w:rsidP="000B1432">
            <w:pPr>
              <w:widowControl/>
              <w:numPr>
                <w:ilvl w:val="0"/>
                <w:numId w:val="17"/>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Fatality Rate</w:t>
            </w:r>
          </w:p>
          <w:p w14:paraId="1DBEAB60" w14:textId="77777777" w:rsidR="00131CCB" w:rsidRPr="00833DBB" w:rsidRDefault="00131CCB" w:rsidP="000B1432">
            <w:pPr>
              <w:widowControl/>
              <w:numPr>
                <w:ilvl w:val="0"/>
                <w:numId w:val="18"/>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Transit Worker Fatality Rate*</w:t>
            </w:r>
          </w:p>
          <w:p w14:paraId="36C13FB1" w14:textId="77777777" w:rsidR="00131CCB" w:rsidRPr="00833DBB" w:rsidRDefault="00131CCB" w:rsidP="000B1432">
            <w:pPr>
              <w:widowControl/>
              <w:numPr>
                <w:ilvl w:val="0"/>
                <w:numId w:val="18"/>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Injuries</w:t>
            </w:r>
          </w:p>
          <w:p w14:paraId="2EB53D86" w14:textId="77777777" w:rsidR="00131CCB" w:rsidRPr="00833DBB" w:rsidRDefault="00131CCB" w:rsidP="000B1432">
            <w:pPr>
              <w:widowControl/>
              <w:numPr>
                <w:ilvl w:val="0"/>
                <w:numId w:val="18"/>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Injury Rate</w:t>
            </w:r>
          </w:p>
          <w:p w14:paraId="7A05F772" w14:textId="77777777" w:rsidR="00131CCB" w:rsidRPr="00833DBB" w:rsidRDefault="00131CCB" w:rsidP="000B1432">
            <w:pPr>
              <w:widowControl/>
              <w:numPr>
                <w:ilvl w:val="0"/>
                <w:numId w:val="18"/>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Transit Worker Injury Rate*</w:t>
            </w:r>
          </w:p>
          <w:p w14:paraId="51F2D257" w14:textId="77777777" w:rsidR="00131CCB" w:rsidRPr="00833DBB" w:rsidRDefault="00131CCB" w:rsidP="000B1432">
            <w:pPr>
              <w:widowControl/>
              <w:numPr>
                <w:ilvl w:val="0"/>
                <w:numId w:val="18"/>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Assaults on Transit Workers*</w:t>
            </w:r>
          </w:p>
          <w:p w14:paraId="6B7C2C3E" w14:textId="77777777" w:rsidR="00131CCB" w:rsidRPr="00833DBB" w:rsidRDefault="00131CCB" w:rsidP="000B1432">
            <w:pPr>
              <w:widowControl/>
              <w:numPr>
                <w:ilvl w:val="0"/>
                <w:numId w:val="18"/>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Assaults on Transit Workers Rate*</w:t>
            </w:r>
          </w:p>
          <w:p w14:paraId="15BA4228" w14:textId="77777777" w:rsidR="00131CCB" w:rsidRPr="00833DBB" w:rsidRDefault="00131CCB" w:rsidP="000B1432">
            <w:pPr>
              <w:widowControl/>
              <w:numPr>
                <w:ilvl w:val="0"/>
                <w:numId w:val="18"/>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System Reliability</w:t>
            </w:r>
          </w:p>
          <w:p w14:paraId="2588C748" w14:textId="77777777" w:rsidR="00131CCB" w:rsidRPr="00833DBB" w:rsidRDefault="00131CCB" w:rsidP="00102E28">
            <w:pPr>
              <w:widowControl/>
              <w:autoSpaceDE/>
              <w:autoSpaceDN/>
              <w:rPr>
                <w:rFonts w:asciiTheme="minorHAnsi" w:hAnsiTheme="minorHAnsi" w:cstheme="minorHAnsi"/>
                <w:kern w:val="2"/>
                <w14:ligatures w14:val="standardContextual"/>
              </w:rPr>
            </w:pPr>
          </w:p>
          <w:p w14:paraId="3492FC17" w14:textId="1819FE6F" w:rsidR="00131CCB" w:rsidRPr="00833DBB" w:rsidRDefault="00131CCB" w:rsidP="00D058FC">
            <w:pPr>
              <w:widowControl/>
              <w:autoSpaceDE/>
              <w:autoSpaceDN/>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w:t>
            </w:r>
            <w:proofErr w:type="gramStart"/>
            <w:r w:rsidRPr="00833DBB">
              <w:rPr>
                <w:rFonts w:asciiTheme="minorHAnsi" w:hAnsiTheme="minorHAnsi" w:cstheme="minorHAnsi"/>
                <w:kern w:val="2"/>
                <w14:ligatures w14:val="standardContextual"/>
              </w:rPr>
              <w:t>denotes</w:t>
            </w:r>
            <w:proofErr w:type="gramEnd"/>
            <w:r w:rsidRPr="00833DBB">
              <w:rPr>
                <w:rFonts w:asciiTheme="minorHAnsi" w:hAnsiTheme="minorHAnsi" w:cstheme="minorHAnsi"/>
                <w:kern w:val="2"/>
                <w14:ligatures w14:val="standardContextual"/>
              </w:rPr>
              <w:t xml:space="preserve"> new performance measures added with the April 2024 National Public Transportation Safety Plan update.</w:t>
            </w:r>
          </w:p>
        </w:tc>
        <w:tc>
          <w:tcPr>
            <w:tcW w:w="1080" w:type="dxa"/>
          </w:tcPr>
          <w:p w14:paraId="784AC2E9" w14:textId="6225AB99" w:rsidR="00983361" w:rsidRDefault="00983361" w:rsidP="008A2E4D">
            <w:pPr>
              <w:pStyle w:val="TableParagraph"/>
              <w:rPr>
                <w:rFonts w:asciiTheme="minorHAnsi" w:hAnsiTheme="minorHAnsi" w:cstheme="minorHAnsi"/>
              </w:rPr>
            </w:pPr>
          </w:p>
          <w:p w14:paraId="3CF54C47" w14:textId="77777777" w:rsidR="00A549CC" w:rsidRDefault="00A549CC">
            <w:pPr>
              <w:pStyle w:val="TableParagraph"/>
              <w:rPr>
                <w:rFonts w:asciiTheme="minorHAnsi" w:hAnsiTheme="minorHAnsi" w:cstheme="minorHAnsi"/>
              </w:rPr>
            </w:pPr>
          </w:p>
          <w:p w14:paraId="19210B54" w14:textId="77777777" w:rsidR="00A549CC" w:rsidRDefault="00A549CC">
            <w:pPr>
              <w:pStyle w:val="TableParagraph"/>
              <w:rPr>
                <w:rFonts w:asciiTheme="minorHAnsi" w:hAnsiTheme="minorHAnsi" w:cstheme="minorHAnsi"/>
              </w:rPr>
            </w:pPr>
          </w:p>
          <w:p w14:paraId="0A379F37" w14:textId="77777777" w:rsidR="00A549CC" w:rsidRDefault="00A549CC">
            <w:pPr>
              <w:pStyle w:val="TableParagraph"/>
              <w:rPr>
                <w:rFonts w:asciiTheme="minorHAnsi" w:hAnsiTheme="minorHAnsi" w:cstheme="minorHAnsi"/>
              </w:rPr>
            </w:pPr>
          </w:p>
          <w:p w14:paraId="44F91964" w14:textId="77777777" w:rsidR="00A549CC" w:rsidRDefault="00A549CC">
            <w:pPr>
              <w:pStyle w:val="TableParagraph"/>
              <w:rPr>
                <w:rFonts w:asciiTheme="minorHAnsi" w:hAnsiTheme="minorHAnsi" w:cstheme="minorHAnsi"/>
              </w:rPr>
            </w:pPr>
          </w:p>
          <w:p w14:paraId="4C11C163" w14:textId="77777777" w:rsidR="00A549CC" w:rsidRDefault="00A549CC">
            <w:pPr>
              <w:pStyle w:val="TableParagraph"/>
              <w:rPr>
                <w:rFonts w:asciiTheme="minorHAnsi" w:hAnsiTheme="minorHAnsi" w:cstheme="minorHAnsi"/>
              </w:rPr>
            </w:pPr>
          </w:p>
          <w:p w14:paraId="65FD9CDB" w14:textId="77777777" w:rsidR="00A549CC" w:rsidRDefault="00A549CC">
            <w:pPr>
              <w:pStyle w:val="TableParagraph"/>
              <w:rPr>
                <w:rFonts w:asciiTheme="minorHAnsi" w:hAnsiTheme="minorHAnsi" w:cstheme="minorHAnsi"/>
              </w:rPr>
            </w:pPr>
          </w:p>
          <w:p w14:paraId="7C121428" w14:textId="77777777" w:rsidR="00A549CC" w:rsidRDefault="00A549CC">
            <w:pPr>
              <w:pStyle w:val="TableParagraph"/>
              <w:rPr>
                <w:rFonts w:asciiTheme="minorHAnsi" w:hAnsiTheme="minorHAnsi" w:cstheme="minorHAnsi"/>
              </w:rPr>
            </w:pPr>
          </w:p>
          <w:p w14:paraId="05DDE131" w14:textId="2AC26BDA" w:rsidR="00A549CC" w:rsidRPr="00833DBB" w:rsidRDefault="00A549CC">
            <w:pPr>
              <w:pStyle w:val="TableParagraph"/>
              <w:rPr>
                <w:rFonts w:asciiTheme="minorHAnsi" w:hAnsiTheme="minorHAnsi" w:cstheme="minorHAnsi"/>
              </w:rPr>
            </w:pPr>
          </w:p>
        </w:tc>
        <w:tc>
          <w:tcPr>
            <w:tcW w:w="2700" w:type="dxa"/>
          </w:tcPr>
          <w:p w14:paraId="2C14B851" w14:textId="3C69AA09" w:rsidR="004C0692" w:rsidRPr="00833DBB" w:rsidRDefault="004C0692">
            <w:pPr>
              <w:pStyle w:val="TableParagraph"/>
              <w:rPr>
                <w:rFonts w:asciiTheme="minorHAnsi" w:hAnsiTheme="minorHAnsi" w:cstheme="minorHAnsi"/>
              </w:rPr>
            </w:pPr>
          </w:p>
        </w:tc>
        <w:tc>
          <w:tcPr>
            <w:tcW w:w="4976" w:type="dxa"/>
          </w:tcPr>
          <w:p w14:paraId="31EFD903" w14:textId="4A954352" w:rsidR="00956417" w:rsidRPr="00833DBB" w:rsidRDefault="00956417">
            <w:pPr>
              <w:pStyle w:val="TableParagraph"/>
              <w:rPr>
                <w:rFonts w:asciiTheme="minorHAnsi" w:hAnsiTheme="minorHAnsi" w:cstheme="minorHAnsi"/>
              </w:rPr>
            </w:pPr>
          </w:p>
        </w:tc>
      </w:tr>
      <w:tr w:rsidR="00131CCB" w:rsidRPr="004842A4" w14:paraId="401504EC" w14:textId="77777777" w:rsidTr="00697B48">
        <w:trPr>
          <w:trHeight w:val="340"/>
        </w:trPr>
        <w:tc>
          <w:tcPr>
            <w:tcW w:w="784" w:type="dxa"/>
            <w:vAlign w:val="center"/>
          </w:tcPr>
          <w:p w14:paraId="0E64729A" w14:textId="15B39FA1" w:rsidR="00131CCB" w:rsidRPr="00833DBB" w:rsidRDefault="007156FE" w:rsidP="000A6BDB">
            <w:pPr>
              <w:pStyle w:val="TableParagraph"/>
              <w:jc w:val="center"/>
              <w:rPr>
                <w:rFonts w:asciiTheme="minorHAnsi" w:hAnsiTheme="minorHAnsi" w:cstheme="minorHAnsi"/>
              </w:rPr>
            </w:pPr>
            <w:r>
              <w:rPr>
                <w:rFonts w:asciiTheme="minorHAnsi" w:hAnsiTheme="minorHAnsi" w:cstheme="minorHAnsi"/>
              </w:rPr>
              <w:t>B</w:t>
            </w:r>
            <w:r w:rsidR="000A6BDB">
              <w:rPr>
                <w:rFonts w:asciiTheme="minorHAnsi" w:hAnsiTheme="minorHAnsi" w:cstheme="minorHAnsi"/>
              </w:rPr>
              <w:t>.</w:t>
            </w:r>
            <w:r>
              <w:rPr>
                <w:rFonts w:asciiTheme="minorHAnsi" w:hAnsiTheme="minorHAnsi" w:cstheme="minorHAnsi"/>
              </w:rPr>
              <w:t>7</w:t>
            </w:r>
          </w:p>
        </w:tc>
        <w:tc>
          <w:tcPr>
            <w:tcW w:w="3124" w:type="dxa"/>
            <w:shd w:val="clear" w:color="auto" w:fill="auto"/>
          </w:tcPr>
          <w:p w14:paraId="549A263B" w14:textId="2751F659"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673.11(a)(4)</w:t>
            </w:r>
          </w:p>
        </w:tc>
        <w:tc>
          <w:tcPr>
            <w:tcW w:w="5310" w:type="dxa"/>
          </w:tcPr>
          <w:p w14:paraId="768EACE8" w14:textId="0FDD2E93" w:rsidR="00131CCB" w:rsidRPr="00833DBB" w:rsidRDefault="00131CCB" w:rsidP="00964F76">
            <w:pPr>
              <w:pStyle w:val="TableParagraph"/>
              <w:spacing w:line="246" w:lineRule="exact"/>
              <w:rPr>
                <w:rFonts w:asciiTheme="minorHAnsi" w:hAnsiTheme="minorHAnsi" w:cstheme="minorHAnsi"/>
              </w:rPr>
            </w:pPr>
            <w:r w:rsidRPr="00833DBB">
              <w:rPr>
                <w:rStyle w:val="adbetext001b"/>
                <w:rFonts w:asciiTheme="minorHAnsi" w:hAnsiTheme="minorHAnsi" w:cstheme="minorHAnsi"/>
              </w:rPr>
              <w:t xml:space="preserve">(4) </w:t>
            </w:r>
            <w:r w:rsidRPr="00833DBB">
              <w:rPr>
                <w:rFonts w:asciiTheme="minorHAnsi" w:hAnsiTheme="minorHAnsi" w:cstheme="minorHAnsi"/>
              </w:rPr>
              <w:t>The PTASP must address all applicable requirements and standards as set forth in FTA</w:t>
            </w:r>
            <w:r w:rsidR="007156FE">
              <w:rPr>
                <w:rFonts w:asciiTheme="minorHAnsi" w:hAnsiTheme="minorHAnsi" w:cstheme="minorHAnsi"/>
              </w:rPr>
              <w:t>’</w:t>
            </w:r>
            <w:r w:rsidRPr="00833DBB">
              <w:rPr>
                <w:rFonts w:asciiTheme="minorHAnsi" w:hAnsiTheme="minorHAnsi" w:cstheme="minorHAnsi"/>
              </w:rPr>
              <w:t xml:space="preserve">s Public Transportation Safety Program and the National Public Transportation Safety Plan. </w:t>
            </w:r>
          </w:p>
          <w:p w14:paraId="52955B27" w14:textId="77777777" w:rsidR="00131CCB" w:rsidRPr="00833DBB" w:rsidRDefault="00131CCB" w:rsidP="00964F76">
            <w:pPr>
              <w:pStyle w:val="TableParagraph"/>
              <w:spacing w:line="246" w:lineRule="exact"/>
              <w:rPr>
                <w:rFonts w:asciiTheme="minorHAnsi" w:hAnsiTheme="minorHAnsi" w:cstheme="minorHAnsi"/>
              </w:rPr>
            </w:pPr>
          </w:p>
          <w:p w14:paraId="38B98664" w14:textId="5A8C473A" w:rsidR="00131CCB" w:rsidRPr="00833DBB" w:rsidRDefault="00131CCB" w:rsidP="00964F76">
            <w:pPr>
              <w:pStyle w:val="TableParagraph"/>
              <w:spacing w:line="246" w:lineRule="exact"/>
              <w:rPr>
                <w:rStyle w:val="adbestyle000001"/>
                <w:rFonts w:asciiTheme="minorHAnsi" w:hAnsiTheme="minorHAnsi" w:cstheme="minorHAnsi"/>
                <w:color w:val="auto"/>
              </w:rPr>
            </w:pPr>
            <w:r w:rsidRPr="00833DBB">
              <w:rPr>
                <w:rFonts w:asciiTheme="minorHAnsi" w:hAnsiTheme="minorHAnsi" w:cstheme="minorHAnsi"/>
              </w:rPr>
              <w:t xml:space="preserve">Compliance with the minimum safety </w:t>
            </w:r>
            <w:r w:rsidRPr="00833DBB">
              <w:rPr>
                <w:rStyle w:val="adbestyle000002"/>
                <w:rFonts w:asciiTheme="minorHAnsi" w:hAnsiTheme="minorHAnsi" w:cstheme="minorHAnsi"/>
              </w:rPr>
              <w:t>performance standards authorized under 49 U.S.C. 5329(b)(2)(C) is not required until standards have been established through the public notice and comment process.</w:t>
            </w:r>
          </w:p>
        </w:tc>
        <w:tc>
          <w:tcPr>
            <w:tcW w:w="4950" w:type="dxa"/>
          </w:tcPr>
          <w:p w14:paraId="406585D1" w14:textId="2E1BAF87" w:rsidR="00131CCB" w:rsidRPr="00833DBB" w:rsidRDefault="00131CCB" w:rsidP="005F582A">
            <w:pPr>
              <w:pStyle w:val="Default"/>
              <w:rPr>
                <w:rFonts w:asciiTheme="minorHAnsi" w:hAnsiTheme="minorHAnsi" w:cstheme="minorHAnsi"/>
                <w:sz w:val="22"/>
                <w:szCs w:val="22"/>
              </w:rPr>
            </w:pPr>
            <w:r w:rsidRPr="00833DBB">
              <w:rPr>
                <w:rFonts w:asciiTheme="minorHAnsi" w:hAnsiTheme="minorHAnsi" w:cstheme="minorHAnsi"/>
                <w:sz w:val="22"/>
                <w:szCs w:val="22"/>
              </w:rPr>
              <w:t>Does the PTASP address all applicable requirements and standards as set forth in FTA</w:t>
            </w:r>
            <w:r w:rsidR="007156FE">
              <w:rPr>
                <w:rFonts w:asciiTheme="minorHAnsi" w:hAnsiTheme="minorHAnsi" w:cstheme="minorHAnsi"/>
                <w:sz w:val="22"/>
                <w:szCs w:val="22"/>
              </w:rPr>
              <w:t>’</w:t>
            </w:r>
            <w:r w:rsidRPr="00833DBB">
              <w:rPr>
                <w:rFonts w:asciiTheme="minorHAnsi" w:hAnsiTheme="minorHAnsi" w:cstheme="minorHAnsi"/>
                <w:sz w:val="22"/>
                <w:szCs w:val="22"/>
              </w:rPr>
              <w:t>s Public Transportation Safety Program and the National Public Transportation Safety Plan?</w:t>
            </w:r>
          </w:p>
        </w:tc>
        <w:tc>
          <w:tcPr>
            <w:tcW w:w="1080" w:type="dxa"/>
          </w:tcPr>
          <w:p w14:paraId="11CB7473" w14:textId="5618C007" w:rsidR="00131CCB" w:rsidRPr="00833DBB" w:rsidRDefault="00131CCB">
            <w:pPr>
              <w:pStyle w:val="TableParagraph"/>
              <w:rPr>
                <w:rFonts w:asciiTheme="minorHAnsi" w:hAnsiTheme="minorHAnsi" w:cstheme="minorHAnsi"/>
              </w:rPr>
            </w:pPr>
          </w:p>
        </w:tc>
        <w:tc>
          <w:tcPr>
            <w:tcW w:w="2700" w:type="dxa"/>
          </w:tcPr>
          <w:p w14:paraId="453F2B3B" w14:textId="3A628480" w:rsidR="00131CCB" w:rsidRPr="00833DBB" w:rsidRDefault="00131CCB">
            <w:pPr>
              <w:pStyle w:val="TableParagraph"/>
              <w:rPr>
                <w:rFonts w:asciiTheme="minorHAnsi" w:hAnsiTheme="minorHAnsi" w:cstheme="minorHAnsi"/>
              </w:rPr>
            </w:pPr>
          </w:p>
        </w:tc>
        <w:tc>
          <w:tcPr>
            <w:tcW w:w="4976" w:type="dxa"/>
          </w:tcPr>
          <w:p w14:paraId="236A4CE7" w14:textId="376E4BFD" w:rsidR="00131CCB" w:rsidRPr="00833DBB" w:rsidRDefault="00131CCB">
            <w:pPr>
              <w:pStyle w:val="TableParagraph"/>
              <w:rPr>
                <w:rFonts w:asciiTheme="minorHAnsi" w:hAnsiTheme="minorHAnsi" w:cstheme="minorHAnsi"/>
              </w:rPr>
            </w:pPr>
          </w:p>
        </w:tc>
      </w:tr>
      <w:tr w:rsidR="00131CCB" w:rsidRPr="004842A4" w14:paraId="562A91A7" w14:textId="77777777" w:rsidTr="00697B48">
        <w:trPr>
          <w:trHeight w:val="1573"/>
        </w:trPr>
        <w:tc>
          <w:tcPr>
            <w:tcW w:w="784" w:type="dxa"/>
            <w:vAlign w:val="center"/>
          </w:tcPr>
          <w:p w14:paraId="495A71A8" w14:textId="1068A553" w:rsidR="00131CCB" w:rsidRPr="00833DBB" w:rsidRDefault="007156FE" w:rsidP="007156FE">
            <w:pPr>
              <w:pStyle w:val="TableParagraph"/>
              <w:jc w:val="center"/>
              <w:rPr>
                <w:rFonts w:asciiTheme="minorHAnsi" w:hAnsiTheme="minorHAnsi" w:cstheme="minorHAnsi"/>
              </w:rPr>
            </w:pPr>
            <w:r>
              <w:rPr>
                <w:rFonts w:asciiTheme="minorHAnsi" w:hAnsiTheme="minorHAnsi" w:cstheme="minorHAnsi"/>
              </w:rPr>
              <w:t>B.8</w:t>
            </w:r>
          </w:p>
        </w:tc>
        <w:tc>
          <w:tcPr>
            <w:tcW w:w="3124" w:type="dxa"/>
            <w:shd w:val="clear" w:color="auto" w:fill="auto"/>
          </w:tcPr>
          <w:p w14:paraId="6F766E30" w14:textId="3E8D2F40"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673.11(a)(5)</w:t>
            </w:r>
          </w:p>
          <w:p w14:paraId="747DE122" w14:textId="77777777" w:rsidR="00131CCB" w:rsidRPr="00833DBB" w:rsidRDefault="00131CCB">
            <w:pPr>
              <w:pStyle w:val="TableParagraph"/>
              <w:rPr>
                <w:rFonts w:asciiTheme="minorHAnsi" w:hAnsiTheme="minorHAnsi" w:cstheme="minorHAnsi"/>
              </w:rPr>
            </w:pPr>
          </w:p>
          <w:p w14:paraId="409471D6" w14:textId="7EFB68C1" w:rsidR="00131CCB" w:rsidRPr="00833DBB" w:rsidRDefault="00131CCB">
            <w:pPr>
              <w:pStyle w:val="TableParagraph"/>
              <w:rPr>
                <w:rFonts w:asciiTheme="minorHAnsi" w:hAnsiTheme="minorHAnsi" w:cstheme="minorHAnsi"/>
              </w:rPr>
            </w:pPr>
          </w:p>
        </w:tc>
        <w:tc>
          <w:tcPr>
            <w:tcW w:w="5310" w:type="dxa"/>
          </w:tcPr>
          <w:p w14:paraId="09F6A026" w14:textId="3EDAEC0F" w:rsidR="00131CCB" w:rsidRPr="00833DBB" w:rsidRDefault="00131CCB" w:rsidP="00FE1CE9">
            <w:pPr>
              <w:pStyle w:val="TableParagraph"/>
              <w:spacing w:line="246" w:lineRule="exact"/>
              <w:rPr>
                <w:rFonts w:asciiTheme="minorHAnsi" w:hAnsiTheme="minorHAnsi" w:cstheme="minorHAnsi"/>
              </w:rPr>
            </w:pPr>
            <w:r w:rsidRPr="00833DBB">
              <w:rPr>
                <w:rFonts w:asciiTheme="minorHAnsi" w:hAnsiTheme="minorHAnsi" w:cstheme="minorHAnsi"/>
              </w:rPr>
              <w:t>(5) Each transit agency must establish a process and timeline for conducting an annual review and update of the PTASP.</w:t>
            </w:r>
          </w:p>
          <w:p w14:paraId="75A42900" w14:textId="77777777" w:rsidR="00131CCB" w:rsidRPr="00833DBB" w:rsidRDefault="00131CCB" w:rsidP="00FE1CE9">
            <w:pPr>
              <w:pStyle w:val="TableParagraph"/>
              <w:spacing w:line="246" w:lineRule="exact"/>
              <w:rPr>
                <w:rFonts w:asciiTheme="minorHAnsi" w:hAnsiTheme="minorHAnsi" w:cstheme="minorHAnsi"/>
                <w:b/>
                <w:bCs/>
              </w:rPr>
            </w:pPr>
          </w:p>
          <w:p w14:paraId="1E65681C" w14:textId="77777777" w:rsidR="00131CCB" w:rsidRPr="00833DBB" w:rsidRDefault="00131CCB" w:rsidP="00DF1A62">
            <w:pPr>
              <w:widowControl/>
              <w:adjustRightInd w:val="0"/>
              <w:rPr>
                <w:rFonts w:asciiTheme="minorHAnsi" w:eastAsiaTheme="minorHAnsi" w:hAnsiTheme="minorHAnsi" w:cstheme="minorHAnsi"/>
              </w:rPr>
            </w:pPr>
          </w:p>
          <w:p w14:paraId="19DFF403" w14:textId="1F9961D9" w:rsidR="00131CCB" w:rsidRPr="00833DBB" w:rsidRDefault="00131CCB" w:rsidP="005B1BBF">
            <w:pPr>
              <w:pStyle w:val="TableParagraph"/>
              <w:spacing w:line="246" w:lineRule="exact"/>
              <w:ind w:left="198"/>
              <w:rPr>
                <w:rFonts w:asciiTheme="minorHAnsi" w:hAnsiTheme="minorHAnsi" w:cstheme="minorHAnsi"/>
              </w:rPr>
            </w:pPr>
          </w:p>
        </w:tc>
        <w:tc>
          <w:tcPr>
            <w:tcW w:w="4950" w:type="dxa"/>
          </w:tcPr>
          <w:p w14:paraId="650A5E4C" w14:textId="21C1A81C" w:rsidR="00131CCB" w:rsidRPr="00833DBB" w:rsidRDefault="00131CCB" w:rsidP="005F582A">
            <w:pPr>
              <w:pStyle w:val="Default"/>
              <w:rPr>
                <w:rFonts w:asciiTheme="minorHAnsi" w:hAnsiTheme="minorHAnsi" w:cstheme="minorHAnsi"/>
                <w:sz w:val="22"/>
                <w:szCs w:val="22"/>
              </w:rPr>
            </w:pPr>
            <w:r w:rsidRPr="00833DBB">
              <w:rPr>
                <w:rFonts w:asciiTheme="minorHAnsi" w:hAnsiTheme="minorHAnsi" w:cstheme="minorHAnsi"/>
                <w:sz w:val="22"/>
                <w:szCs w:val="22"/>
              </w:rPr>
              <w:t>The process and timeline for conducting an annual review and update of the ASP, the ASP version number, and other relevant information.</w:t>
            </w:r>
          </w:p>
          <w:p w14:paraId="22FB0704" w14:textId="77777777" w:rsidR="00131CCB" w:rsidRPr="00833DBB" w:rsidRDefault="00131CCB" w:rsidP="00B86EEC">
            <w:pPr>
              <w:pStyle w:val="TableParagraph"/>
              <w:spacing w:line="246" w:lineRule="exact"/>
              <w:rPr>
                <w:rFonts w:asciiTheme="minorHAnsi" w:hAnsiTheme="minorHAnsi" w:cstheme="minorHAnsi"/>
              </w:rPr>
            </w:pPr>
          </w:p>
          <w:p w14:paraId="1A4E9985" w14:textId="553185DE" w:rsidR="00131CCB" w:rsidRPr="00833DBB" w:rsidRDefault="00131CCB" w:rsidP="00D66F7A">
            <w:pPr>
              <w:pStyle w:val="TableParagraph"/>
              <w:spacing w:line="238" w:lineRule="exact"/>
              <w:rPr>
                <w:rFonts w:asciiTheme="minorHAnsi" w:hAnsiTheme="minorHAnsi" w:cstheme="minorHAnsi"/>
              </w:rPr>
            </w:pPr>
            <w:r w:rsidRPr="00833DBB">
              <w:rPr>
                <w:rFonts w:asciiTheme="minorHAnsi" w:hAnsiTheme="minorHAnsi" w:cstheme="minorHAnsi"/>
              </w:rPr>
              <w:t xml:space="preserve">Does the PTASP update process document the </w:t>
            </w:r>
            <w:r w:rsidR="00B4681D">
              <w:rPr>
                <w:rFonts w:asciiTheme="minorHAnsi" w:hAnsiTheme="minorHAnsi" w:cstheme="minorHAnsi"/>
              </w:rPr>
              <w:t>transit agency</w:t>
            </w:r>
            <w:r w:rsidRPr="00833DBB">
              <w:rPr>
                <w:rFonts w:asciiTheme="minorHAnsi" w:hAnsiTheme="minorHAnsi" w:cstheme="minorHAnsi"/>
              </w:rPr>
              <w:t>’s internal process for updating the PTASP?</w:t>
            </w:r>
          </w:p>
          <w:p w14:paraId="3FA0E5B1" w14:textId="30E156DA" w:rsidR="00131CCB" w:rsidRPr="00833DBB" w:rsidRDefault="00131CCB" w:rsidP="00703BBE">
            <w:pPr>
              <w:pStyle w:val="TableParagraph"/>
              <w:spacing w:line="238" w:lineRule="exact"/>
              <w:rPr>
                <w:rFonts w:asciiTheme="minorHAnsi" w:hAnsiTheme="minorHAnsi" w:cstheme="minorHAnsi"/>
              </w:rPr>
            </w:pPr>
          </w:p>
        </w:tc>
        <w:tc>
          <w:tcPr>
            <w:tcW w:w="1080" w:type="dxa"/>
          </w:tcPr>
          <w:p w14:paraId="1A987F89" w14:textId="6BBF43A7" w:rsidR="00122363" w:rsidRPr="00833DBB" w:rsidRDefault="00122363">
            <w:pPr>
              <w:pStyle w:val="TableParagraph"/>
              <w:rPr>
                <w:rFonts w:asciiTheme="minorHAnsi" w:hAnsiTheme="minorHAnsi" w:cstheme="minorHAnsi"/>
              </w:rPr>
            </w:pPr>
          </w:p>
        </w:tc>
        <w:tc>
          <w:tcPr>
            <w:tcW w:w="2700" w:type="dxa"/>
          </w:tcPr>
          <w:p w14:paraId="67616224" w14:textId="025D86D6" w:rsidR="006B62EB" w:rsidRPr="00833DBB" w:rsidRDefault="006B62EB" w:rsidP="008A2E4D">
            <w:pPr>
              <w:pStyle w:val="TableParagraph"/>
              <w:rPr>
                <w:rFonts w:asciiTheme="minorHAnsi" w:hAnsiTheme="minorHAnsi" w:cstheme="minorHAnsi"/>
              </w:rPr>
            </w:pPr>
          </w:p>
        </w:tc>
        <w:tc>
          <w:tcPr>
            <w:tcW w:w="4976" w:type="dxa"/>
          </w:tcPr>
          <w:p w14:paraId="1646BFA3" w14:textId="77777777" w:rsidR="00131CCB" w:rsidRDefault="00131CCB">
            <w:pPr>
              <w:pStyle w:val="TableParagraph"/>
              <w:rPr>
                <w:rFonts w:asciiTheme="minorHAnsi" w:hAnsiTheme="minorHAnsi" w:cstheme="minorHAnsi"/>
              </w:rPr>
            </w:pPr>
          </w:p>
          <w:p w14:paraId="360996EB" w14:textId="77777777" w:rsidR="00763BB1" w:rsidRDefault="00763BB1">
            <w:pPr>
              <w:pStyle w:val="TableParagraph"/>
              <w:rPr>
                <w:rFonts w:asciiTheme="minorHAnsi" w:hAnsiTheme="minorHAnsi" w:cstheme="minorHAnsi"/>
              </w:rPr>
            </w:pPr>
          </w:p>
          <w:p w14:paraId="09615BC6" w14:textId="77777777" w:rsidR="00763BB1" w:rsidRDefault="00763BB1">
            <w:pPr>
              <w:pStyle w:val="TableParagraph"/>
              <w:rPr>
                <w:rFonts w:asciiTheme="minorHAnsi" w:hAnsiTheme="minorHAnsi" w:cstheme="minorHAnsi"/>
              </w:rPr>
            </w:pPr>
          </w:p>
          <w:p w14:paraId="69707877" w14:textId="77777777" w:rsidR="00763BB1" w:rsidRDefault="00763BB1">
            <w:pPr>
              <w:pStyle w:val="TableParagraph"/>
              <w:rPr>
                <w:rFonts w:asciiTheme="minorHAnsi" w:hAnsiTheme="minorHAnsi" w:cstheme="minorHAnsi"/>
              </w:rPr>
            </w:pPr>
          </w:p>
          <w:p w14:paraId="5E9C3D9F" w14:textId="77777777" w:rsidR="00763BB1" w:rsidRDefault="00763BB1">
            <w:pPr>
              <w:pStyle w:val="TableParagraph"/>
              <w:rPr>
                <w:rFonts w:asciiTheme="minorHAnsi" w:hAnsiTheme="minorHAnsi" w:cstheme="minorHAnsi"/>
              </w:rPr>
            </w:pPr>
          </w:p>
          <w:p w14:paraId="1DFEE1D6" w14:textId="77777777" w:rsidR="00763BB1" w:rsidRPr="00833DBB" w:rsidRDefault="00763BB1">
            <w:pPr>
              <w:pStyle w:val="TableParagraph"/>
              <w:rPr>
                <w:rFonts w:asciiTheme="minorHAnsi" w:hAnsiTheme="minorHAnsi" w:cstheme="minorHAnsi"/>
              </w:rPr>
            </w:pPr>
          </w:p>
        </w:tc>
      </w:tr>
      <w:tr w:rsidR="00131CCB" w:rsidRPr="004842A4" w14:paraId="485E80C3" w14:textId="77777777" w:rsidTr="00697B48">
        <w:trPr>
          <w:trHeight w:val="331"/>
        </w:trPr>
        <w:tc>
          <w:tcPr>
            <w:tcW w:w="784" w:type="dxa"/>
            <w:vAlign w:val="center"/>
          </w:tcPr>
          <w:p w14:paraId="3B256CA0" w14:textId="5758536F" w:rsidR="00131CCB" w:rsidRPr="00833DBB" w:rsidRDefault="007156FE" w:rsidP="007156FE">
            <w:pPr>
              <w:pStyle w:val="TableParagraph"/>
              <w:jc w:val="center"/>
              <w:rPr>
                <w:rFonts w:asciiTheme="minorHAnsi" w:hAnsiTheme="minorHAnsi" w:cstheme="minorHAnsi"/>
              </w:rPr>
            </w:pPr>
            <w:r>
              <w:rPr>
                <w:rFonts w:asciiTheme="minorHAnsi" w:hAnsiTheme="minorHAnsi" w:cstheme="minorHAnsi"/>
              </w:rPr>
              <w:t>B.</w:t>
            </w:r>
            <w:r w:rsidR="007477BD">
              <w:rPr>
                <w:rFonts w:asciiTheme="minorHAnsi" w:hAnsiTheme="minorHAnsi" w:cstheme="minorHAnsi"/>
              </w:rPr>
              <w:t>9</w:t>
            </w:r>
          </w:p>
        </w:tc>
        <w:tc>
          <w:tcPr>
            <w:tcW w:w="3124" w:type="dxa"/>
            <w:shd w:val="clear" w:color="auto" w:fill="auto"/>
          </w:tcPr>
          <w:p w14:paraId="5B93DCB8" w14:textId="668FF135"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673.11(a)(7)</w:t>
            </w:r>
          </w:p>
        </w:tc>
        <w:tc>
          <w:tcPr>
            <w:tcW w:w="5310" w:type="dxa"/>
          </w:tcPr>
          <w:p w14:paraId="52876F4F" w14:textId="711AED8E" w:rsidR="00131CCB" w:rsidRPr="002755EB" w:rsidRDefault="00131CCB" w:rsidP="00180C91">
            <w:pPr>
              <w:pStyle w:val="TableParagraph"/>
              <w:spacing w:line="246" w:lineRule="exact"/>
              <w:rPr>
                <w:rFonts w:asciiTheme="minorHAnsi" w:hAnsiTheme="minorHAnsi" w:cstheme="minorHAnsi"/>
              </w:rPr>
            </w:pPr>
            <w:r w:rsidRPr="002755EB">
              <w:rPr>
                <w:rFonts w:asciiTheme="minorHAnsi" w:hAnsiTheme="minorHAnsi" w:cstheme="minorHAnsi"/>
              </w:rPr>
              <w:t xml:space="preserve">(7) The PTASP of each </w:t>
            </w:r>
            <w:proofErr w:type="gramStart"/>
            <w:r w:rsidRPr="002755EB">
              <w:rPr>
                <w:rFonts w:asciiTheme="minorHAnsi" w:hAnsiTheme="minorHAnsi" w:cstheme="minorHAnsi"/>
              </w:rPr>
              <w:t>large urbanized</w:t>
            </w:r>
            <w:proofErr w:type="gramEnd"/>
            <w:r w:rsidRPr="002755EB">
              <w:rPr>
                <w:rFonts w:asciiTheme="minorHAnsi" w:hAnsiTheme="minorHAnsi" w:cstheme="minorHAnsi"/>
              </w:rPr>
              <w:t xml:space="preserve"> area provider must </w:t>
            </w:r>
            <w:r w:rsidRPr="002755EB">
              <w:rPr>
                <w:rFonts w:asciiTheme="minorHAnsi" w:hAnsiTheme="minorHAnsi" w:cstheme="minorHAnsi"/>
              </w:rPr>
              <w:lastRenderedPageBreak/>
              <w:t xml:space="preserve">include a safety risk reduction program for transit operations to improve safety performance by reducing the number and rates of safety events, injuries, and assaults on transit workers. </w:t>
            </w:r>
          </w:p>
        </w:tc>
        <w:tc>
          <w:tcPr>
            <w:tcW w:w="4950" w:type="dxa"/>
          </w:tcPr>
          <w:p w14:paraId="426C8E16" w14:textId="4B44BD14" w:rsidR="00131CCB" w:rsidRPr="00833DBB" w:rsidRDefault="00131CCB" w:rsidP="0083571F">
            <w:pPr>
              <w:pStyle w:val="TableParagraph"/>
              <w:spacing w:line="246" w:lineRule="exact"/>
              <w:rPr>
                <w:rFonts w:asciiTheme="minorHAnsi" w:hAnsiTheme="minorHAnsi" w:cstheme="minorHAnsi"/>
              </w:rPr>
            </w:pPr>
            <w:r w:rsidRPr="00833DBB">
              <w:rPr>
                <w:rFonts w:asciiTheme="minorHAnsi" w:hAnsiTheme="minorHAnsi" w:cstheme="minorHAnsi"/>
              </w:rPr>
              <w:lastRenderedPageBreak/>
              <w:t xml:space="preserve">For </w:t>
            </w:r>
            <w:proofErr w:type="gramStart"/>
            <w:r w:rsidRPr="00833DBB">
              <w:rPr>
                <w:rFonts w:asciiTheme="minorHAnsi" w:hAnsiTheme="minorHAnsi" w:cstheme="minorHAnsi"/>
              </w:rPr>
              <w:t>large urbanized</w:t>
            </w:r>
            <w:proofErr w:type="gramEnd"/>
            <w:r w:rsidRPr="00833DBB">
              <w:rPr>
                <w:rFonts w:asciiTheme="minorHAnsi" w:hAnsiTheme="minorHAnsi" w:cstheme="minorHAnsi"/>
              </w:rPr>
              <w:t xml:space="preserve"> area providers:</w:t>
            </w:r>
          </w:p>
          <w:p w14:paraId="113E0736" w14:textId="27168361" w:rsidR="00131CCB" w:rsidRPr="00833DBB" w:rsidRDefault="00131CCB" w:rsidP="0083571F">
            <w:pPr>
              <w:pStyle w:val="TableParagraph"/>
              <w:spacing w:line="246" w:lineRule="exact"/>
              <w:rPr>
                <w:rFonts w:asciiTheme="minorHAnsi" w:hAnsiTheme="minorHAnsi" w:cstheme="minorHAnsi"/>
              </w:rPr>
            </w:pPr>
          </w:p>
          <w:p w14:paraId="30C61C31" w14:textId="25BAF549" w:rsidR="00131CCB" w:rsidRPr="00833DBB" w:rsidRDefault="00131CCB" w:rsidP="0083571F">
            <w:pPr>
              <w:pStyle w:val="TableParagraph"/>
              <w:spacing w:line="246" w:lineRule="exact"/>
              <w:rPr>
                <w:rFonts w:asciiTheme="minorHAnsi" w:hAnsiTheme="minorHAnsi" w:cstheme="minorHAnsi"/>
              </w:rPr>
            </w:pPr>
            <w:r w:rsidRPr="00833DBB">
              <w:rPr>
                <w:rFonts w:asciiTheme="minorHAnsi" w:hAnsiTheme="minorHAnsi" w:cstheme="minorHAnsi"/>
              </w:rPr>
              <w:t>Does the PTASP document a safety risk reduction program?</w:t>
            </w:r>
          </w:p>
        </w:tc>
        <w:tc>
          <w:tcPr>
            <w:tcW w:w="1080" w:type="dxa"/>
          </w:tcPr>
          <w:p w14:paraId="0A65E065" w14:textId="77777777" w:rsidR="00131CCB" w:rsidRDefault="00131CCB">
            <w:pPr>
              <w:pStyle w:val="TableParagraph"/>
              <w:rPr>
                <w:rFonts w:asciiTheme="minorHAnsi" w:hAnsiTheme="minorHAnsi" w:cstheme="minorHAnsi"/>
              </w:rPr>
            </w:pPr>
          </w:p>
          <w:p w14:paraId="171178A2" w14:textId="77777777" w:rsidR="00030F6A" w:rsidRDefault="00030F6A">
            <w:pPr>
              <w:pStyle w:val="TableParagraph"/>
              <w:rPr>
                <w:rFonts w:asciiTheme="minorHAnsi" w:hAnsiTheme="minorHAnsi" w:cstheme="minorHAnsi"/>
              </w:rPr>
            </w:pPr>
          </w:p>
          <w:p w14:paraId="3B344C42" w14:textId="37E518EC" w:rsidR="00030F6A" w:rsidRPr="00833DBB" w:rsidRDefault="00030F6A">
            <w:pPr>
              <w:pStyle w:val="TableParagraph"/>
              <w:rPr>
                <w:rFonts w:asciiTheme="minorHAnsi" w:hAnsiTheme="minorHAnsi" w:cstheme="minorHAnsi"/>
              </w:rPr>
            </w:pPr>
          </w:p>
        </w:tc>
        <w:tc>
          <w:tcPr>
            <w:tcW w:w="2700" w:type="dxa"/>
          </w:tcPr>
          <w:p w14:paraId="331213DB" w14:textId="77777777" w:rsidR="00131CCB" w:rsidRDefault="00131CCB">
            <w:pPr>
              <w:pStyle w:val="TableParagraph"/>
              <w:rPr>
                <w:rFonts w:asciiTheme="minorHAnsi" w:hAnsiTheme="minorHAnsi" w:cstheme="minorHAnsi"/>
              </w:rPr>
            </w:pPr>
          </w:p>
          <w:p w14:paraId="2B6F904E" w14:textId="77777777" w:rsidR="00030F6A" w:rsidRDefault="00030F6A">
            <w:pPr>
              <w:pStyle w:val="TableParagraph"/>
              <w:rPr>
                <w:rFonts w:asciiTheme="minorHAnsi" w:hAnsiTheme="minorHAnsi" w:cstheme="minorHAnsi"/>
              </w:rPr>
            </w:pPr>
          </w:p>
          <w:p w14:paraId="605E4C40" w14:textId="61E62C24" w:rsidR="00030F6A" w:rsidRPr="00833DBB" w:rsidRDefault="00030F6A">
            <w:pPr>
              <w:pStyle w:val="TableParagraph"/>
              <w:rPr>
                <w:rFonts w:asciiTheme="minorHAnsi" w:hAnsiTheme="minorHAnsi" w:cstheme="minorHAnsi"/>
              </w:rPr>
            </w:pPr>
          </w:p>
        </w:tc>
        <w:tc>
          <w:tcPr>
            <w:tcW w:w="4976" w:type="dxa"/>
          </w:tcPr>
          <w:p w14:paraId="0396E014" w14:textId="77777777" w:rsidR="00131CCB" w:rsidRDefault="00131CCB">
            <w:pPr>
              <w:pStyle w:val="TableParagraph"/>
              <w:rPr>
                <w:rFonts w:asciiTheme="minorHAnsi" w:hAnsiTheme="minorHAnsi" w:cstheme="minorHAnsi"/>
              </w:rPr>
            </w:pPr>
          </w:p>
          <w:p w14:paraId="16A39147" w14:textId="77777777" w:rsidR="00030F6A" w:rsidRDefault="00030F6A">
            <w:pPr>
              <w:pStyle w:val="TableParagraph"/>
              <w:rPr>
                <w:rFonts w:asciiTheme="minorHAnsi" w:hAnsiTheme="minorHAnsi" w:cstheme="minorHAnsi"/>
              </w:rPr>
            </w:pPr>
          </w:p>
          <w:p w14:paraId="1CA03002" w14:textId="3FF4E15F" w:rsidR="00030F6A" w:rsidRPr="00833DBB" w:rsidRDefault="00030F6A">
            <w:pPr>
              <w:pStyle w:val="TableParagraph"/>
              <w:rPr>
                <w:rFonts w:asciiTheme="minorHAnsi" w:hAnsiTheme="minorHAnsi" w:cstheme="minorHAnsi"/>
              </w:rPr>
            </w:pPr>
          </w:p>
        </w:tc>
      </w:tr>
      <w:tr w:rsidR="00131CCB" w:rsidRPr="004842A4" w14:paraId="5A4A35B2" w14:textId="77777777" w:rsidTr="00697B48">
        <w:trPr>
          <w:trHeight w:val="349"/>
        </w:trPr>
        <w:tc>
          <w:tcPr>
            <w:tcW w:w="784" w:type="dxa"/>
            <w:vAlign w:val="center"/>
          </w:tcPr>
          <w:p w14:paraId="1175C5C3" w14:textId="4ECB2144" w:rsidR="00131CCB" w:rsidRPr="00833DBB" w:rsidRDefault="007156FE" w:rsidP="007156FE">
            <w:pPr>
              <w:pStyle w:val="TableParagraph"/>
              <w:jc w:val="center"/>
              <w:rPr>
                <w:rFonts w:asciiTheme="minorHAnsi" w:hAnsiTheme="minorHAnsi" w:cstheme="minorHAnsi"/>
              </w:rPr>
            </w:pPr>
            <w:r>
              <w:rPr>
                <w:rFonts w:asciiTheme="minorHAnsi" w:hAnsiTheme="minorHAnsi" w:cstheme="minorHAnsi"/>
              </w:rPr>
              <w:lastRenderedPageBreak/>
              <w:t>B.1</w:t>
            </w:r>
            <w:r w:rsidR="007477BD">
              <w:rPr>
                <w:rFonts w:asciiTheme="minorHAnsi" w:hAnsiTheme="minorHAnsi" w:cstheme="minorHAnsi"/>
              </w:rPr>
              <w:t>0</w:t>
            </w:r>
          </w:p>
        </w:tc>
        <w:tc>
          <w:tcPr>
            <w:tcW w:w="3124" w:type="dxa"/>
            <w:shd w:val="clear" w:color="auto" w:fill="auto"/>
          </w:tcPr>
          <w:p w14:paraId="14045D5C" w14:textId="25C4FEF5"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673.11(a)(7)(</w:t>
            </w:r>
            <w:proofErr w:type="spellStart"/>
            <w:r w:rsidRPr="00833DBB">
              <w:rPr>
                <w:rFonts w:asciiTheme="minorHAnsi" w:hAnsiTheme="minorHAnsi" w:cstheme="minorHAnsi"/>
              </w:rPr>
              <w:t>i</w:t>
            </w:r>
            <w:proofErr w:type="spellEnd"/>
            <w:r w:rsidRPr="00833DBB">
              <w:rPr>
                <w:rFonts w:asciiTheme="minorHAnsi" w:hAnsiTheme="minorHAnsi" w:cstheme="minorHAnsi"/>
              </w:rPr>
              <w:t>)</w:t>
            </w:r>
          </w:p>
        </w:tc>
        <w:tc>
          <w:tcPr>
            <w:tcW w:w="5310" w:type="dxa"/>
          </w:tcPr>
          <w:p w14:paraId="5F5E9FFB" w14:textId="3C329112" w:rsidR="00131CCB" w:rsidRPr="002755EB" w:rsidRDefault="00131CCB" w:rsidP="00846C33">
            <w:pPr>
              <w:pStyle w:val="TableParagraph"/>
              <w:spacing w:line="246" w:lineRule="exact"/>
              <w:rPr>
                <w:rStyle w:val="adbestyle000001"/>
                <w:rFonts w:asciiTheme="minorHAnsi" w:hAnsiTheme="minorHAnsi" w:cstheme="minorHAnsi"/>
                <w:color w:val="auto"/>
              </w:rPr>
            </w:pPr>
            <w:r w:rsidRPr="002755EB">
              <w:rPr>
                <w:rStyle w:val="adbestyle000001"/>
                <w:rFonts w:asciiTheme="minorHAnsi" w:hAnsiTheme="minorHAnsi" w:cstheme="minorHAnsi"/>
                <w:color w:val="auto"/>
              </w:rPr>
              <w:t>Does the safety risk reduction program:</w:t>
            </w:r>
          </w:p>
          <w:p w14:paraId="57A3CAE3" w14:textId="7AF42E10" w:rsidR="00131CCB" w:rsidRPr="002755EB" w:rsidRDefault="00131CCB" w:rsidP="00846C33">
            <w:pPr>
              <w:pStyle w:val="TableParagraph"/>
              <w:spacing w:line="246" w:lineRule="exact"/>
              <w:rPr>
                <w:rStyle w:val="adbestyle000001"/>
                <w:rFonts w:asciiTheme="minorHAnsi" w:hAnsiTheme="minorHAnsi" w:cstheme="minorHAnsi"/>
                <w:color w:val="auto"/>
              </w:rPr>
            </w:pPr>
          </w:p>
          <w:p w14:paraId="067E4A19" w14:textId="56C8C19E" w:rsidR="00131CCB" w:rsidRPr="002755EB" w:rsidRDefault="00131CCB" w:rsidP="00846C33">
            <w:pPr>
              <w:pStyle w:val="TableParagraph"/>
              <w:spacing w:line="246" w:lineRule="exact"/>
              <w:rPr>
                <w:rFonts w:asciiTheme="minorHAnsi" w:hAnsiTheme="minorHAnsi" w:cstheme="minorHAnsi"/>
              </w:rPr>
            </w:pPr>
            <w:r w:rsidRPr="002755EB">
              <w:rPr>
                <w:rStyle w:val="adbestyle000001"/>
                <w:rFonts w:asciiTheme="minorHAnsi" w:hAnsiTheme="minorHAnsi" w:cstheme="minorHAnsi"/>
                <w:color w:val="auto"/>
              </w:rPr>
              <w:t>(</w:t>
            </w:r>
            <w:proofErr w:type="spellStart"/>
            <w:r w:rsidRPr="002755EB">
              <w:rPr>
                <w:rStyle w:val="adbestyle000001"/>
                <w:rFonts w:asciiTheme="minorHAnsi" w:hAnsiTheme="minorHAnsi" w:cstheme="minorHAnsi"/>
                <w:color w:val="auto"/>
              </w:rPr>
              <w:t>i</w:t>
            </w:r>
            <w:proofErr w:type="spellEnd"/>
            <w:r w:rsidRPr="002755EB">
              <w:rPr>
                <w:rStyle w:val="adbestyle000001"/>
                <w:rFonts w:asciiTheme="minorHAnsi" w:hAnsiTheme="minorHAnsi" w:cstheme="minorHAnsi"/>
                <w:color w:val="auto"/>
              </w:rPr>
              <w:t>) Address the reduction and mitigation of vehicular and pedestrian safety events involving transit vehicles that includes safety risk mitigations consistent with § 673.25(d)(3);</w:t>
            </w:r>
          </w:p>
        </w:tc>
        <w:tc>
          <w:tcPr>
            <w:tcW w:w="4950" w:type="dxa"/>
          </w:tcPr>
          <w:p w14:paraId="1485E894" w14:textId="3F64D179" w:rsidR="00131CCB" w:rsidRPr="00833DBB" w:rsidRDefault="00131CCB" w:rsidP="0083571F">
            <w:pPr>
              <w:pStyle w:val="TableParagraph"/>
              <w:spacing w:line="246" w:lineRule="exact"/>
              <w:rPr>
                <w:rStyle w:val="adbestyle000001"/>
                <w:rFonts w:asciiTheme="minorHAnsi" w:hAnsiTheme="minorHAnsi" w:cstheme="minorHAnsi"/>
                <w:color w:val="auto"/>
              </w:rPr>
            </w:pPr>
            <w:r w:rsidRPr="00833DBB">
              <w:rPr>
                <w:rStyle w:val="adbestyle000001"/>
                <w:rFonts w:asciiTheme="minorHAnsi" w:hAnsiTheme="minorHAnsi" w:cstheme="minorHAnsi"/>
                <w:color w:val="auto"/>
              </w:rPr>
              <w:t>Does the safety risk reduction program address the reduction and mitigation of vehicular and pedestrian safety events involving transit vehicles that includes safety risk mitigations consistent with § 673.25(d)(3)?</w:t>
            </w:r>
          </w:p>
          <w:p w14:paraId="35ED52FC" w14:textId="77777777" w:rsidR="00131CCB" w:rsidRPr="00833DBB" w:rsidRDefault="00131CCB" w:rsidP="00B41B99">
            <w:pPr>
              <w:pStyle w:val="TableParagraph"/>
              <w:spacing w:line="246" w:lineRule="exact"/>
              <w:rPr>
                <w:rFonts w:asciiTheme="minorHAnsi" w:hAnsiTheme="minorHAnsi" w:cstheme="minorHAnsi"/>
              </w:rPr>
            </w:pPr>
          </w:p>
        </w:tc>
        <w:tc>
          <w:tcPr>
            <w:tcW w:w="1080" w:type="dxa"/>
          </w:tcPr>
          <w:p w14:paraId="485AC3F8" w14:textId="77777777" w:rsidR="00131CCB" w:rsidRDefault="00131CCB">
            <w:pPr>
              <w:pStyle w:val="TableParagraph"/>
              <w:rPr>
                <w:rFonts w:asciiTheme="minorHAnsi" w:hAnsiTheme="minorHAnsi" w:cstheme="minorHAnsi"/>
              </w:rPr>
            </w:pPr>
          </w:p>
          <w:p w14:paraId="6C956656" w14:textId="68CC0DB5" w:rsidR="00F932B7" w:rsidRPr="00833DBB" w:rsidRDefault="00F932B7">
            <w:pPr>
              <w:pStyle w:val="TableParagraph"/>
              <w:rPr>
                <w:rFonts w:asciiTheme="minorHAnsi" w:hAnsiTheme="minorHAnsi" w:cstheme="minorHAnsi"/>
              </w:rPr>
            </w:pPr>
          </w:p>
        </w:tc>
        <w:tc>
          <w:tcPr>
            <w:tcW w:w="2700" w:type="dxa"/>
          </w:tcPr>
          <w:p w14:paraId="5914F812" w14:textId="77777777" w:rsidR="00131CCB" w:rsidRDefault="00131CCB">
            <w:pPr>
              <w:pStyle w:val="TableParagraph"/>
              <w:rPr>
                <w:rFonts w:asciiTheme="minorHAnsi" w:hAnsiTheme="minorHAnsi" w:cstheme="minorHAnsi"/>
              </w:rPr>
            </w:pPr>
          </w:p>
          <w:p w14:paraId="3A83D473" w14:textId="43650711" w:rsidR="00F932B7" w:rsidRPr="00833DBB" w:rsidRDefault="00F932B7">
            <w:pPr>
              <w:pStyle w:val="TableParagraph"/>
              <w:rPr>
                <w:rFonts w:asciiTheme="minorHAnsi" w:hAnsiTheme="minorHAnsi" w:cstheme="minorHAnsi"/>
              </w:rPr>
            </w:pPr>
          </w:p>
        </w:tc>
        <w:tc>
          <w:tcPr>
            <w:tcW w:w="4976" w:type="dxa"/>
          </w:tcPr>
          <w:p w14:paraId="0173C1F9" w14:textId="77777777" w:rsidR="00131CCB" w:rsidRDefault="00131CCB">
            <w:pPr>
              <w:pStyle w:val="TableParagraph"/>
              <w:rPr>
                <w:rFonts w:asciiTheme="minorHAnsi" w:hAnsiTheme="minorHAnsi" w:cstheme="minorHAnsi"/>
              </w:rPr>
            </w:pPr>
          </w:p>
          <w:p w14:paraId="6E7A0622" w14:textId="77777777" w:rsidR="00F932B7" w:rsidRPr="00833DBB" w:rsidRDefault="00F932B7" w:rsidP="0095249D">
            <w:pPr>
              <w:pStyle w:val="TableParagraph"/>
              <w:rPr>
                <w:rFonts w:asciiTheme="minorHAnsi" w:hAnsiTheme="minorHAnsi" w:cstheme="minorHAnsi"/>
              </w:rPr>
            </w:pPr>
          </w:p>
        </w:tc>
      </w:tr>
      <w:tr w:rsidR="00131CCB" w:rsidRPr="004842A4" w14:paraId="68829735" w14:textId="77777777" w:rsidTr="00697B48">
        <w:trPr>
          <w:trHeight w:val="331"/>
        </w:trPr>
        <w:tc>
          <w:tcPr>
            <w:tcW w:w="784" w:type="dxa"/>
            <w:vAlign w:val="center"/>
          </w:tcPr>
          <w:p w14:paraId="57696565" w14:textId="1D43A311" w:rsidR="00131CCB" w:rsidRPr="00833DBB" w:rsidRDefault="006D37CE" w:rsidP="006D37CE">
            <w:pPr>
              <w:pStyle w:val="TableParagraph"/>
              <w:jc w:val="center"/>
              <w:rPr>
                <w:rFonts w:asciiTheme="minorHAnsi" w:hAnsiTheme="minorHAnsi" w:cstheme="minorHAnsi"/>
              </w:rPr>
            </w:pPr>
            <w:r>
              <w:rPr>
                <w:rFonts w:asciiTheme="minorHAnsi" w:hAnsiTheme="minorHAnsi" w:cstheme="minorHAnsi"/>
              </w:rPr>
              <w:t>B.1</w:t>
            </w:r>
            <w:r w:rsidR="007477BD">
              <w:rPr>
                <w:rFonts w:asciiTheme="minorHAnsi" w:hAnsiTheme="minorHAnsi" w:cstheme="minorHAnsi"/>
              </w:rPr>
              <w:t>1</w:t>
            </w:r>
          </w:p>
        </w:tc>
        <w:tc>
          <w:tcPr>
            <w:tcW w:w="3124" w:type="dxa"/>
            <w:shd w:val="clear" w:color="auto" w:fill="auto"/>
          </w:tcPr>
          <w:p w14:paraId="23305F16" w14:textId="6E308BA0"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673.11(a)(7)(ii)</w:t>
            </w:r>
          </w:p>
        </w:tc>
        <w:tc>
          <w:tcPr>
            <w:tcW w:w="5310" w:type="dxa"/>
          </w:tcPr>
          <w:p w14:paraId="11BC9966" w14:textId="5EAA54C8" w:rsidR="00131CCB" w:rsidRPr="002755EB" w:rsidRDefault="00131CCB" w:rsidP="00846C33">
            <w:pPr>
              <w:pStyle w:val="TableParagraph"/>
              <w:spacing w:line="246" w:lineRule="exact"/>
              <w:rPr>
                <w:rFonts w:asciiTheme="minorHAnsi" w:hAnsiTheme="minorHAnsi" w:cstheme="minorHAnsi"/>
              </w:rPr>
            </w:pPr>
            <w:r w:rsidRPr="002755EB">
              <w:rPr>
                <w:rFonts w:asciiTheme="minorHAnsi" w:hAnsiTheme="minorHAnsi" w:cstheme="minorHAnsi"/>
              </w:rPr>
              <w:t>(ii) Address the reduction and mitigation of assaults on transit workers that includes safety risk mitigations consistent with § 673.25(d)(4);</w:t>
            </w:r>
          </w:p>
        </w:tc>
        <w:tc>
          <w:tcPr>
            <w:tcW w:w="4950" w:type="dxa"/>
          </w:tcPr>
          <w:p w14:paraId="0B559FB2" w14:textId="1E425D62" w:rsidR="00131CCB" w:rsidRPr="00833DBB" w:rsidRDefault="00131CCB" w:rsidP="0083571F">
            <w:pPr>
              <w:pStyle w:val="TableParagraph"/>
              <w:spacing w:line="246" w:lineRule="exact"/>
              <w:rPr>
                <w:rFonts w:asciiTheme="minorHAnsi" w:hAnsiTheme="minorHAnsi" w:cstheme="minorHAnsi"/>
              </w:rPr>
            </w:pPr>
            <w:r w:rsidRPr="00833DBB">
              <w:rPr>
                <w:rStyle w:val="adbestyle000001"/>
                <w:rFonts w:asciiTheme="minorHAnsi" w:hAnsiTheme="minorHAnsi" w:cstheme="minorHAnsi"/>
                <w:color w:val="auto"/>
              </w:rPr>
              <w:t xml:space="preserve">Does the safety risk reduction program </w:t>
            </w:r>
            <w:r w:rsidRPr="00833DBB">
              <w:rPr>
                <w:rFonts w:asciiTheme="minorHAnsi" w:hAnsiTheme="minorHAnsi" w:cstheme="minorHAnsi"/>
              </w:rPr>
              <w:t>address the reduction and mitigation of assaults on transit workers that includes safety risk mitigations consistent with § 673.25(d)(4);</w:t>
            </w:r>
          </w:p>
        </w:tc>
        <w:tc>
          <w:tcPr>
            <w:tcW w:w="1080" w:type="dxa"/>
          </w:tcPr>
          <w:p w14:paraId="09E54B3C" w14:textId="77777777" w:rsidR="00131CCB" w:rsidRDefault="00131CCB">
            <w:pPr>
              <w:pStyle w:val="TableParagraph"/>
              <w:rPr>
                <w:rFonts w:asciiTheme="minorHAnsi" w:hAnsiTheme="minorHAnsi" w:cstheme="minorHAnsi"/>
              </w:rPr>
            </w:pPr>
          </w:p>
          <w:p w14:paraId="6EDC27A2" w14:textId="2377B2B8" w:rsidR="009D6F85" w:rsidRPr="00833DBB" w:rsidRDefault="009D6F85">
            <w:pPr>
              <w:pStyle w:val="TableParagraph"/>
              <w:rPr>
                <w:rFonts w:asciiTheme="minorHAnsi" w:hAnsiTheme="minorHAnsi" w:cstheme="minorHAnsi"/>
              </w:rPr>
            </w:pPr>
          </w:p>
        </w:tc>
        <w:tc>
          <w:tcPr>
            <w:tcW w:w="2700" w:type="dxa"/>
          </w:tcPr>
          <w:p w14:paraId="7BEE38F8" w14:textId="77777777" w:rsidR="00131CCB" w:rsidRDefault="00131CCB">
            <w:pPr>
              <w:pStyle w:val="TableParagraph"/>
              <w:rPr>
                <w:rFonts w:asciiTheme="minorHAnsi" w:hAnsiTheme="minorHAnsi" w:cstheme="minorHAnsi"/>
              </w:rPr>
            </w:pPr>
          </w:p>
          <w:p w14:paraId="0EE965FE" w14:textId="230B0B96" w:rsidR="009D6F85" w:rsidRPr="00833DBB" w:rsidRDefault="009D6F85">
            <w:pPr>
              <w:pStyle w:val="TableParagraph"/>
              <w:rPr>
                <w:rFonts w:asciiTheme="minorHAnsi" w:hAnsiTheme="minorHAnsi" w:cstheme="minorHAnsi"/>
              </w:rPr>
            </w:pPr>
          </w:p>
        </w:tc>
        <w:tc>
          <w:tcPr>
            <w:tcW w:w="4976" w:type="dxa"/>
          </w:tcPr>
          <w:p w14:paraId="13ED44BF" w14:textId="77777777" w:rsidR="00131CCB" w:rsidRDefault="00131CCB">
            <w:pPr>
              <w:pStyle w:val="TableParagraph"/>
              <w:rPr>
                <w:rFonts w:asciiTheme="minorHAnsi" w:hAnsiTheme="minorHAnsi" w:cstheme="minorHAnsi"/>
              </w:rPr>
            </w:pPr>
          </w:p>
          <w:p w14:paraId="2AFA89BB" w14:textId="77777777" w:rsidR="009D6F85" w:rsidRPr="00833DBB" w:rsidRDefault="009D6F85" w:rsidP="0095249D">
            <w:pPr>
              <w:pStyle w:val="TableParagraph"/>
              <w:rPr>
                <w:rFonts w:asciiTheme="minorHAnsi" w:hAnsiTheme="minorHAnsi" w:cstheme="minorHAnsi"/>
              </w:rPr>
            </w:pPr>
          </w:p>
        </w:tc>
      </w:tr>
      <w:tr w:rsidR="00131CCB" w:rsidRPr="004842A4" w14:paraId="58304AD1" w14:textId="77777777" w:rsidTr="00697B48">
        <w:trPr>
          <w:trHeight w:val="331"/>
        </w:trPr>
        <w:tc>
          <w:tcPr>
            <w:tcW w:w="784" w:type="dxa"/>
            <w:vAlign w:val="center"/>
          </w:tcPr>
          <w:p w14:paraId="6ABCACC7" w14:textId="5F6A0016" w:rsidR="00131CCB" w:rsidRPr="00833DBB" w:rsidRDefault="006D37CE" w:rsidP="006D37CE">
            <w:pPr>
              <w:pStyle w:val="TableParagraph"/>
              <w:jc w:val="center"/>
              <w:rPr>
                <w:rFonts w:asciiTheme="minorHAnsi" w:hAnsiTheme="minorHAnsi" w:cstheme="minorHAnsi"/>
              </w:rPr>
            </w:pPr>
            <w:r>
              <w:rPr>
                <w:rFonts w:asciiTheme="minorHAnsi" w:hAnsiTheme="minorHAnsi" w:cstheme="minorHAnsi"/>
              </w:rPr>
              <w:t>B.1</w:t>
            </w:r>
            <w:r w:rsidR="007477BD">
              <w:rPr>
                <w:rFonts w:asciiTheme="minorHAnsi" w:hAnsiTheme="minorHAnsi" w:cstheme="minorHAnsi"/>
              </w:rPr>
              <w:t>2</w:t>
            </w:r>
          </w:p>
        </w:tc>
        <w:tc>
          <w:tcPr>
            <w:tcW w:w="3124" w:type="dxa"/>
            <w:shd w:val="clear" w:color="auto" w:fill="auto"/>
          </w:tcPr>
          <w:p w14:paraId="7F152E6D" w14:textId="0163BFAB"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673.11(a)(7)(iii)</w:t>
            </w:r>
          </w:p>
          <w:p w14:paraId="09C9A317" w14:textId="77777777" w:rsidR="00131CCB" w:rsidRPr="00833DBB" w:rsidRDefault="00131CCB">
            <w:pPr>
              <w:pStyle w:val="TableParagraph"/>
              <w:rPr>
                <w:rFonts w:asciiTheme="minorHAnsi" w:hAnsiTheme="minorHAnsi" w:cstheme="minorHAnsi"/>
              </w:rPr>
            </w:pPr>
          </w:p>
          <w:p w14:paraId="5744F830" w14:textId="17824F92" w:rsidR="00131CCB" w:rsidRPr="00833DBB" w:rsidRDefault="00131CCB">
            <w:pPr>
              <w:pStyle w:val="TableParagraph"/>
              <w:rPr>
                <w:rFonts w:asciiTheme="minorHAnsi" w:hAnsiTheme="minorHAnsi" w:cstheme="minorHAnsi"/>
              </w:rPr>
            </w:pPr>
            <w:r w:rsidRPr="00833DBB">
              <w:rPr>
                <w:rStyle w:val="adbestyle000001"/>
                <w:rFonts w:asciiTheme="minorHAnsi" w:hAnsiTheme="minorHAnsi" w:cstheme="minorHAnsi"/>
                <w:color w:val="auto"/>
              </w:rPr>
              <w:t>National Public Transportation Safety Plan</w:t>
            </w:r>
          </w:p>
        </w:tc>
        <w:tc>
          <w:tcPr>
            <w:tcW w:w="5310" w:type="dxa"/>
          </w:tcPr>
          <w:p w14:paraId="0BF22156" w14:textId="22AFFD11" w:rsidR="00131CCB" w:rsidRPr="002755EB" w:rsidRDefault="00131CCB" w:rsidP="00846C33">
            <w:pPr>
              <w:pStyle w:val="TableParagraph"/>
              <w:spacing w:line="246" w:lineRule="exact"/>
              <w:rPr>
                <w:rFonts w:asciiTheme="minorHAnsi" w:hAnsiTheme="minorHAnsi" w:cstheme="minorHAnsi"/>
              </w:rPr>
            </w:pPr>
            <w:r w:rsidRPr="002755EB">
              <w:rPr>
                <w:rStyle w:val="adbestyle000001"/>
                <w:rFonts w:asciiTheme="minorHAnsi" w:hAnsiTheme="minorHAnsi" w:cstheme="minorHAnsi"/>
                <w:color w:val="auto"/>
              </w:rPr>
              <w:t>(iii) Include the safety performance targets set by the Safety Committee pursuant to § 673.19(d)(2) for the safety risk reduction program performance measures established in the National Public Transportation Safety Plan. These targets must be set —</w:t>
            </w:r>
          </w:p>
        </w:tc>
        <w:tc>
          <w:tcPr>
            <w:tcW w:w="4950" w:type="dxa"/>
          </w:tcPr>
          <w:p w14:paraId="0013E26D" w14:textId="15D907BA" w:rsidR="00131CCB" w:rsidRPr="00833DBB" w:rsidRDefault="00131CCB" w:rsidP="003B4C43">
            <w:pPr>
              <w:pStyle w:val="TableParagraph"/>
              <w:spacing w:line="246" w:lineRule="exact"/>
              <w:rPr>
                <w:rStyle w:val="adbestyle000001"/>
                <w:rFonts w:asciiTheme="minorHAnsi" w:hAnsiTheme="minorHAnsi" w:cstheme="minorHAnsi"/>
                <w:color w:val="auto"/>
              </w:rPr>
            </w:pPr>
            <w:r w:rsidRPr="00833DBB">
              <w:rPr>
                <w:rStyle w:val="adbestyle000001"/>
                <w:rFonts w:asciiTheme="minorHAnsi" w:hAnsiTheme="minorHAnsi" w:cstheme="minorHAnsi"/>
                <w:color w:val="auto"/>
              </w:rPr>
              <w:t>Does the safety risk reduction program include the safety performance measures and targets set by the safety committee for risk reduction program performance measures established in the National Public Transportation Safety Plan?</w:t>
            </w:r>
          </w:p>
          <w:p w14:paraId="3BD7BFF8" w14:textId="420A21CB" w:rsidR="00131CCB" w:rsidRPr="00833DBB" w:rsidRDefault="00131CCB" w:rsidP="003B4C43">
            <w:pPr>
              <w:pStyle w:val="TableParagraph"/>
              <w:spacing w:line="246" w:lineRule="exact"/>
              <w:rPr>
                <w:rStyle w:val="adbestyle000001"/>
                <w:rFonts w:asciiTheme="minorHAnsi" w:hAnsiTheme="minorHAnsi" w:cstheme="minorHAnsi"/>
                <w:color w:val="auto"/>
              </w:rPr>
            </w:pPr>
          </w:p>
          <w:p w14:paraId="2C1668F1" w14:textId="0D834A9C" w:rsidR="00131CCB" w:rsidRPr="00833DBB" w:rsidRDefault="00131CCB" w:rsidP="003B4C43">
            <w:pPr>
              <w:pStyle w:val="TableParagraph"/>
              <w:spacing w:line="246" w:lineRule="exact"/>
              <w:rPr>
                <w:rStyle w:val="adbestyle000001"/>
                <w:rFonts w:asciiTheme="minorHAnsi" w:hAnsiTheme="minorHAnsi" w:cstheme="minorHAnsi"/>
                <w:color w:val="auto"/>
              </w:rPr>
            </w:pPr>
            <w:r>
              <w:rPr>
                <w:rStyle w:val="adbestyle000001"/>
                <w:rFonts w:asciiTheme="minorHAnsi" w:hAnsiTheme="minorHAnsi" w:cstheme="minorHAnsi"/>
                <w:color w:val="auto"/>
              </w:rPr>
              <w:t>Are the</w:t>
            </w:r>
            <w:r w:rsidRPr="00833DBB">
              <w:rPr>
                <w:rStyle w:val="adbestyle000001"/>
                <w:rFonts w:asciiTheme="minorHAnsi" w:hAnsiTheme="minorHAnsi" w:cstheme="minorHAnsi"/>
                <w:color w:val="auto"/>
              </w:rPr>
              <w:t xml:space="preserve"> </w:t>
            </w:r>
            <w:r w:rsidRPr="00833DBB">
              <w:rPr>
                <w:rFonts w:asciiTheme="minorHAnsi" w:hAnsiTheme="minorHAnsi" w:cstheme="minorHAnsi"/>
              </w:rPr>
              <w:t>total vehicle revenue miles used to determine performance measure rates</w:t>
            </w:r>
            <w:r>
              <w:rPr>
                <w:rFonts w:asciiTheme="minorHAnsi" w:hAnsiTheme="minorHAnsi" w:cstheme="minorHAnsi"/>
              </w:rPr>
              <w:t xml:space="preserve"> clearly stated</w:t>
            </w:r>
            <w:r w:rsidRPr="00833DBB">
              <w:rPr>
                <w:rFonts w:asciiTheme="minorHAnsi" w:hAnsiTheme="minorHAnsi" w:cstheme="minorHAnsi"/>
              </w:rPr>
              <w:t>?</w:t>
            </w:r>
          </w:p>
          <w:p w14:paraId="14FF305C" w14:textId="00D1EAC3" w:rsidR="00131CCB" w:rsidRPr="00833DBB" w:rsidRDefault="00131CCB" w:rsidP="003B4C43">
            <w:pPr>
              <w:pStyle w:val="TableParagraph"/>
              <w:spacing w:line="246" w:lineRule="exact"/>
              <w:rPr>
                <w:rStyle w:val="adbestyle000001"/>
                <w:rFonts w:asciiTheme="minorHAnsi" w:hAnsiTheme="minorHAnsi" w:cstheme="minorHAnsi"/>
                <w:color w:val="auto"/>
              </w:rPr>
            </w:pPr>
          </w:p>
          <w:p w14:paraId="67ED233B" w14:textId="67F3FF54" w:rsidR="00131CCB" w:rsidRPr="00833DBB" w:rsidRDefault="00131CCB" w:rsidP="00EE677C">
            <w:pPr>
              <w:widowControl/>
              <w:autoSpaceDE/>
              <w:autoSpaceDN/>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Safety Risk Reduction Program Measures:</w:t>
            </w:r>
          </w:p>
          <w:p w14:paraId="0F6D6ECB" w14:textId="66D412AF" w:rsidR="00131CCB" w:rsidRPr="00833DBB" w:rsidRDefault="00131CCB" w:rsidP="000B1432">
            <w:pPr>
              <w:widowControl/>
              <w:numPr>
                <w:ilvl w:val="0"/>
                <w:numId w:val="19"/>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Major Events: This includes all safety and security major events as defined by the NTD.</w:t>
            </w:r>
          </w:p>
          <w:p w14:paraId="74402BD9" w14:textId="059B6741" w:rsidR="00131CCB" w:rsidRPr="00833DBB" w:rsidRDefault="00131CCB" w:rsidP="000B1432">
            <w:pPr>
              <w:widowControl/>
              <w:numPr>
                <w:ilvl w:val="0"/>
                <w:numId w:val="19"/>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Major Event Rate: This includes all safety and security major events as defined by the NTD, divided by VRM.</w:t>
            </w:r>
          </w:p>
          <w:p w14:paraId="5CDF1652" w14:textId="208025CF" w:rsidR="00131CCB" w:rsidRPr="00833DBB" w:rsidRDefault="00131CCB" w:rsidP="000B1432">
            <w:pPr>
              <w:widowControl/>
              <w:numPr>
                <w:ilvl w:val="0"/>
                <w:numId w:val="19"/>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 xml:space="preserve">Collisions: </w:t>
            </w:r>
            <w:r w:rsidR="001F1E8C">
              <w:rPr>
                <w:rFonts w:asciiTheme="minorHAnsi" w:hAnsiTheme="minorHAnsi" w:cstheme="minorHAnsi"/>
                <w:kern w:val="2"/>
                <w14:ligatures w14:val="standardContextual"/>
              </w:rPr>
              <w:t>I</w:t>
            </w:r>
            <w:r w:rsidRPr="00833DBB">
              <w:rPr>
                <w:rFonts w:asciiTheme="minorHAnsi" w:hAnsiTheme="minorHAnsi" w:cstheme="minorHAnsi"/>
                <w:kern w:val="2"/>
                <w14:ligatures w14:val="standardContextual"/>
              </w:rPr>
              <w:t xml:space="preserve">ncludes all </w:t>
            </w:r>
            <w:r w:rsidR="001F1E8C">
              <w:rPr>
                <w:rFonts w:asciiTheme="minorHAnsi" w:hAnsiTheme="minorHAnsi" w:cstheme="minorHAnsi"/>
                <w:kern w:val="2"/>
                <w14:ligatures w14:val="standardContextual"/>
              </w:rPr>
              <w:t xml:space="preserve">NTD reported </w:t>
            </w:r>
            <w:r w:rsidRPr="00833DBB">
              <w:rPr>
                <w:rFonts w:asciiTheme="minorHAnsi" w:hAnsiTheme="minorHAnsi" w:cstheme="minorHAnsi"/>
                <w:kern w:val="2"/>
                <w14:ligatures w14:val="standardContextual"/>
              </w:rPr>
              <w:t>collisions</w:t>
            </w:r>
            <w:r w:rsidR="001F1E8C">
              <w:rPr>
                <w:rFonts w:asciiTheme="minorHAnsi" w:hAnsiTheme="minorHAnsi" w:cstheme="minorHAnsi"/>
                <w:kern w:val="2"/>
                <w14:ligatures w14:val="standardContextual"/>
              </w:rPr>
              <w:t>.</w:t>
            </w:r>
          </w:p>
          <w:p w14:paraId="7568369B" w14:textId="3731AAE0" w:rsidR="00131CCB" w:rsidRPr="00833DBB" w:rsidRDefault="00131CCB" w:rsidP="000B1432">
            <w:pPr>
              <w:widowControl/>
              <w:numPr>
                <w:ilvl w:val="0"/>
                <w:numId w:val="19"/>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Collision Rate: This includes all collisions reported to the NTD, divided by VRM.</w:t>
            </w:r>
          </w:p>
          <w:p w14:paraId="3A03CAF3" w14:textId="09FEFDA0" w:rsidR="00131CCB" w:rsidRPr="00833DBB" w:rsidRDefault="00131CCB" w:rsidP="000B1432">
            <w:pPr>
              <w:widowControl/>
              <w:numPr>
                <w:ilvl w:val="0"/>
                <w:numId w:val="19"/>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 xml:space="preserve">Injuries: </w:t>
            </w:r>
            <w:r w:rsidR="001F1E8C">
              <w:rPr>
                <w:rFonts w:asciiTheme="minorHAnsi" w:hAnsiTheme="minorHAnsi" w:cstheme="minorHAnsi"/>
                <w:kern w:val="2"/>
                <w14:ligatures w14:val="standardContextual"/>
              </w:rPr>
              <w:t>I</w:t>
            </w:r>
            <w:r w:rsidRPr="00833DBB">
              <w:rPr>
                <w:rFonts w:asciiTheme="minorHAnsi" w:hAnsiTheme="minorHAnsi" w:cstheme="minorHAnsi"/>
                <w:kern w:val="2"/>
                <w14:ligatures w14:val="standardContextual"/>
              </w:rPr>
              <w:t xml:space="preserve">ncludes all </w:t>
            </w:r>
            <w:r w:rsidR="001F1E8C">
              <w:rPr>
                <w:rFonts w:asciiTheme="minorHAnsi" w:hAnsiTheme="minorHAnsi" w:cstheme="minorHAnsi"/>
                <w:kern w:val="2"/>
                <w14:ligatures w14:val="standardContextual"/>
              </w:rPr>
              <w:t xml:space="preserve">NTD reported </w:t>
            </w:r>
            <w:r w:rsidRPr="00833DBB">
              <w:rPr>
                <w:rFonts w:asciiTheme="minorHAnsi" w:hAnsiTheme="minorHAnsi" w:cstheme="minorHAnsi"/>
                <w:kern w:val="2"/>
                <w14:ligatures w14:val="standardContextual"/>
              </w:rPr>
              <w:t>injuries</w:t>
            </w:r>
            <w:r w:rsidR="001F1E8C">
              <w:rPr>
                <w:rFonts w:asciiTheme="minorHAnsi" w:hAnsiTheme="minorHAnsi" w:cstheme="minorHAnsi"/>
                <w:kern w:val="2"/>
                <w14:ligatures w14:val="standardContextual"/>
              </w:rPr>
              <w:t>.</w:t>
            </w:r>
          </w:p>
          <w:p w14:paraId="3E8DA2D2" w14:textId="43FA7C73" w:rsidR="00131CCB" w:rsidRPr="00833DBB" w:rsidRDefault="00131CCB" w:rsidP="000B1432">
            <w:pPr>
              <w:widowControl/>
              <w:numPr>
                <w:ilvl w:val="0"/>
                <w:numId w:val="19"/>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Injury Rate: This includes all injuries as defined by the NTD, divided by VRM.</w:t>
            </w:r>
          </w:p>
          <w:p w14:paraId="5AAC2442" w14:textId="3B2E55AD" w:rsidR="00131CCB" w:rsidRPr="00833DBB" w:rsidRDefault="00131CCB" w:rsidP="000B1432">
            <w:pPr>
              <w:widowControl/>
              <w:numPr>
                <w:ilvl w:val="0"/>
                <w:numId w:val="19"/>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Assaults on Transit Workers: This includes all assaults on transit workers as defined by NTD.</w:t>
            </w:r>
          </w:p>
          <w:p w14:paraId="534FC23E" w14:textId="523E4B8A" w:rsidR="00131CCB" w:rsidRDefault="00131CCB" w:rsidP="000B1432">
            <w:pPr>
              <w:widowControl/>
              <w:numPr>
                <w:ilvl w:val="0"/>
                <w:numId w:val="19"/>
              </w:numPr>
              <w:autoSpaceDE/>
              <w:autoSpaceDN/>
              <w:spacing w:after="160" w:line="259" w:lineRule="auto"/>
              <w:contextualSpacing/>
              <w:rPr>
                <w:rFonts w:asciiTheme="minorHAnsi" w:hAnsiTheme="minorHAnsi" w:cstheme="minorHAnsi"/>
                <w:kern w:val="2"/>
                <w14:ligatures w14:val="standardContextual"/>
              </w:rPr>
            </w:pPr>
            <w:r w:rsidRPr="00833DBB">
              <w:rPr>
                <w:rFonts w:asciiTheme="minorHAnsi" w:hAnsiTheme="minorHAnsi" w:cstheme="minorHAnsi"/>
                <w:kern w:val="2"/>
                <w14:ligatures w14:val="standardContextual"/>
              </w:rPr>
              <w:t>Rate of Assaults on Transit Worker: This includes all assaults on transit workers as defined by the NTD divided by VRM</w:t>
            </w:r>
          </w:p>
          <w:p w14:paraId="491CFC01" w14:textId="3AE4BFC8" w:rsidR="00131CCB" w:rsidRDefault="00131CCB" w:rsidP="00D806CA">
            <w:pPr>
              <w:widowControl/>
              <w:autoSpaceDE/>
              <w:autoSpaceDN/>
              <w:spacing w:after="160" w:line="259" w:lineRule="auto"/>
              <w:contextualSpacing/>
              <w:rPr>
                <w:rFonts w:asciiTheme="minorHAnsi" w:hAnsiTheme="minorHAnsi" w:cstheme="minorHAnsi"/>
                <w:kern w:val="2"/>
                <w14:ligatures w14:val="standardContextual"/>
              </w:rPr>
            </w:pPr>
          </w:p>
          <w:p w14:paraId="62F586D4" w14:textId="749E1C8B" w:rsidR="00131CCB" w:rsidRPr="00D806CA" w:rsidRDefault="00131CCB" w:rsidP="00D806CA">
            <w:pPr>
              <w:widowControl/>
              <w:autoSpaceDE/>
              <w:autoSpaceDN/>
              <w:spacing w:after="160" w:line="259" w:lineRule="auto"/>
              <w:contextualSpacing/>
              <w:rPr>
                <w:rFonts w:asciiTheme="minorHAnsi" w:hAnsiTheme="minorHAnsi" w:cstheme="minorHAnsi"/>
                <w:i/>
                <w:iCs/>
                <w:kern w:val="2"/>
                <w14:ligatures w14:val="standardContextual"/>
              </w:rPr>
            </w:pPr>
            <w:r w:rsidRPr="00D806CA">
              <w:rPr>
                <w:rFonts w:asciiTheme="minorHAnsi" w:hAnsiTheme="minorHAnsi" w:cstheme="minorHAnsi"/>
                <w:i/>
                <w:iCs/>
                <w:kern w:val="2"/>
                <w14:ligatures w14:val="standardContextual"/>
              </w:rPr>
              <w:t>Total number and rate per total vehicle revenue miles, by mode.</w:t>
            </w:r>
          </w:p>
        </w:tc>
        <w:tc>
          <w:tcPr>
            <w:tcW w:w="1080" w:type="dxa"/>
          </w:tcPr>
          <w:p w14:paraId="4BD440BD" w14:textId="77777777" w:rsidR="00131CCB" w:rsidRDefault="00131CCB">
            <w:pPr>
              <w:pStyle w:val="TableParagraph"/>
              <w:rPr>
                <w:rFonts w:asciiTheme="minorHAnsi" w:hAnsiTheme="minorHAnsi" w:cstheme="minorHAnsi"/>
              </w:rPr>
            </w:pPr>
          </w:p>
          <w:p w14:paraId="6AFEC5CB" w14:textId="782537BD" w:rsidR="00F9538E" w:rsidRDefault="00F9538E">
            <w:pPr>
              <w:pStyle w:val="TableParagraph"/>
              <w:rPr>
                <w:rFonts w:asciiTheme="minorHAnsi" w:hAnsiTheme="minorHAnsi" w:cstheme="minorHAnsi"/>
              </w:rPr>
            </w:pPr>
          </w:p>
          <w:p w14:paraId="7DA6A6CD" w14:textId="77777777" w:rsidR="00F9538E" w:rsidRDefault="00F9538E">
            <w:pPr>
              <w:pStyle w:val="TableParagraph"/>
              <w:rPr>
                <w:rFonts w:asciiTheme="minorHAnsi" w:hAnsiTheme="minorHAnsi" w:cstheme="minorHAnsi"/>
              </w:rPr>
            </w:pPr>
          </w:p>
          <w:p w14:paraId="003ADDFC" w14:textId="77777777" w:rsidR="00F9538E" w:rsidRDefault="00F9538E">
            <w:pPr>
              <w:pStyle w:val="TableParagraph"/>
              <w:rPr>
                <w:rFonts w:asciiTheme="minorHAnsi" w:hAnsiTheme="minorHAnsi" w:cstheme="minorHAnsi"/>
              </w:rPr>
            </w:pPr>
          </w:p>
          <w:p w14:paraId="7D821979" w14:textId="77777777" w:rsidR="00F9538E" w:rsidRDefault="00F9538E">
            <w:pPr>
              <w:pStyle w:val="TableParagraph"/>
              <w:rPr>
                <w:rFonts w:asciiTheme="minorHAnsi" w:hAnsiTheme="minorHAnsi" w:cstheme="minorHAnsi"/>
              </w:rPr>
            </w:pPr>
          </w:p>
          <w:p w14:paraId="047EC118" w14:textId="77777777" w:rsidR="00380302" w:rsidRDefault="00380302">
            <w:pPr>
              <w:pStyle w:val="TableParagraph"/>
              <w:rPr>
                <w:rFonts w:asciiTheme="minorHAnsi" w:hAnsiTheme="minorHAnsi" w:cstheme="minorHAnsi"/>
              </w:rPr>
            </w:pPr>
          </w:p>
          <w:p w14:paraId="38A43A20" w14:textId="05541356" w:rsidR="00F9538E" w:rsidRDefault="00F9538E">
            <w:pPr>
              <w:pStyle w:val="TableParagraph"/>
              <w:rPr>
                <w:rFonts w:asciiTheme="minorHAnsi" w:hAnsiTheme="minorHAnsi" w:cstheme="minorHAnsi"/>
              </w:rPr>
            </w:pPr>
          </w:p>
          <w:p w14:paraId="0E52F030" w14:textId="77777777" w:rsidR="00380302" w:rsidRDefault="00380302">
            <w:pPr>
              <w:pStyle w:val="TableParagraph"/>
              <w:rPr>
                <w:rFonts w:asciiTheme="minorHAnsi" w:hAnsiTheme="minorHAnsi" w:cstheme="minorHAnsi"/>
              </w:rPr>
            </w:pPr>
          </w:p>
          <w:p w14:paraId="711FB4B3" w14:textId="77777777" w:rsidR="00380302" w:rsidRDefault="00380302">
            <w:pPr>
              <w:pStyle w:val="TableParagraph"/>
              <w:rPr>
                <w:rFonts w:asciiTheme="minorHAnsi" w:hAnsiTheme="minorHAnsi" w:cstheme="minorHAnsi"/>
              </w:rPr>
            </w:pPr>
          </w:p>
          <w:p w14:paraId="67FB005A" w14:textId="77777777" w:rsidR="00380302" w:rsidRDefault="00380302">
            <w:pPr>
              <w:pStyle w:val="TableParagraph"/>
              <w:rPr>
                <w:rFonts w:asciiTheme="minorHAnsi" w:hAnsiTheme="minorHAnsi" w:cstheme="minorHAnsi"/>
              </w:rPr>
            </w:pPr>
          </w:p>
          <w:p w14:paraId="548E7DA2" w14:textId="77777777" w:rsidR="00380302" w:rsidRDefault="00380302">
            <w:pPr>
              <w:pStyle w:val="TableParagraph"/>
              <w:rPr>
                <w:rFonts w:asciiTheme="minorHAnsi" w:hAnsiTheme="minorHAnsi" w:cstheme="minorHAnsi"/>
              </w:rPr>
            </w:pPr>
          </w:p>
          <w:p w14:paraId="5361FEE9" w14:textId="77777777" w:rsidR="00380302" w:rsidRDefault="00380302">
            <w:pPr>
              <w:pStyle w:val="TableParagraph"/>
              <w:rPr>
                <w:rFonts w:asciiTheme="minorHAnsi" w:hAnsiTheme="minorHAnsi" w:cstheme="minorHAnsi"/>
              </w:rPr>
            </w:pPr>
          </w:p>
          <w:p w14:paraId="687D60E2" w14:textId="77777777" w:rsidR="00380302" w:rsidRDefault="00380302">
            <w:pPr>
              <w:pStyle w:val="TableParagraph"/>
              <w:rPr>
                <w:rFonts w:asciiTheme="minorHAnsi" w:hAnsiTheme="minorHAnsi" w:cstheme="minorHAnsi"/>
              </w:rPr>
            </w:pPr>
          </w:p>
          <w:p w14:paraId="29D98E38" w14:textId="77777777" w:rsidR="00380302" w:rsidRDefault="00380302">
            <w:pPr>
              <w:pStyle w:val="TableParagraph"/>
              <w:rPr>
                <w:rFonts w:asciiTheme="minorHAnsi" w:hAnsiTheme="minorHAnsi" w:cstheme="minorHAnsi"/>
              </w:rPr>
            </w:pPr>
          </w:p>
          <w:p w14:paraId="7FBAD963" w14:textId="77777777" w:rsidR="00380302" w:rsidRDefault="00380302">
            <w:pPr>
              <w:pStyle w:val="TableParagraph"/>
              <w:rPr>
                <w:rFonts w:asciiTheme="minorHAnsi" w:hAnsiTheme="minorHAnsi" w:cstheme="minorHAnsi"/>
              </w:rPr>
            </w:pPr>
          </w:p>
          <w:p w14:paraId="004261C4" w14:textId="23BA4739" w:rsidR="00380302" w:rsidRPr="00833DBB" w:rsidRDefault="00380302">
            <w:pPr>
              <w:pStyle w:val="TableParagraph"/>
              <w:rPr>
                <w:rFonts w:asciiTheme="minorHAnsi" w:hAnsiTheme="minorHAnsi" w:cstheme="minorHAnsi"/>
              </w:rPr>
            </w:pPr>
          </w:p>
        </w:tc>
        <w:tc>
          <w:tcPr>
            <w:tcW w:w="2700" w:type="dxa"/>
          </w:tcPr>
          <w:p w14:paraId="4B8A0DF2" w14:textId="77777777" w:rsidR="00131CCB" w:rsidRDefault="00131CCB">
            <w:pPr>
              <w:pStyle w:val="TableParagraph"/>
              <w:rPr>
                <w:rFonts w:asciiTheme="minorHAnsi" w:hAnsiTheme="minorHAnsi" w:cstheme="minorHAnsi"/>
              </w:rPr>
            </w:pPr>
          </w:p>
          <w:p w14:paraId="5561C393" w14:textId="128FB430" w:rsidR="00F9538E" w:rsidRDefault="00F9538E">
            <w:pPr>
              <w:pStyle w:val="TableParagraph"/>
              <w:rPr>
                <w:rFonts w:asciiTheme="minorHAnsi" w:hAnsiTheme="minorHAnsi" w:cstheme="minorHAnsi"/>
              </w:rPr>
            </w:pPr>
          </w:p>
          <w:p w14:paraId="57319C15" w14:textId="77777777" w:rsidR="00F9538E" w:rsidRDefault="00F9538E">
            <w:pPr>
              <w:pStyle w:val="TableParagraph"/>
              <w:rPr>
                <w:rFonts w:asciiTheme="minorHAnsi" w:hAnsiTheme="minorHAnsi" w:cstheme="minorHAnsi"/>
              </w:rPr>
            </w:pPr>
          </w:p>
          <w:p w14:paraId="4D042871" w14:textId="77777777" w:rsidR="00F9538E" w:rsidRDefault="00F9538E">
            <w:pPr>
              <w:pStyle w:val="TableParagraph"/>
              <w:rPr>
                <w:rFonts w:asciiTheme="minorHAnsi" w:hAnsiTheme="minorHAnsi" w:cstheme="minorHAnsi"/>
              </w:rPr>
            </w:pPr>
          </w:p>
          <w:p w14:paraId="43D21D1C" w14:textId="77777777" w:rsidR="00F9538E" w:rsidRDefault="00F9538E">
            <w:pPr>
              <w:pStyle w:val="TableParagraph"/>
              <w:rPr>
                <w:rFonts w:asciiTheme="minorHAnsi" w:hAnsiTheme="minorHAnsi" w:cstheme="minorHAnsi"/>
              </w:rPr>
            </w:pPr>
          </w:p>
          <w:p w14:paraId="7689B1FD" w14:textId="77777777" w:rsidR="00380302" w:rsidRDefault="00380302">
            <w:pPr>
              <w:pStyle w:val="TableParagraph"/>
              <w:rPr>
                <w:rFonts w:asciiTheme="minorHAnsi" w:hAnsiTheme="minorHAnsi" w:cstheme="minorHAnsi"/>
              </w:rPr>
            </w:pPr>
          </w:p>
          <w:p w14:paraId="554D7D63" w14:textId="08F00D55" w:rsidR="00F9538E" w:rsidRDefault="00F9538E">
            <w:pPr>
              <w:pStyle w:val="TableParagraph"/>
              <w:rPr>
                <w:rFonts w:asciiTheme="minorHAnsi" w:hAnsiTheme="minorHAnsi" w:cstheme="minorHAnsi"/>
              </w:rPr>
            </w:pPr>
          </w:p>
          <w:p w14:paraId="0134F572" w14:textId="77777777" w:rsidR="00380302" w:rsidRDefault="00380302">
            <w:pPr>
              <w:pStyle w:val="TableParagraph"/>
              <w:rPr>
                <w:rFonts w:asciiTheme="minorHAnsi" w:hAnsiTheme="minorHAnsi" w:cstheme="minorHAnsi"/>
              </w:rPr>
            </w:pPr>
          </w:p>
          <w:p w14:paraId="35995359" w14:textId="77777777" w:rsidR="00380302" w:rsidRDefault="00380302">
            <w:pPr>
              <w:pStyle w:val="TableParagraph"/>
              <w:rPr>
                <w:rFonts w:asciiTheme="minorHAnsi" w:hAnsiTheme="minorHAnsi" w:cstheme="minorHAnsi"/>
              </w:rPr>
            </w:pPr>
          </w:p>
          <w:p w14:paraId="0C03DD4A" w14:textId="77777777" w:rsidR="00380302" w:rsidRDefault="00380302">
            <w:pPr>
              <w:pStyle w:val="TableParagraph"/>
              <w:rPr>
                <w:rFonts w:asciiTheme="minorHAnsi" w:hAnsiTheme="minorHAnsi" w:cstheme="minorHAnsi"/>
              </w:rPr>
            </w:pPr>
          </w:p>
          <w:p w14:paraId="26262B05" w14:textId="77777777" w:rsidR="00380302" w:rsidRDefault="00380302">
            <w:pPr>
              <w:pStyle w:val="TableParagraph"/>
              <w:rPr>
                <w:rFonts w:asciiTheme="minorHAnsi" w:hAnsiTheme="minorHAnsi" w:cstheme="minorHAnsi"/>
              </w:rPr>
            </w:pPr>
          </w:p>
          <w:p w14:paraId="2710DE68" w14:textId="77777777" w:rsidR="00380302" w:rsidRDefault="00380302">
            <w:pPr>
              <w:pStyle w:val="TableParagraph"/>
              <w:rPr>
                <w:rFonts w:asciiTheme="minorHAnsi" w:hAnsiTheme="minorHAnsi" w:cstheme="minorHAnsi"/>
              </w:rPr>
            </w:pPr>
          </w:p>
          <w:p w14:paraId="6EE668A1" w14:textId="77777777" w:rsidR="00380302" w:rsidRDefault="00380302">
            <w:pPr>
              <w:pStyle w:val="TableParagraph"/>
              <w:rPr>
                <w:rFonts w:asciiTheme="minorHAnsi" w:hAnsiTheme="minorHAnsi" w:cstheme="minorHAnsi"/>
              </w:rPr>
            </w:pPr>
          </w:p>
          <w:p w14:paraId="3F028C42" w14:textId="77777777" w:rsidR="00380302" w:rsidRDefault="00380302">
            <w:pPr>
              <w:pStyle w:val="TableParagraph"/>
              <w:rPr>
                <w:rFonts w:asciiTheme="minorHAnsi" w:hAnsiTheme="minorHAnsi" w:cstheme="minorHAnsi"/>
              </w:rPr>
            </w:pPr>
          </w:p>
          <w:p w14:paraId="21F54BCC" w14:textId="77777777" w:rsidR="00380302" w:rsidRDefault="00380302">
            <w:pPr>
              <w:pStyle w:val="TableParagraph"/>
              <w:rPr>
                <w:rFonts w:asciiTheme="minorHAnsi" w:hAnsiTheme="minorHAnsi" w:cstheme="minorHAnsi"/>
              </w:rPr>
            </w:pPr>
          </w:p>
          <w:p w14:paraId="0DAD3B27" w14:textId="3025A939" w:rsidR="00380302" w:rsidRPr="00833DBB" w:rsidRDefault="00380302">
            <w:pPr>
              <w:pStyle w:val="TableParagraph"/>
              <w:rPr>
                <w:rFonts w:asciiTheme="minorHAnsi" w:hAnsiTheme="minorHAnsi" w:cstheme="minorHAnsi"/>
              </w:rPr>
            </w:pPr>
          </w:p>
        </w:tc>
        <w:tc>
          <w:tcPr>
            <w:tcW w:w="4976" w:type="dxa"/>
          </w:tcPr>
          <w:p w14:paraId="30FB1529" w14:textId="77777777" w:rsidR="00131CCB" w:rsidRDefault="00131CCB">
            <w:pPr>
              <w:pStyle w:val="TableParagraph"/>
              <w:rPr>
                <w:rFonts w:asciiTheme="minorHAnsi" w:hAnsiTheme="minorHAnsi" w:cstheme="minorHAnsi"/>
              </w:rPr>
            </w:pPr>
          </w:p>
          <w:p w14:paraId="5FD2E2B5" w14:textId="77777777" w:rsidR="00380302" w:rsidRDefault="00380302" w:rsidP="00F9538E">
            <w:pPr>
              <w:pStyle w:val="TableParagraph"/>
              <w:rPr>
                <w:rFonts w:asciiTheme="minorHAnsi" w:hAnsiTheme="minorHAnsi" w:cstheme="minorHAnsi"/>
              </w:rPr>
            </w:pPr>
          </w:p>
          <w:p w14:paraId="72F2A10D" w14:textId="77777777" w:rsidR="00380302" w:rsidRDefault="00380302" w:rsidP="00F9538E">
            <w:pPr>
              <w:pStyle w:val="TableParagraph"/>
              <w:rPr>
                <w:rFonts w:asciiTheme="minorHAnsi" w:hAnsiTheme="minorHAnsi" w:cstheme="minorHAnsi"/>
              </w:rPr>
            </w:pPr>
          </w:p>
          <w:p w14:paraId="27A58BBF" w14:textId="77777777" w:rsidR="00380302" w:rsidRDefault="00380302" w:rsidP="00F9538E">
            <w:pPr>
              <w:pStyle w:val="TableParagraph"/>
              <w:rPr>
                <w:rFonts w:asciiTheme="minorHAnsi" w:hAnsiTheme="minorHAnsi" w:cstheme="minorHAnsi"/>
              </w:rPr>
            </w:pPr>
          </w:p>
          <w:p w14:paraId="2B995E91" w14:textId="77777777" w:rsidR="00380302" w:rsidRDefault="00380302" w:rsidP="00F9538E">
            <w:pPr>
              <w:pStyle w:val="TableParagraph"/>
              <w:rPr>
                <w:rFonts w:asciiTheme="minorHAnsi" w:hAnsiTheme="minorHAnsi" w:cstheme="minorHAnsi"/>
              </w:rPr>
            </w:pPr>
          </w:p>
          <w:p w14:paraId="2F009C91" w14:textId="77777777" w:rsidR="00380302" w:rsidRDefault="00380302" w:rsidP="00F9538E">
            <w:pPr>
              <w:pStyle w:val="TableParagraph"/>
              <w:rPr>
                <w:rFonts w:asciiTheme="minorHAnsi" w:hAnsiTheme="minorHAnsi" w:cstheme="minorHAnsi"/>
              </w:rPr>
            </w:pPr>
          </w:p>
          <w:p w14:paraId="57A7F59D" w14:textId="77777777" w:rsidR="00380302" w:rsidRDefault="00380302" w:rsidP="00F9538E">
            <w:pPr>
              <w:pStyle w:val="TableParagraph"/>
              <w:rPr>
                <w:rFonts w:asciiTheme="minorHAnsi" w:hAnsiTheme="minorHAnsi" w:cstheme="minorHAnsi"/>
              </w:rPr>
            </w:pPr>
          </w:p>
          <w:p w14:paraId="253875D4" w14:textId="77777777" w:rsidR="00F9538E" w:rsidRDefault="00F9538E" w:rsidP="00F9538E">
            <w:pPr>
              <w:pStyle w:val="TableParagraph"/>
              <w:rPr>
                <w:rFonts w:asciiTheme="minorHAnsi" w:hAnsiTheme="minorHAnsi" w:cstheme="minorHAnsi"/>
              </w:rPr>
            </w:pPr>
          </w:p>
          <w:p w14:paraId="49C2FB52" w14:textId="77777777" w:rsidR="00F9538E" w:rsidRPr="00833DBB" w:rsidRDefault="00F9538E">
            <w:pPr>
              <w:pStyle w:val="TableParagraph"/>
              <w:rPr>
                <w:rFonts w:asciiTheme="minorHAnsi" w:hAnsiTheme="minorHAnsi" w:cstheme="minorHAnsi"/>
              </w:rPr>
            </w:pPr>
          </w:p>
        </w:tc>
      </w:tr>
      <w:tr w:rsidR="00131CCB" w:rsidRPr="004842A4" w14:paraId="468C884A" w14:textId="77777777" w:rsidTr="00697B48">
        <w:trPr>
          <w:trHeight w:val="331"/>
        </w:trPr>
        <w:tc>
          <w:tcPr>
            <w:tcW w:w="784" w:type="dxa"/>
            <w:vAlign w:val="center"/>
          </w:tcPr>
          <w:p w14:paraId="41EDBBCA" w14:textId="171AD02A" w:rsidR="00131CCB" w:rsidRPr="00833DBB" w:rsidRDefault="00023507" w:rsidP="00023507">
            <w:pPr>
              <w:pStyle w:val="TableParagraph"/>
              <w:jc w:val="center"/>
              <w:rPr>
                <w:rFonts w:asciiTheme="minorHAnsi" w:hAnsiTheme="minorHAnsi" w:cstheme="minorHAnsi"/>
              </w:rPr>
            </w:pPr>
            <w:r>
              <w:rPr>
                <w:rFonts w:asciiTheme="minorHAnsi" w:hAnsiTheme="minorHAnsi" w:cstheme="minorHAnsi"/>
              </w:rPr>
              <w:t>B.1</w:t>
            </w:r>
            <w:r w:rsidR="007477BD">
              <w:rPr>
                <w:rFonts w:asciiTheme="minorHAnsi" w:hAnsiTheme="minorHAnsi" w:cstheme="minorHAnsi"/>
              </w:rPr>
              <w:t>3</w:t>
            </w:r>
          </w:p>
        </w:tc>
        <w:tc>
          <w:tcPr>
            <w:tcW w:w="3124" w:type="dxa"/>
            <w:shd w:val="clear" w:color="auto" w:fill="auto"/>
          </w:tcPr>
          <w:p w14:paraId="4FB311A9" w14:textId="633D4E32"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673.11(a)(7)(iii)(A)</w:t>
            </w:r>
          </w:p>
        </w:tc>
        <w:tc>
          <w:tcPr>
            <w:tcW w:w="5310" w:type="dxa"/>
            <w:shd w:val="clear" w:color="auto" w:fill="auto"/>
          </w:tcPr>
          <w:p w14:paraId="23B96327" w14:textId="3E4F50B9" w:rsidR="00131CCB" w:rsidRPr="004F1080" w:rsidRDefault="00131CCB" w:rsidP="00846C33">
            <w:pPr>
              <w:pStyle w:val="TableParagraph"/>
              <w:spacing w:line="246" w:lineRule="exact"/>
              <w:rPr>
                <w:rFonts w:asciiTheme="minorHAnsi" w:hAnsiTheme="minorHAnsi" w:cstheme="minorHAnsi"/>
              </w:rPr>
            </w:pPr>
            <w:r w:rsidRPr="004F1080">
              <w:rPr>
                <w:rStyle w:val="adbestyle000001"/>
                <w:rFonts w:asciiTheme="minorHAnsi" w:hAnsiTheme="minorHAnsi" w:cstheme="minorHAnsi"/>
                <w:color w:val="auto"/>
              </w:rPr>
              <w:t xml:space="preserve">(A) Based on a three-year rolling average of the data submitted by the </w:t>
            </w:r>
            <w:proofErr w:type="gramStart"/>
            <w:r w:rsidRPr="004F1080">
              <w:rPr>
                <w:rStyle w:val="adbestyle000001"/>
                <w:rFonts w:asciiTheme="minorHAnsi" w:hAnsiTheme="minorHAnsi" w:cstheme="minorHAnsi"/>
                <w:color w:val="auto"/>
              </w:rPr>
              <w:t>large urbanized</w:t>
            </w:r>
            <w:proofErr w:type="gramEnd"/>
            <w:r w:rsidRPr="004F1080">
              <w:rPr>
                <w:rStyle w:val="adbestyle000001"/>
                <w:rFonts w:asciiTheme="minorHAnsi" w:hAnsiTheme="minorHAnsi" w:cstheme="minorHAnsi"/>
                <w:color w:val="auto"/>
              </w:rPr>
              <w:t xml:space="preserve"> area provider to NTD.</w:t>
            </w:r>
          </w:p>
        </w:tc>
        <w:tc>
          <w:tcPr>
            <w:tcW w:w="4950" w:type="dxa"/>
          </w:tcPr>
          <w:p w14:paraId="50CE0F54" w14:textId="09BB5045" w:rsidR="00131CCB" w:rsidRPr="00833DBB" w:rsidRDefault="00131CCB" w:rsidP="00BE75E3">
            <w:pPr>
              <w:pStyle w:val="TableParagraph"/>
              <w:spacing w:line="246" w:lineRule="exact"/>
              <w:rPr>
                <w:rStyle w:val="adbestyle000001"/>
                <w:rFonts w:asciiTheme="minorHAnsi" w:hAnsiTheme="minorHAnsi" w:cstheme="minorHAnsi"/>
                <w:color w:val="auto"/>
              </w:rPr>
            </w:pPr>
            <w:r w:rsidRPr="00833DBB">
              <w:rPr>
                <w:rStyle w:val="adbestyle000001"/>
                <w:rFonts w:asciiTheme="minorHAnsi" w:hAnsiTheme="minorHAnsi" w:cstheme="minorHAnsi"/>
                <w:color w:val="auto"/>
              </w:rPr>
              <w:t xml:space="preserve">For </w:t>
            </w:r>
            <w:proofErr w:type="gramStart"/>
            <w:r w:rsidRPr="00833DBB">
              <w:rPr>
                <w:rStyle w:val="adbestyle000001"/>
                <w:rFonts w:asciiTheme="minorHAnsi" w:hAnsiTheme="minorHAnsi" w:cstheme="minorHAnsi"/>
                <w:color w:val="auto"/>
              </w:rPr>
              <w:t>large urbanized</w:t>
            </w:r>
            <w:proofErr w:type="gramEnd"/>
            <w:r w:rsidRPr="00833DBB">
              <w:rPr>
                <w:rStyle w:val="adbestyle000001"/>
                <w:rFonts w:asciiTheme="minorHAnsi" w:hAnsiTheme="minorHAnsi" w:cstheme="minorHAnsi"/>
                <w:color w:val="auto"/>
              </w:rPr>
              <w:t xml:space="preserve"> area providers:</w:t>
            </w:r>
          </w:p>
          <w:p w14:paraId="7D453231" w14:textId="72032840" w:rsidR="00131CCB" w:rsidRPr="00833DBB" w:rsidRDefault="00131CCB" w:rsidP="00BE75E3">
            <w:pPr>
              <w:pStyle w:val="TableParagraph"/>
              <w:spacing w:line="246" w:lineRule="exact"/>
              <w:rPr>
                <w:rStyle w:val="adbestyle000001"/>
                <w:rFonts w:asciiTheme="minorHAnsi" w:hAnsiTheme="minorHAnsi" w:cstheme="minorHAnsi"/>
                <w:color w:val="auto"/>
              </w:rPr>
            </w:pPr>
          </w:p>
          <w:p w14:paraId="1A1D9215" w14:textId="7E2C207F" w:rsidR="00131CCB" w:rsidRPr="00833DBB" w:rsidRDefault="00131CCB" w:rsidP="00BE75E3">
            <w:pPr>
              <w:pStyle w:val="TableParagraph"/>
              <w:spacing w:line="246" w:lineRule="exact"/>
              <w:rPr>
                <w:rFonts w:asciiTheme="minorHAnsi" w:hAnsiTheme="minorHAnsi" w:cstheme="minorHAnsi"/>
              </w:rPr>
            </w:pPr>
            <w:r w:rsidRPr="00833DBB">
              <w:rPr>
                <w:rStyle w:val="adbestyle000001"/>
                <w:rFonts w:asciiTheme="minorHAnsi" w:hAnsiTheme="minorHAnsi" w:cstheme="minorHAnsi"/>
                <w:color w:val="auto"/>
              </w:rPr>
              <w:t xml:space="preserve">Does the safety risk reduction program demonstrate that performance targets are based on a rolling three-year average of the data submitted to NTD? </w:t>
            </w:r>
          </w:p>
        </w:tc>
        <w:tc>
          <w:tcPr>
            <w:tcW w:w="1080" w:type="dxa"/>
          </w:tcPr>
          <w:p w14:paraId="5D20EE03" w14:textId="77777777" w:rsidR="00131CCB" w:rsidRDefault="00131CCB">
            <w:pPr>
              <w:pStyle w:val="TableParagraph"/>
              <w:rPr>
                <w:rFonts w:asciiTheme="minorHAnsi" w:hAnsiTheme="minorHAnsi" w:cstheme="minorHAnsi"/>
              </w:rPr>
            </w:pPr>
          </w:p>
          <w:p w14:paraId="7B79EAF8" w14:textId="3AF1DC98" w:rsidR="00B77BC2" w:rsidRPr="00833DBB" w:rsidRDefault="00B77BC2">
            <w:pPr>
              <w:pStyle w:val="TableParagraph"/>
              <w:rPr>
                <w:rFonts w:asciiTheme="minorHAnsi" w:hAnsiTheme="minorHAnsi" w:cstheme="minorHAnsi"/>
              </w:rPr>
            </w:pPr>
          </w:p>
        </w:tc>
        <w:tc>
          <w:tcPr>
            <w:tcW w:w="2700" w:type="dxa"/>
          </w:tcPr>
          <w:p w14:paraId="2BF91857" w14:textId="77777777" w:rsidR="00131CCB" w:rsidRDefault="00131CCB">
            <w:pPr>
              <w:pStyle w:val="TableParagraph"/>
              <w:rPr>
                <w:rFonts w:asciiTheme="minorHAnsi" w:hAnsiTheme="minorHAnsi" w:cstheme="minorHAnsi"/>
              </w:rPr>
            </w:pPr>
          </w:p>
          <w:p w14:paraId="0F3826E8" w14:textId="40F5E5BB" w:rsidR="00B77BC2" w:rsidRPr="00833DBB" w:rsidRDefault="00B77BC2">
            <w:pPr>
              <w:pStyle w:val="TableParagraph"/>
              <w:rPr>
                <w:rFonts w:asciiTheme="minorHAnsi" w:hAnsiTheme="minorHAnsi" w:cstheme="minorHAnsi"/>
              </w:rPr>
            </w:pPr>
          </w:p>
        </w:tc>
        <w:tc>
          <w:tcPr>
            <w:tcW w:w="4976" w:type="dxa"/>
          </w:tcPr>
          <w:p w14:paraId="345B1857" w14:textId="77777777" w:rsidR="00131CCB" w:rsidRDefault="00131CCB">
            <w:pPr>
              <w:pStyle w:val="TableParagraph"/>
              <w:rPr>
                <w:rFonts w:asciiTheme="minorHAnsi" w:hAnsiTheme="minorHAnsi" w:cstheme="minorHAnsi"/>
              </w:rPr>
            </w:pPr>
          </w:p>
          <w:p w14:paraId="34DAFEBF" w14:textId="1D8E9B94" w:rsidR="00B77BC2" w:rsidRDefault="00B77BC2" w:rsidP="00B77BC2">
            <w:pPr>
              <w:pStyle w:val="TableParagraph"/>
              <w:rPr>
                <w:rFonts w:asciiTheme="minorHAnsi" w:hAnsiTheme="minorHAnsi" w:cstheme="minorHAnsi"/>
              </w:rPr>
            </w:pPr>
          </w:p>
          <w:p w14:paraId="78393AAA" w14:textId="541E98DB" w:rsidR="00B77BC2" w:rsidRPr="00833DBB" w:rsidRDefault="00B77BC2">
            <w:pPr>
              <w:pStyle w:val="TableParagraph"/>
              <w:rPr>
                <w:rFonts w:asciiTheme="minorHAnsi" w:hAnsiTheme="minorHAnsi" w:cstheme="minorHAnsi"/>
              </w:rPr>
            </w:pPr>
          </w:p>
        </w:tc>
      </w:tr>
      <w:tr w:rsidR="00131CCB" w:rsidRPr="004842A4" w14:paraId="7BD1F9A9" w14:textId="77777777" w:rsidTr="00697B48">
        <w:trPr>
          <w:trHeight w:val="331"/>
        </w:trPr>
        <w:tc>
          <w:tcPr>
            <w:tcW w:w="784" w:type="dxa"/>
            <w:vAlign w:val="center"/>
          </w:tcPr>
          <w:p w14:paraId="2D44048B" w14:textId="4B09636C" w:rsidR="00131CCB" w:rsidRPr="00833DBB" w:rsidRDefault="00023507" w:rsidP="00023507">
            <w:pPr>
              <w:pStyle w:val="TableParagraph"/>
              <w:jc w:val="center"/>
              <w:rPr>
                <w:rFonts w:asciiTheme="minorHAnsi" w:hAnsiTheme="minorHAnsi" w:cstheme="minorHAnsi"/>
              </w:rPr>
            </w:pPr>
            <w:r>
              <w:rPr>
                <w:rFonts w:asciiTheme="minorHAnsi" w:hAnsiTheme="minorHAnsi" w:cstheme="minorHAnsi"/>
              </w:rPr>
              <w:t>B.1</w:t>
            </w:r>
            <w:r w:rsidR="007477BD">
              <w:rPr>
                <w:rFonts w:asciiTheme="minorHAnsi" w:hAnsiTheme="minorHAnsi" w:cstheme="minorHAnsi"/>
              </w:rPr>
              <w:t>4</w:t>
            </w:r>
          </w:p>
        </w:tc>
        <w:tc>
          <w:tcPr>
            <w:tcW w:w="3124" w:type="dxa"/>
            <w:shd w:val="clear" w:color="auto" w:fill="auto"/>
          </w:tcPr>
          <w:p w14:paraId="18555487" w14:textId="584A163D"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673.11(a)(7)(iii)(B)</w:t>
            </w:r>
          </w:p>
        </w:tc>
        <w:tc>
          <w:tcPr>
            <w:tcW w:w="5310" w:type="dxa"/>
          </w:tcPr>
          <w:p w14:paraId="1C988A20" w14:textId="577A4C02" w:rsidR="00131CCB" w:rsidRPr="004F1080" w:rsidRDefault="00131CCB" w:rsidP="00846C33">
            <w:pPr>
              <w:pStyle w:val="TableParagraph"/>
              <w:spacing w:line="246" w:lineRule="exact"/>
              <w:rPr>
                <w:rFonts w:asciiTheme="minorHAnsi" w:hAnsiTheme="minorHAnsi" w:cstheme="minorHAnsi"/>
              </w:rPr>
            </w:pPr>
            <w:r w:rsidRPr="004F1080">
              <w:rPr>
                <w:rStyle w:val="adbestyle000001"/>
                <w:rFonts w:asciiTheme="minorHAnsi" w:hAnsiTheme="minorHAnsi" w:cstheme="minorHAnsi"/>
                <w:color w:val="auto"/>
              </w:rPr>
              <w:t>(B) For all modes of public transportation; and</w:t>
            </w:r>
          </w:p>
        </w:tc>
        <w:tc>
          <w:tcPr>
            <w:tcW w:w="4950" w:type="dxa"/>
          </w:tcPr>
          <w:p w14:paraId="5E84B705" w14:textId="337C9D11" w:rsidR="00131CCB" w:rsidRPr="00833DBB" w:rsidRDefault="00131CCB" w:rsidP="009D3BBE">
            <w:pPr>
              <w:pStyle w:val="TableParagraph"/>
              <w:spacing w:line="246" w:lineRule="exact"/>
              <w:rPr>
                <w:rStyle w:val="adbestyle000001"/>
                <w:rFonts w:asciiTheme="minorHAnsi" w:hAnsiTheme="minorHAnsi" w:cstheme="minorHAnsi"/>
                <w:color w:val="auto"/>
              </w:rPr>
            </w:pPr>
            <w:r w:rsidRPr="00833DBB">
              <w:rPr>
                <w:rStyle w:val="adbestyle000001"/>
                <w:rFonts w:asciiTheme="minorHAnsi" w:hAnsiTheme="minorHAnsi" w:cstheme="minorHAnsi"/>
                <w:color w:val="auto"/>
              </w:rPr>
              <w:t xml:space="preserve">For </w:t>
            </w:r>
            <w:proofErr w:type="gramStart"/>
            <w:r w:rsidRPr="00833DBB">
              <w:rPr>
                <w:rStyle w:val="adbestyle000001"/>
                <w:rFonts w:asciiTheme="minorHAnsi" w:hAnsiTheme="minorHAnsi" w:cstheme="minorHAnsi"/>
                <w:color w:val="auto"/>
              </w:rPr>
              <w:t>large urbanized</w:t>
            </w:r>
            <w:proofErr w:type="gramEnd"/>
            <w:r w:rsidRPr="00833DBB">
              <w:rPr>
                <w:rStyle w:val="adbestyle000001"/>
                <w:rFonts w:asciiTheme="minorHAnsi" w:hAnsiTheme="minorHAnsi" w:cstheme="minorHAnsi"/>
                <w:color w:val="auto"/>
              </w:rPr>
              <w:t xml:space="preserve"> area providers:</w:t>
            </w:r>
          </w:p>
          <w:p w14:paraId="1F6BA69D" w14:textId="4EA2602E" w:rsidR="00131CCB" w:rsidRPr="00833DBB" w:rsidRDefault="00131CCB" w:rsidP="009D3BBE">
            <w:pPr>
              <w:pStyle w:val="TableParagraph"/>
              <w:spacing w:line="246" w:lineRule="exact"/>
              <w:rPr>
                <w:rStyle w:val="adbestyle000001"/>
                <w:rFonts w:asciiTheme="minorHAnsi" w:hAnsiTheme="minorHAnsi" w:cstheme="minorHAnsi"/>
                <w:color w:val="auto"/>
              </w:rPr>
            </w:pPr>
          </w:p>
          <w:p w14:paraId="22F7A141" w14:textId="465097BB" w:rsidR="00131CCB" w:rsidRPr="00833DBB" w:rsidRDefault="00131CCB" w:rsidP="005E6680">
            <w:pPr>
              <w:pStyle w:val="TableParagraph"/>
              <w:spacing w:line="246" w:lineRule="exact"/>
              <w:rPr>
                <w:rFonts w:asciiTheme="minorHAnsi" w:hAnsiTheme="minorHAnsi" w:cstheme="minorHAnsi"/>
              </w:rPr>
            </w:pPr>
            <w:r w:rsidRPr="00833DBB">
              <w:rPr>
                <w:rStyle w:val="adbestyle000001"/>
                <w:rFonts w:asciiTheme="minorHAnsi" w:hAnsiTheme="minorHAnsi" w:cstheme="minorHAnsi"/>
                <w:color w:val="auto"/>
              </w:rPr>
              <w:t>Does the safety risk reduction program include safety performance targets for all modes of public transportation?</w:t>
            </w:r>
          </w:p>
        </w:tc>
        <w:tc>
          <w:tcPr>
            <w:tcW w:w="1080" w:type="dxa"/>
          </w:tcPr>
          <w:p w14:paraId="6EC1E5AB" w14:textId="77777777" w:rsidR="00131CCB" w:rsidRDefault="00131CCB">
            <w:pPr>
              <w:pStyle w:val="TableParagraph"/>
              <w:rPr>
                <w:rFonts w:asciiTheme="minorHAnsi" w:hAnsiTheme="minorHAnsi" w:cstheme="minorHAnsi"/>
              </w:rPr>
            </w:pPr>
          </w:p>
          <w:p w14:paraId="10F1F3DD" w14:textId="4BF6CC48" w:rsidR="00B77BC2" w:rsidRPr="00833DBB" w:rsidRDefault="00B77BC2">
            <w:pPr>
              <w:pStyle w:val="TableParagraph"/>
              <w:rPr>
                <w:rFonts w:asciiTheme="minorHAnsi" w:hAnsiTheme="minorHAnsi" w:cstheme="minorHAnsi"/>
              </w:rPr>
            </w:pPr>
          </w:p>
        </w:tc>
        <w:tc>
          <w:tcPr>
            <w:tcW w:w="2700" w:type="dxa"/>
          </w:tcPr>
          <w:p w14:paraId="661A05A5" w14:textId="77777777" w:rsidR="00131CCB" w:rsidRDefault="00131CCB">
            <w:pPr>
              <w:pStyle w:val="TableParagraph"/>
              <w:rPr>
                <w:rFonts w:asciiTheme="minorHAnsi" w:hAnsiTheme="minorHAnsi" w:cstheme="minorHAnsi"/>
              </w:rPr>
            </w:pPr>
          </w:p>
          <w:p w14:paraId="2D251012" w14:textId="63E019BD" w:rsidR="00B77BC2" w:rsidRPr="00833DBB" w:rsidRDefault="00B77BC2">
            <w:pPr>
              <w:pStyle w:val="TableParagraph"/>
              <w:rPr>
                <w:rFonts w:asciiTheme="minorHAnsi" w:hAnsiTheme="minorHAnsi" w:cstheme="minorHAnsi"/>
              </w:rPr>
            </w:pPr>
          </w:p>
        </w:tc>
        <w:tc>
          <w:tcPr>
            <w:tcW w:w="4976" w:type="dxa"/>
          </w:tcPr>
          <w:p w14:paraId="5112600D" w14:textId="77777777" w:rsidR="00131CCB" w:rsidRDefault="00131CCB">
            <w:pPr>
              <w:pStyle w:val="TableParagraph"/>
              <w:rPr>
                <w:rFonts w:asciiTheme="minorHAnsi" w:hAnsiTheme="minorHAnsi" w:cstheme="minorHAnsi"/>
              </w:rPr>
            </w:pPr>
          </w:p>
          <w:p w14:paraId="01E65185" w14:textId="77777777" w:rsidR="00B77BC2" w:rsidRPr="00833DBB" w:rsidRDefault="00B77BC2" w:rsidP="0095249D">
            <w:pPr>
              <w:pStyle w:val="TableParagraph"/>
              <w:rPr>
                <w:rFonts w:asciiTheme="minorHAnsi" w:hAnsiTheme="minorHAnsi" w:cstheme="minorHAnsi"/>
              </w:rPr>
            </w:pPr>
          </w:p>
        </w:tc>
      </w:tr>
      <w:tr w:rsidR="00131CCB" w:rsidRPr="004842A4" w14:paraId="747B1ED3" w14:textId="77777777" w:rsidTr="00697B48">
        <w:trPr>
          <w:trHeight w:val="331"/>
        </w:trPr>
        <w:tc>
          <w:tcPr>
            <w:tcW w:w="784" w:type="dxa"/>
            <w:vAlign w:val="center"/>
          </w:tcPr>
          <w:p w14:paraId="309C9069" w14:textId="6572E34D" w:rsidR="00131CCB" w:rsidRPr="00833DBB" w:rsidRDefault="00023507" w:rsidP="00023507">
            <w:pPr>
              <w:pStyle w:val="TableParagraph"/>
              <w:jc w:val="center"/>
              <w:rPr>
                <w:rFonts w:asciiTheme="minorHAnsi" w:hAnsiTheme="minorHAnsi" w:cstheme="minorHAnsi"/>
              </w:rPr>
            </w:pPr>
            <w:r>
              <w:rPr>
                <w:rFonts w:asciiTheme="minorHAnsi" w:hAnsiTheme="minorHAnsi" w:cstheme="minorHAnsi"/>
              </w:rPr>
              <w:lastRenderedPageBreak/>
              <w:t>B.1</w:t>
            </w:r>
            <w:r w:rsidR="007477BD">
              <w:rPr>
                <w:rFonts w:asciiTheme="minorHAnsi" w:hAnsiTheme="minorHAnsi" w:cstheme="minorHAnsi"/>
              </w:rPr>
              <w:t>5</w:t>
            </w:r>
          </w:p>
        </w:tc>
        <w:tc>
          <w:tcPr>
            <w:tcW w:w="3124" w:type="dxa"/>
            <w:shd w:val="clear" w:color="auto" w:fill="auto"/>
          </w:tcPr>
          <w:p w14:paraId="174675D2" w14:textId="256F0EEE"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673.11(a)(7)(iii)(C)</w:t>
            </w:r>
          </w:p>
        </w:tc>
        <w:tc>
          <w:tcPr>
            <w:tcW w:w="5310" w:type="dxa"/>
          </w:tcPr>
          <w:p w14:paraId="0522B6E2" w14:textId="3AC0EFA5" w:rsidR="00131CCB" w:rsidRPr="004F1080" w:rsidRDefault="00864CD1" w:rsidP="00846C33">
            <w:pPr>
              <w:pStyle w:val="TableParagraph"/>
              <w:spacing w:line="246" w:lineRule="exact"/>
              <w:rPr>
                <w:rFonts w:asciiTheme="minorHAnsi" w:hAnsiTheme="minorHAnsi" w:cstheme="minorHAnsi"/>
              </w:rPr>
            </w:pPr>
            <w:r>
              <w:rPr>
                <w:rStyle w:val="adbestyle000001"/>
                <w:rFonts w:asciiTheme="minorHAnsi" w:hAnsiTheme="minorHAnsi" w:cstheme="minorHAnsi"/>
                <w:color w:val="auto"/>
              </w:rPr>
              <w:t>(c)</w:t>
            </w:r>
            <w:r w:rsidR="00131CCB" w:rsidRPr="004F1080">
              <w:rPr>
                <w:rStyle w:val="adbestyle000001"/>
                <w:rFonts w:asciiTheme="minorHAnsi" w:hAnsiTheme="minorHAnsi" w:cstheme="minorHAnsi"/>
                <w:color w:val="auto"/>
              </w:rPr>
              <w:t xml:space="preserve"> Based on the level of detail the </w:t>
            </w:r>
            <w:proofErr w:type="gramStart"/>
            <w:r w:rsidR="00131CCB" w:rsidRPr="004F1080">
              <w:rPr>
                <w:rStyle w:val="adbestyle000001"/>
                <w:rFonts w:asciiTheme="minorHAnsi" w:hAnsiTheme="minorHAnsi" w:cstheme="minorHAnsi"/>
                <w:color w:val="auto"/>
              </w:rPr>
              <w:t>large urbanized</w:t>
            </w:r>
            <w:proofErr w:type="gramEnd"/>
            <w:r w:rsidR="00131CCB" w:rsidRPr="004F1080">
              <w:rPr>
                <w:rStyle w:val="adbestyle000001"/>
                <w:rFonts w:asciiTheme="minorHAnsi" w:hAnsiTheme="minorHAnsi" w:cstheme="minorHAnsi"/>
                <w:color w:val="auto"/>
              </w:rPr>
              <w:t xml:space="preserve"> area provider is required to report to NTD. The Safety Committee is not required to set a target for a performance measure until the </w:t>
            </w:r>
            <w:proofErr w:type="gramStart"/>
            <w:r w:rsidR="00131CCB" w:rsidRPr="004F1080">
              <w:rPr>
                <w:rStyle w:val="adbestyle000001"/>
                <w:rFonts w:asciiTheme="minorHAnsi" w:hAnsiTheme="minorHAnsi" w:cstheme="minorHAnsi"/>
                <w:color w:val="auto"/>
              </w:rPr>
              <w:t>large urbanized</w:t>
            </w:r>
            <w:proofErr w:type="gramEnd"/>
            <w:r w:rsidR="00131CCB" w:rsidRPr="004F1080">
              <w:rPr>
                <w:rStyle w:val="adbestyle000001"/>
                <w:rFonts w:asciiTheme="minorHAnsi" w:hAnsiTheme="minorHAnsi" w:cstheme="minorHAnsi"/>
                <w:color w:val="auto"/>
              </w:rPr>
              <w:t xml:space="preserve"> area provider has been required to report three years of data to the NTD corresponding to such performance measure.</w:t>
            </w:r>
          </w:p>
        </w:tc>
        <w:tc>
          <w:tcPr>
            <w:tcW w:w="4950" w:type="dxa"/>
          </w:tcPr>
          <w:p w14:paraId="3425C93D" w14:textId="3F67B4C9" w:rsidR="00131CCB" w:rsidRPr="00833DBB" w:rsidRDefault="00131CCB" w:rsidP="00E434DE">
            <w:pPr>
              <w:pStyle w:val="TableParagraph"/>
              <w:spacing w:line="246" w:lineRule="exact"/>
              <w:rPr>
                <w:rFonts w:asciiTheme="minorHAnsi" w:hAnsiTheme="minorHAnsi" w:cstheme="minorHAnsi"/>
              </w:rPr>
            </w:pPr>
            <w:r w:rsidRPr="00833DBB">
              <w:rPr>
                <w:rFonts w:asciiTheme="minorHAnsi" w:hAnsiTheme="minorHAnsi" w:cstheme="minorHAnsi"/>
              </w:rPr>
              <w:t xml:space="preserve">For </w:t>
            </w:r>
            <w:proofErr w:type="gramStart"/>
            <w:r w:rsidRPr="00833DBB">
              <w:rPr>
                <w:rFonts w:asciiTheme="minorHAnsi" w:hAnsiTheme="minorHAnsi" w:cstheme="minorHAnsi"/>
              </w:rPr>
              <w:t>large urbanized</w:t>
            </w:r>
            <w:proofErr w:type="gramEnd"/>
            <w:r w:rsidRPr="00833DBB">
              <w:rPr>
                <w:rFonts w:asciiTheme="minorHAnsi" w:hAnsiTheme="minorHAnsi" w:cstheme="minorHAnsi"/>
              </w:rPr>
              <w:t xml:space="preserve"> area providers:</w:t>
            </w:r>
          </w:p>
          <w:p w14:paraId="4D698B5D" w14:textId="088F657B" w:rsidR="00131CCB" w:rsidRPr="00833DBB" w:rsidRDefault="00131CCB" w:rsidP="00E434DE">
            <w:pPr>
              <w:pStyle w:val="TableParagraph"/>
              <w:spacing w:line="246" w:lineRule="exact"/>
              <w:rPr>
                <w:rStyle w:val="adbestyle000001"/>
                <w:rFonts w:asciiTheme="minorHAnsi" w:hAnsiTheme="minorHAnsi" w:cstheme="minorHAnsi"/>
                <w:color w:val="auto"/>
              </w:rPr>
            </w:pPr>
          </w:p>
          <w:p w14:paraId="6FEFE7EA" w14:textId="1406556A" w:rsidR="00131CCB" w:rsidRPr="00833DBB" w:rsidRDefault="00131CCB" w:rsidP="00E434DE">
            <w:pPr>
              <w:pStyle w:val="TableParagraph"/>
              <w:spacing w:line="246" w:lineRule="exact"/>
              <w:rPr>
                <w:rStyle w:val="adbestyle000001"/>
                <w:rFonts w:asciiTheme="minorHAnsi" w:hAnsiTheme="minorHAnsi" w:cstheme="minorHAnsi"/>
                <w:color w:val="auto"/>
              </w:rPr>
            </w:pPr>
            <w:r w:rsidRPr="00833DBB">
              <w:rPr>
                <w:rStyle w:val="adbestyle000001"/>
                <w:rFonts w:asciiTheme="minorHAnsi" w:hAnsiTheme="minorHAnsi" w:cstheme="minorHAnsi"/>
                <w:color w:val="auto"/>
              </w:rPr>
              <w:t xml:space="preserve">Has the </w:t>
            </w:r>
            <w:r w:rsidR="00B4681D">
              <w:rPr>
                <w:rStyle w:val="adbestyle000001"/>
                <w:rFonts w:asciiTheme="minorHAnsi" w:hAnsiTheme="minorHAnsi" w:cstheme="minorHAnsi"/>
                <w:color w:val="auto"/>
              </w:rPr>
              <w:t>transit agency</w:t>
            </w:r>
            <w:r w:rsidRPr="00833DBB">
              <w:rPr>
                <w:rStyle w:val="adbestyle000001"/>
                <w:rFonts w:asciiTheme="minorHAnsi" w:hAnsiTheme="minorHAnsi" w:cstheme="minorHAnsi"/>
                <w:color w:val="auto"/>
              </w:rPr>
              <w:t xml:space="preserve"> submitted three years of data to NTD </w:t>
            </w:r>
            <w:proofErr w:type="gramStart"/>
            <w:r w:rsidRPr="00833DBB">
              <w:rPr>
                <w:rStyle w:val="adbestyle000001"/>
                <w:rFonts w:asciiTheme="minorHAnsi" w:hAnsiTheme="minorHAnsi" w:cstheme="minorHAnsi"/>
                <w:color w:val="auto"/>
              </w:rPr>
              <w:t>in order to</w:t>
            </w:r>
            <w:proofErr w:type="gramEnd"/>
            <w:r w:rsidRPr="00833DBB">
              <w:rPr>
                <w:rStyle w:val="adbestyle000001"/>
                <w:rFonts w:asciiTheme="minorHAnsi" w:hAnsiTheme="minorHAnsi" w:cstheme="minorHAnsi"/>
                <w:color w:val="auto"/>
              </w:rPr>
              <w:t xml:space="preserve"> set safety targets? </w:t>
            </w:r>
          </w:p>
          <w:p w14:paraId="74945C6B" w14:textId="5621F337" w:rsidR="00131CCB" w:rsidRPr="00833DBB" w:rsidRDefault="00131CCB" w:rsidP="00E434DE">
            <w:pPr>
              <w:pStyle w:val="TableParagraph"/>
              <w:spacing w:line="246" w:lineRule="exact"/>
              <w:rPr>
                <w:rStyle w:val="adbestyle000001"/>
                <w:rFonts w:asciiTheme="minorHAnsi" w:hAnsiTheme="minorHAnsi" w:cstheme="minorHAnsi"/>
                <w:color w:val="auto"/>
              </w:rPr>
            </w:pPr>
          </w:p>
          <w:p w14:paraId="1FCEBB6B" w14:textId="7607A496" w:rsidR="00131CCB" w:rsidRPr="00833DBB" w:rsidRDefault="00131CCB" w:rsidP="00E434DE">
            <w:pPr>
              <w:pStyle w:val="TableParagraph"/>
              <w:spacing w:line="246" w:lineRule="exact"/>
              <w:rPr>
                <w:rFonts w:asciiTheme="minorHAnsi" w:hAnsiTheme="minorHAnsi" w:cstheme="minorHAnsi"/>
              </w:rPr>
            </w:pPr>
            <w:r w:rsidRPr="00833DBB">
              <w:rPr>
                <w:rFonts w:asciiTheme="minorHAnsi" w:hAnsiTheme="minorHAnsi" w:cstheme="minorHAnsi"/>
              </w:rPr>
              <w:t xml:space="preserve">Note: </w:t>
            </w:r>
            <w:r w:rsidRPr="00833DBB">
              <w:rPr>
                <w:rStyle w:val="adbestyle000001"/>
                <w:rFonts w:asciiTheme="minorHAnsi" w:hAnsiTheme="minorHAnsi" w:cstheme="minorHAnsi"/>
                <w:color w:val="auto"/>
              </w:rPr>
              <w:t xml:space="preserve">The Safety Committee is not required to set a target for a performance measure until the </w:t>
            </w:r>
            <w:proofErr w:type="gramStart"/>
            <w:r w:rsidRPr="00833DBB">
              <w:rPr>
                <w:rStyle w:val="adbestyle000001"/>
                <w:rFonts w:asciiTheme="minorHAnsi" w:hAnsiTheme="minorHAnsi" w:cstheme="minorHAnsi"/>
                <w:color w:val="auto"/>
              </w:rPr>
              <w:t>large urbanized</w:t>
            </w:r>
            <w:proofErr w:type="gramEnd"/>
            <w:r w:rsidRPr="00833DBB">
              <w:rPr>
                <w:rStyle w:val="adbestyle000001"/>
                <w:rFonts w:asciiTheme="minorHAnsi" w:hAnsiTheme="minorHAnsi" w:cstheme="minorHAnsi"/>
                <w:color w:val="auto"/>
              </w:rPr>
              <w:t xml:space="preserve"> area provider has been required to report three years of data to the NTD corresponding to such performance measure.</w:t>
            </w:r>
          </w:p>
        </w:tc>
        <w:tc>
          <w:tcPr>
            <w:tcW w:w="1080" w:type="dxa"/>
          </w:tcPr>
          <w:p w14:paraId="48DC7FF8" w14:textId="77777777" w:rsidR="00B77BC2" w:rsidRDefault="00B77BC2">
            <w:pPr>
              <w:pStyle w:val="TableParagraph"/>
              <w:rPr>
                <w:rFonts w:asciiTheme="minorHAnsi" w:hAnsiTheme="minorHAnsi" w:cstheme="minorHAnsi"/>
              </w:rPr>
            </w:pPr>
          </w:p>
          <w:p w14:paraId="58F8BE01" w14:textId="3F93C022" w:rsidR="00131CCB" w:rsidRPr="00833DBB" w:rsidRDefault="00131CCB">
            <w:pPr>
              <w:pStyle w:val="TableParagraph"/>
              <w:rPr>
                <w:rFonts w:asciiTheme="minorHAnsi" w:hAnsiTheme="minorHAnsi" w:cstheme="minorHAnsi"/>
              </w:rPr>
            </w:pPr>
          </w:p>
        </w:tc>
        <w:tc>
          <w:tcPr>
            <w:tcW w:w="2700" w:type="dxa"/>
          </w:tcPr>
          <w:p w14:paraId="2779FE77" w14:textId="77777777" w:rsidR="00131CCB" w:rsidRDefault="00131CCB">
            <w:pPr>
              <w:pStyle w:val="TableParagraph"/>
              <w:rPr>
                <w:rFonts w:asciiTheme="minorHAnsi" w:hAnsiTheme="minorHAnsi" w:cstheme="minorHAnsi"/>
              </w:rPr>
            </w:pPr>
          </w:p>
          <w:p w14:paraId="599E06CD" w14:textId="1FD3308E" w:rsidR="00B77BC2" w:rsidRPr="00833DBB" w:rsidRDefault="00B77BC2">
            <w:pPr>
              <w:pStyle w:val="TableParagraph"/>
              <w:rPr>
                <w:rFonts w:asciiTheme="minorHAnsi" w:hAnsiTheme="minorHAnsi" w:cstheme="minorHAnsi"/>
              </w:rPr>
            </w:pPr>
          </w:p>
        </w:tc>
        <w:tc>
          <w:tcPr>
            <w:tcW w:w="4976" w:type="dxa"/>
          </w:tcPr>
          <w:p w14:paraId="3A20C749" w14:textId="77777777" w:rsidR="00131CCB" w:rsidRDefault="00131CCB">
            <w:pPr>
              <w:pStyle w:val="TableParagraph"/>
              <w:rPr>
                <w:rFonts w:asciiTheme="minorHAnsi" w:hAnsiTheme="minorHAnsi" w:cstheme="minorHAnsi"/>
              </w:rPr>
            </w:pPr>
          </w:p>
          <w:p w14:paraId="1E77C988" w14:textId="77777777" w:rsidR="00B77BC2" w:rsidRPr="00833DBB" w:rsidRDefault="00B77BC2" w:rsidP="0095249D">
            <w:pPr>
              <w:pStyle w:val="TableParagraph"/>
              <w:rPr>
                <w:rFonts w:asciiTheme="minorHAnsi" w:hAnsiTheme="minorHAnsi" w:cstheme="minorHAnsi"/>
              </w:rPr>
            </w:pPr>
          </w:p>
        </w:tc>
      </w:tr>
      <w:tr w:rsidR="00131CCB" w:rsidRPr="004842A4" w14:paraId="62109FDE" w14:textId="77777777" w:rsidTr="00697B48">
        <w:trPr>
          <w:trHeight w:val="331"/>
        </w:trPr>
        <w:tc>
          <w:tcPr>
            <w:tcW w:w="784" w:type="dxa"/>
            <w:vAlign w:val="center"/>
          </w:tcPr>
          <w:p w14:paraId="62D8F2C3" w14:textId="7FA87B32" w:rsidR="00131CCB" w:rsidRPr="00833DBB" w:rsidRDefault="00023507" w:rsidP="00023507">
            <w:pPr>
              <w:pStyle w:val="TableParagraph"/>
              <w:jc w:val="center"/>
              <w:rPr>
                <w:rFonts w:asciiTheme="minorHAnsi" w:hAnsiTheme="minorHAnsi" w:cstheme="minorHAnsi"/>
              </w:rPr>
            </w:pPr>
            <w:r>
              <w:rPr>
                <w:rFonts w:asciiTheme="minorHAnsi" w:hAnsiTheme="minorHAnsi" w:cstheme="minorHAnsi"/>
              </w:rPr>
              <w:t>B.1</w:t>
            </w:r>
            <w:r w:rsidR="007477BD">
              <w:rPr>
                <w:rFonts w:asciiTheme="minorHAnsi" w:hAnsiTheme="minorHAnsi" w:cstheme="minorHAnsi"/>
              </w:rPr>
              <w:t>6</w:t>
            </w:r>
          </w:p>
        </w:tc>
        <w:tc>
          <w:tcPr>
            <w:tcW w:w="3124" w:type="dxa"/>
            <w:shd w:val="clear" w:color="auto" w:fill="auto"/>
          </w:tcPr>
          <w:p w14:paraId="325A7C3D" w14:textId="015CDEB8"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673.11(a)(7)(iv)</w:t>
            </w:r>
          </w:p>
        </w:tc>
        <w:tc>
          <w:tcPr>
            <w:tcW w:w="5310" w:type="dxa"/>
          </w:tcPr>
          <w:p w14:paraId="545D061A" w14:textId="2024F3CB" w:rsidR="00131CCB" w:rsidRPr="004F1080" w:rsidRDefault="00131CCB" w:rsidP="00846C33">
            <w:pPr>
              <w:pStyle w:val="TableParagraph"/>
              <w:spacing w:line="246" w:lineRule="exact"/>
              <w:rPr>
                <w:rFonts w:asciiTheme="minorHAnsi" w:hAnsiTheme="minorHAnsi" w:cstheme="minorHAnsi"/>
              </w:rPr>
            </w:pPr>
            <w:r w:rsidRPr="004F1080">
              <w:rPr>
                <w:rStyle w:val="adbestyle000001"/>
                <w:rFonts w:asciiTheme="minorHAnsi" w:hAnsiTheme="minorHAnsi" w:cstheme="minorHAnsi"/>
                <w:color w:val="auto"/>
              </w:rPr>
              <w:t xml:space="preserve">(iv) </w:t>
            </w:r>
            <w:r w:rsidRPr="004F1080">
              <w:rPr>
                <w:rFonts w:asciiTheme="minorHAnsi" w:hAnsiTheme="minorHAnsi" w:cstheme="minorHAnsi"/>
              </w:rPr>
              <w:t>Include or incorporate by reference the safety risk mitigations identified and recommended by the Safety Committee as described in § 673.25(d)(5).</w:t>
            </w:r>
          </w:p>
        </w:tc>
        <w:tc>
          <w:tcPr>
            <w:tcW w:w="4950" w:type="dxa"/>
          </w:tcPr>
          <w:p w14:paraId="196ED578" w14:textId="077F3FBC" w:rsidR="00131CCB" w:rsidRPr="00833DBB" w:rsidRDefault="00131CCB" w:rsidP="00505C4F">
            <w:pPr>
              <w:pStyle w:val="TableParagraph"/>
              <w:spacing w:line="246" w:lineRule="exact"/>
              <w:rPr>
                <w:rFonts w:asciiTheme="minorHAnsi" w:hAnsiTheme="minorHAnsi" w:cstheme="minorHAnsi"/>
              </w:rPr>
            </w:pPr>
            <w:r w:rsidRPr="00833DBB">
              <w:rPr>
                <w:rFonts w:asciiTheme="minorHAnsi" w:hAnsiTheme="minorHAnsi" w:cstheme="minorHAnsi"/>
              </w:rPr>
              <w:t>Does the PTASP include or incorporate by reference the safety risk mitigations identified and recommended by the Safety Committee as described in § 673.25(d)(5)?</w:t>
            </w:r>
          </w:p>
          <w:p w14:paraId="3CE4ECA3" w14:textId="37BCCC5D" w:rsidR="00131CCB" w:rsidRPr="00833DBB" w:rsidRDefault="00131CCB" w:rsidP="00505C4F">
            <w:pPr>
              <w:pStyle w:val="TableParagraph"/>
              <w:spacing w:line="246" w:lineRule="exact"/>
              <w:rPr>
                <w:rFonts w:asciiTheme="minorHAnsi" w:hAnsiTheme="minorHAnsi" w:cstheme="minorHAnsi"/>
              </w:rPr>
            </w:pPr>
          </w:p>
          <w:p w14:paraId="0FBFFA66" w14:textId="20C05AEE" w:rsidR="00131CCB" w:rsidRPr="00833DBB" w:rsidRDefault="00131CCB" w:rsidP="00505C4F">
            <w:pPr>
              <w:pStyle w:val="TableParagraph"/>
              <w:spacing w:line="246" w:lineRule="exact"/>
              <w:rPr>
                <w:rFonts w:asciiTheme="minorHAnsi" w:hAnsiTheme="minorHAnsi" w:cstheme="minorHAnsi"/>
                <w:i/>
                <w:iCs/>
              </w:rPr>
            </w:pPr>
            <w:r w:rsidRPr="00833DBB">
              <w:rPr>
                <w:rFonts w:asciiTheme="minorHAnsi" w:hAnsiTheme="minorHAnsi" w:cstheme="minorHAnsi"/>
                <w:i/>
                <w:iCs/>
              </w:rPr>
              <w:t>Reference: 673.25(d)(5)- When a large urbanized area provider</w:t>
            </w:r>
            <w:r w:rsidR="00023507">
              <w:rPr>
                <w:rFonts w:asciiTheme="minorHAnsi" w:hAnsiTheme="minorHAnsi" w:cstheme="minorHAnsi"/>
                <w:i/>
                <w:iCs/>
              </w:rPr>
              <w:t>’</w:t>
            </w:r>
            <w:r w:rsidRPr="00833DBB">
              <w:rPr>
                <w:rFonts w:asciiTheme="minorHAnsi" w:hAnsiTheme="minorHAnsi" w:cstheme="minorHAnsi"/>
                <w:i/>
                <w:iCs/>
              </w:rPr>
              <w:t>s Safety Committee, as part of the transit agency</w:t>
            </w:r>
            <w:r w:rsidR="00023507">
              <w:rPr>
                <w:rFonts w:asciiTheme="minorHAnsi" w:hAnsiTheme="minorHAnsi" w:cstheme="minorHAnsi"/>
                <w:i/>
                <w:iCs/>
              </w:rPr>
              <w:t>’</w:t>
            </w:r>
            <w:r w:rsidRPr="00833DBB">
              <w:rPr>
                <w:rFonts w:asciiTheme="minorHAnsi" w:hAnsiTheme="minorHAnsi" w:cstheme="minorHAnsi"/>
                <w:i/>
                <w:iCs/>
              </w:rPr>
              <w:t>s safety risk reduction program, identifies and recommends under § 673.19</w:t>
            </w:r>
            <w:r w:rsidR="00023507">
              <w:rPr>
                <w:rFonts w:asciiTheme="minorHAnsi" w:hAnsiTheme="minorHAnsi" w:cstheme="minorHAnsi"/>
                <w:i/>
                <w:iCs/>
              </w:rPr>
              <w:t>©</w:t>
            </w:r>
            <w:r w:rsidRPr="00833DBB">
              <w:rPr>
                <w:rFonts w:asciiTheme="minorHAnsi" w:hAnsiTheme="minorHAnsi" w:cstheme="minorHAnsi"/>
                <w:i/>
                <w:iCs/>
              </w:rPr>
              <w:t>(6) safety risk mitigations, including mitigations relating to vehicular and pedestrian safety events involving transit vehicles or assaults on transit workers, based on a safety risk assessment conducted under § 673.25</w:t>
            </w:r>
            <w:r w:rsidR="00023507">
              <w:rPr>
                <w:rFonts w:asciiTheme="minorHAnsi" w:hAnsiTheme="minorHAnsi" w:cstheme="minorHAnsi"/>
                <w:i/>
                <w:iCs/>
              </w:rPr>
              <w:t>©</w:t>
            </w:r>
            <w:r w:rsidRPr="00833DBB">
              <w:rPr>
                <w:rFonts w:asciiTheme="minorHAnsi" w:hAnsiTheme="minorHAnsi" w:cstheme="minorHAnsi"/>
                <w:i/>
                <w:iCs/>
              </w:rPr>
              <w:t>, the transit agency must include or incorporate by reference these safety risk mitigations in its ASP pursuant to § 673.11(a)(7)(iv).</w:t>
            </w:r>
          </w:p>
        </w:tc>
        <w:tc>
          <w:tcPr>
            <w:tcW w:w="1080" w:type="dxa"/>
          </w:tcPr>
          <w:p w14:paraId="5277C3C4" w14:textId="77777777" w:rsidR="00131CCB" w:rsidRDefault="00131CCB">
            <w:pPr>
              <w:pStyle w:val="TableParagraph"/>
              <w:rPr>
                <w:rFonts w:asciiTheme="minorHAnsi" w:hAnsiTheme="minorHAnsi" w:cstheme="minorHAnsi"/>
              </w:rPr>
            </w:pPr>
          </w:p>
          <w:p w14:paraId="52F5E48F" w14:textId="283CAA4E" w:rsidR="00B77BC2" w:rsidRPr="00833DBB" w:rsidRDefault="00B77BC2">
            <w:pPr>
              <w:pStyle w:val="TableParagraph"/>
              <w:rPr>
                <w:rFonts w:asciiTheme="minorHAnsi" w:hAnsiTheme="minorHAnsi" w:cstheme="minorHAnsi"/>
              </w:rPr>
            </w:pPr>
          </w:p>
        </w:tc>
        <w:tc>
          <w:tcPr>
            <w:tcW w:w="2700" w:type="dxa"/>
          </w:tcPr>
          <w:p w14:paraId="0E7C935B" w14:textId="77777777" w:rsidR="00131CCB" w:rsidRDefault="00131CCB">
            <w:pPr>
              <w:pStyle w:val="TableParagraph"/>
              <w:rPr>
                <w:rFonts w:asciiTheme="minorHAnsi" w:hAnsiTheme="minorHAnsi" w:cstheme="minorHAnsi"/>
              </w:rPr>
            </w:pPr>
          </w:p>
          <w:p w14:paraId="3E4E230F" w14:textId="1C5FA698" w:rsidR="00B77BC2" w:rsidRPr="00833DBB" w:rsidRDefault="00B77BC2">
            <w:pPr>
              <w:pStyle w:val="TableParagraph"/>
              <w:rPr>
                <w:rFonts w:asciiTheme="minorHAnsi" w:hAnsiTheme="minorHAnsi" w:cstheme="minorHAnsi"/>
              </w:rPr>
            </w:pPr>
          </w:p>
        </w:tc>
        <w:tc>
          <w:tcPr>
            <w:tcW w:w="4976" w:type="dxa"/>
          </w:tcPr>
          <w:p w14:paraId="1CF82C52" w14:textId="77777777" w:rsidR="00131CCB" w:rsidRDefault="00131CCB">
            <w:pPr>
              <w:pStyle w:val="TableParagraph"/>
              <w:rPr>
                <w:rFonts w:asciiTheme="minorHAnsi" w:hAnsiTheme="minorHAnsi" w:cstheme="minorHAnsi"/>
              </w:rPr>
            </w:pPr>
          </w:p>
          <w:p w14:paraId="56A3B982" w14:textId="77777777" w:rsidR="00B77BC2" w:rsidRPr="00833DBB" w:rsidRDefault="00B77BC2" w:rsidP="0095249D">
            <w:pPr>
              <w:pStyle w:val="TableParagraph"/>
              <w:rPr>
                <w:rFonts w:asciiTheme="minorHAnsi" w:hAnsiTheme="minorHAnsi" w:cstheme="minorHAnsi"/>
              </w:rPr>
            </w:pPr>
          </w:p>
        </w:tc>
      </w:tr>
      <w:tr w:rsidR="00131CCB" w:rsidRPr="004842A4" w14:paraId="1438506D" w14:textId="77777777" w:rsidTr="00697B48">
        <w:trPr>
          <w:trHeight w:val="331"/>
        </w:trPr>
        <w:tc>
          <w:tcPr>
            <w:tcW w:w="784" w:type="dxa"/>
            <w:tcBorders>
              <w:bottom w:val="single" w:sz="8" w:space="0" w:color="000000"/>
            </w:tcBorders>
            <w:vAlign w:val="center"/>
          </w:tcPr>
          <w:p w14:paraId="0F744152" w14:textId="23257E86" w:rsidR="00131CCB" w:rsidRPr="00833DBB" w:rsidRDefault="00023507" w:rsidP="00023507">
            <w:pPr>
              <w:pStyle w:val="TableParagraph"/>
              <w:jc w:val="center"/>
              <w:rPr>
                <w:rFonts w:asciiTheme="minorHAnsi" w:hAnsiTheme="minorHAnsi" w:cstheme="minorHAnsi"/>
              </w:rPr>
            </w:pPr>
            <w:r>
              <w:rPr>
                <w:rFonts w:asciiTheme="minorHAnsi" w:hAnsiTheme="minorHAnsi" w:cstheme="minorHAnsi"/>
              </w:rPr>
              <w:t>B.</w:t>
            </w:r>
            <w:r w:rsidR="007477BD">
              <w:rPr>
                <w:rFonts w:asciiTheme="minorHAnsi" w:hAnsiTheme="minorHAnsi" w:cstheme="minorHAnsi"/>
              </w:rPr>
              <w:t>17</w:t>
            </w:r>
          </w:p>
        </w:tc>
        <w:tc>
          <w:tcPr>
            <w:tcW w:w="3124" w:type="dxa"/>
            <w:tcBorders>
              <w:bottom w:val="single" w:sz="8" w:space="0" w:color="000000"/>
            </w:tcBorders>
            <w:shd w:val="clear" w:color="auto" w:fill="auto"/>
          </w:tcPr>
          <w:p w14:paraId="32D1FA37" w14:textId="37E60C57"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673.11(b)</w:t>
            </w:r>
          </w:p>
        </w:tc>
        <w:tc>
          <w:tcPr>
            <w:tcW w:w="5310" w:type="dxa"/>
            <w:tcBorders>
              <w:bottom w:val="single" w:sz="8" w:space="0" w:color="000000"/>
            </w:tcBorders>
          </w:tcPr>
          <w:p w14:paraId="3C78DF68" w14:textId="5D17C840" w:rsidR="00131CCB" w:rsidRPr="00833DBB" w:rsidRDefault="00131CCB" w:rsidP="001D0EC9">
            <w:pPr>
              <w:pStyle w:val="TableParagraph"/>
              <w:spacing w:line="246" w:lineRule="exact"/>
              <w:rPr>
                <w:rFonts w:asciiTheme="minorHAnsi" w:hAnsiTheme="minorHAnsi" w:cstheme="minorHAnsi"/>
              </w:rPr>
            </w:pPr>
            <w:r w:rsidRPr="00833DBB">
              <w:rPr>
                <w:rStyle w:val="adbetext0023"/>
                <w:rFonts w:asciiTheme="minorHAnsi" w:hAnsiTheme="minorHAnsi" w:cstheme="minorHAnsi"/>
              </w:rPr>
              <w:t>(b) A transit agency may develop one PTASP for all modes of service or may develop a PTASP for each mode of service not subject to safety regulation by another Federal entity.</w:t>
            </w:r>
          </w:p>
        </w:tc>
        <w:tc>
          <w:tcPr>
            <w:tcW w:w="4950" w:type="dxa"/>
            <w:tcBorders>
              <w:bottom w:val="single" w:sz="8" w:space="0" w:color="000000"/>
            </w:tcBorders>
          </w:tcPr>
          <w:p w14:paraId="041F60F1" w14:textId="1103D58E" w:rsidR="00131CCB" w:rsidRPr="00833DBB" w:rsidRDefault="00131CCB" w:rsidP="00505C4F">
            <w:pPr>
              <w:pStyle w:val="TableParagraph"/>
              <w:spacing w:line="246" w:lineRule="exact"/>
              <w:rPr>
                <w:rFonts w:asciiTheme="minorHAnsi" w:hAnsiTheme="minorHAnsi" w:cstheme="minorHAnsi"/>
              </w:rPr>
            </w:pPr>
            <w:r w:rsidRPr="00833DBB">
              <w:rPr>
                <w:rFonts w:asciiTheme="minorHAnsi" w:hAnsiTheme="minorHAnsi" w:cstheme="minorHAnsi"/>
              </w:rPr>
              <w:t xml:space="preserve">Did the </w:t>
            </w:r>
            <w:r w:rsidR="00B4681D">
              <w:rPr>
                <w:rFonts w:asciiTheme="minorHAnsi" w:hAnsiTheme="minorHAnsi" w:cstheme="minorHAnsi"/>
              </w:rPr>
              <w:t xml:space="preserve">transit agency </w:t>
            </w:r>
            <w:r w:rsidRPr="00833DBB">
              <w:rPr>
                <w:rFonts w:asciiTheme="minorHAnsi" w:hAnsiTheme="minorHAnsi" w:cstheme="minorHAnsi"/>
              </w:rPr>
              <w:t>develop one PTASP for all modes of service or a PTASP for separate modes of service not subject to safety regulation by another federal entity?</w:t>
            </w:r>
          </w:p>
        </w:tc>
        <w:tc>
          <w:tcPr>
            <w:tcW w:w="1080" w:type="dxa"/>
            <w:tcBorders>
              <w:bottom w:val="single" w:sz="8" w:space="0" w:color="000000"/>
            </w:tcBorders>
          </w:tcPr>
          <w:p w14:paraId="31FEF1D2" w14:textId="77777777" w:rsidR="00131CCB" w:rsidRDefault="00131CCB">
            <w:pPr>
              <w:pStyle w:val="TableParagraph"/>
              <w:rPr>
                <w:rFonts w:asciiTheme="minorHAnsi" w:hAnsiTheme="minorHAnsi" w:cstheme="minorHAnsi"/>
              </w:rPr>
            </w:pPr>
          </w:p>
          <w:p w14:paraId="42D6ADF4" w14:textId="2D2195B4" w:rsidR="00380302" w:rsidRPr="00833DBB" w:rsidRDefault="00380302">
            <w:pPr>
              <w:pStyle w:val="TableParagraph"/>
              <w:rPr>
                <w:rFonts w:asciiTheme="minorHAnsi" w:hAnsiTheme="minorHAnsi" w:cstheme="minorHAnsi"/>
              </w:rPr>
            </w:pPr>
          </w:p>
        </w:tc>
        <w:tc>
          <w:tcPr>
            <w:tcW w:w="2700" w:type="dxa"/>
            <w:tcBorders>
              <w:bottom w:val="single" w:sz="8" w:space="0" w:color="000000"/>
            </w:tcBorders>
          </w:tcPr>
          <w:p w14:paraId="614298E2" w14:textId="77777777" w:rsidR="00131CCB" w:rsidRDefault="00131CCB">
            <w:pPr>
              <w:pStyle w:val="TableParagraph"/>
              <w:rPr>
                <w:rFonts w:asciiTheme="minorHAnsi" w:hAnsiTheme="minorHAnsi" w:cstheme="minorHAnsi"/>
              </w:rPr>
            </w:pPr>
          </w:p>
          <w:p w14:paraId="40DC5084" w14:textId="058B9AA8" w:rsidR="00380302" w:rsidRPr="00833DBB" w:rsidRDefault="00380302">
            <w:pPr>
              <w:pStyle w:val="TableParagraph"/>
              <w:rPr>
                <w:rFonts w:asciiTheme="minorHAnsi" w:hAnsiTheme="minorHAnsi" w:cstheme="minorHAnsi"/>
              </w:rPr>
            </w:pPr>
          </w:p>
        </w:tc>
        <w:tc>
          <w:tcPr>
            <w:tcW w:w="4976" w:type="dxa"/>
            <w:tcBorders>
              <w:bottom w:val="single" w:sz="8" w:space="0" w:color="000000"/>
            </w:tcBorders>
          </w:tcPr>
          <w:p w14:paraId="0E56F11D" w14:textId="77777777" w:rsidR="00131CCB" w:rsidRDefault="00131CCB">
            <w:pPr>
              <w:pStyle w:val="TableParagraph"/>
              <w:rPr>
                <w:rFonts w:asciiTheme="minorHAnsi" w:hAnsiTheme="minorHAnsi" w:cstheme="minorHAnsi"/>
              </w:rPr>
            </w:pPr>
          </w:p>
          <w:p w14:paraId="5F09C0DA" w14:textId="2C0D02FB" w:rsidR="00380302" w:rsidRPr="00833DBB" w:rsidRDefault="00380302">
            <w:pPr>
              <w:pStyle w:val="TableParagraph"/>
              <w:rPr>
                <w:rFonts w:asciiTheme="minorHAnsi" w:hAnsiTheme="minorHAnsi" w:cstheme="minorHAnsi"/>
              </w:rPr>
            </w:pPr>
          </w:p>
        </w:tc>
      </w:tr>
      <w:tr w:rsidR="00131CCB" w:rsidRPr="004842A4" w14:paraId="4392FFFA" w14:textId="77777777" w:rsidTr="00697B48">
        <w:trPr>
          <w:trHeight w:val="331"/>
        </w:trPr>
        <w:tc>
          <w:tcPr>
            <w:tcW w:w="784" w:type="dxa"/>
            <w:tcBorders>
              <w:bottom w:val="single" w:sz="4" w:space="0" w:color="auto"/>
            </w:tcBorders>
            <w:vAlign w:val="center"/>
          </w:tcPr>
          <w:p w14:paraId="1FDFDEA7" w14:textId="5084FC39" w:rsidR="00131CCB" w:rsidRPr="00833DBB" w:rsidRDefault="00023507" w:rsidP="00023507">
            <w:pPr>
              <w:pStyle w:val="TableParagraph"/>
              <w:jc w:val="center"/>
              <w:rPr>
                <w:rStyle w:val="adbestyle000001"/>
                <w:rFonts w:asciiTheme="minorHAnsi" w:hAnsiTheme="minorHAnsi" w:cstheme="minorHAnsi"/>
                <w:color w:val="auto"/>
              </w:rPr>
            </w:pPr>
            <w:r>
              <w:rPr>
                <w:rStyle w:val="adbestyle000001"/>
                <w:rFonts w:asciiTheme="minorHAnsi" w:hAnsiTheme="minorHAnsi" w:cstheme="minorHAnsi"/>
                <w:color w:val="auto"/>
              </w:rPr>
              <w:t>B.</w:t>
            </w:r>
            <w:r w:rsidR="007477BD">
              <w:rPr>
                <w:rStyle w:val="adbestyle000001"/>
                <w:rFonts w:asciiTheme="minorHAnsi" w:hAnsiTheme="minorHAnsi" w:cstheme="minorHAnsi"/>
                <w:color w:val="auto"/>
              </w:rPr>
              <w:t>18</w:t>
            </w:r>
          </w:p>
        </w:tc>
        <w:tc>
          <w:tcPr>
            <w:tcW w:w="3124" w:type="dxa"/>
            <w:tcBorders>
              <w:bottom w:val="single" w:sz="4" w:space="0" w:color="auto"/>
            </w:tcBorders>
            <w:shd w:val="clear" w:color="auto" w:fill="auto"/>
          </w:tcPr>
          <w:p w14:paraId="52D34F7E" w14:textId="79FAA6D9" w:rsidR="00131CCB" w:rsidRDefault="00131CCB">
            <w:pPr>
              <w:pStyle w:val="TableParagraph"/>
              <w:rPr>
                <w:rStyle w:val="adbestyle000001"/>
                <w:rFonts w:asciiTheme="minorHAnsi" w:hAnsiTheme="minorHAnsi" w:cstheme="minorHAnsi"/>
                <w:color w:val="auto"/>
              </w:rPr>
            </w:pPr>
            <w:r w:rsidRPr="00833DBB">
              <w:rPr>
                <w:rStyle w:val="adbestyle000001"/>
                <w:rFonts w:asciiTheme="minorHAnsi" w:hAnsiTheme="minorHAnsi" w:cstheme="minorHAnsi"/>
                <w:color w:val="auto"/>
              </w:rPr>
              <w:t>National Public Transportation Safety Plan</w:t>
            </w:r>
          </w:p>
          <w:p w14:paraId="24B7D993" w14:textId="77777777" w:rsidR="00131CCB" w:rsidRDefault="00131CCB">
            <w:pPr>
              <w:pStyle w:val="TableParagraph"/>
              <w:rPr>
                <w:rStyle w:val="adbestyle000001"/>
                <w:rFonts w:asciiTheme="minorHAnsi" w:hAnsiTheme="minorHAnsi" w:cstheme="minorHAnsi"/>
                <w:color w:val="auto"/>
              </w:rPr>
            </w:pPr>
          </w:p>
          <w:p w14:paraId="6E27684D" w14:textId="3C229054" w:rsidR="00131CCB" w:rsidRPr="00833DBB" w:rsidRDefault="00131CCB">
            <w:pPr>
              <w:pStyle w:val="TableParagraph"/>
              <w:rPr>
                <w:rFonts w:asciiTheme="minorHAnsi" w:hAnsiTheme="minorHAnsi" w:cstheme="minorHAnsi"/>
              </w:rPr>
            </w:pPr>
            <w:r w:rsidRPr="00456CD4">
              <w:rPr>
                <w:rFonts w:asciiTheme="minorHAnsi" w:hAnsiTheme="minorHAnsi" w:cstheme="minorHAnsi"/>
              </w:rPr>
              <w:t>FTA’s Public Transportation Safety Program</w:t>
            </w:r>
          </w:p>
        </w:tc>
        <w:tc>
          <w:tcPr>
            <w:tcW w:w="5310" w:type="dxa"/>
            <w:tcBorders>
              <w:bottom w:val="single" w:sz="4" w:space="0" w:color="auto"/>
            </w:tcBorders>
          </w:tcPr>
          <w:p w14:paraId="78D93F84" w14:textId="04489D30" w:rsidR="00131CCB" w:rsidRPr="00833DBB" w:rsidRDefault="00131CCB" w:rsidP="001D0EC9">
            <w:pPr>
              <w:pStyle w:val="TableParagraph"/>
              <w:spacing w:line="246" w:lineRule="exact"/>
              <w:rPr>
                <w:rStyle w:val="adbetext0023"/>
                <w:rFonts w:asciiTheme="minorHAnsi" w:hAnsiTheme="minorHAnsi" w:cstheme="minorHAnsi"/>
                <w:color w:val="auto"/>
              </w:rPr>
            </w:pPr>
            <w:r w:rsidRPr="00456CD4">
              <w:rPr>
                <w:rFonts w:asciiTheme="minorHAnsi" w:hAnsiTheme="minorHAnsi" w:cstheme="minorHAnsi"/>
              </w:rPr>
              <w:t>FTA’s Public Transportation Safety Program and the National Public Transportation Safety Plan</w:t>
            </w:r>
            <w:r>
              <w:rPr>
                <w:rFonts w:asciiTheme="minorHAnsi" w:hAnsiTheme="minorHAnsi" w:cstheme="minorHAnsi"/>
              </w:rPr>
              <w:t xml:space="preserve"> compliance.</w:t>
            </w:r>
          </w:p>
        </w:tc>
        <w:tc>
          <w:tcPr>
            <w:tcW w:w="4950" w:type="dxa"/>
            <w:tcBorders>
              <w:bottom w:val="single" w:sz="4" w:space="0" w:color="auto"/>
            </w:tcBorders>
          </w:tcPr>
          <w:p w14:paraId="41669A5F" w14:textId="7F9D6C00" w:rsidR="00131CCB" w:rsidRPr="00833DBB" w:rsidRDefault="00131CCB" w:rsidP="00BA2454">
            <w:pPr>
              <w:pStyle w:val="TableParagraph"/>
              <w:spacing w:line="246" w:lineRule="exact"/>
              <w:rPr>
                <w:rFonts w:asciiTheme="minorHAnsi" w:hAnsiTheme="minorHAnsi" w:cstheme="minorHAnsi"/>
              </w:rPr>
            </w:pPr>
            <w:r>
              <w:rPr>
                <w:rFonts w:asciiTheme="minorHAnsi" w:hAnsiTheme="minorHAnsi" w:cstheme="minorHAnsi"/>
              </w:rPr>
              <w:t>Does the PTASP</w:t>
            </w:r>
            <w:r w:rsidRPr="00456CD4">
              <w:rPr>
                <w:rFonts w:asciiTheme="minorHAnsi" w:hAnsiTheme="minorHAnsi" w:cstheme="minorHAnsi"/>
              </w:rPr>
              <w:t xml:space="preserve"> address all applicable requirements and standards as set forth in FTA’s Public Transportation Safety Program and the National Public Transportation Safety Plan.</w:t>
            </w:r>
          </w:p>
        </w:tc>
        <w:tc>
          <w:tcPr>
            <w:tcW w:w="1080" w:type="dxa"/>
            <w:tcBorders>
              <w:bottom w:val="single" w:sz="4" w:space="0" w:color="auto"/>
            </w:tcBorders>
          </w:tcPr>
          <w:p w14:paraId="183D0C40" w14:textId="54B9CDF0" w:rsidR="00131CCB" w:rsidRPr="00833DBB" w:rsidRDefault="00131CCB">
            <w:pPr>
              <w:pStyle w:val="TableParagraph"/>
              <w:rPr>
                <w:rFonts w:asciiTheme="minorHAnsi" w:hAnsiTheme="minorHAnsi" w:cstheme="minorHAnsi"/>
              </w:rPr>
            </w:pPr>
          </w:p>
        </w:tc>
        <w:tc>
          <w:tcPr>
            <w:tcW w:w="2700" w:type="dxa"/>
            <w:tcBorders>
              <w:bottom w:val="single" w:sz="4" w:space="0" w:color="auto"/>
            </w:tcBorders>
          </w:tcPr>
          <w:p w14:paraId="790BAFA4" w14:textId="785E0F26" w:rsidR="00131CCB" w:rsidRPr="00833DBB" w:rsidRDefault="00131CCB">
            <w:pPr>
              <w:pStyle w:val="TableParagraph"/>
              <w:rPr>
                <w:rFonts w:asciiTheme="minorHAnsi" w:hAnsiTheme="minorHAnsi" w:cstheme="minorHAnsi"/>
              </w:rPr>
            </w:pPr>
          </w:p>
        </w:tc>
        <w:tc>
          <w:tcPr>
            <w:tcW w:w="4976" w:type="dxa"/>
            <w:tcBorders>
              <w:bottom w:val="single" w:sz="4" w:space="0" w:color="auto"/>
            </w:tcBorders>
          </w:tcPr>
          <w:p w14:paraId="505E0FDA" w14:textId="6BBBC036" w:rsidR="00131CCB" w:rsidRPr="00833DBB" w:rsidRDefault="00131CCB">
            <w:pPr>
              <w:pStyle w:val="TableParagraph"/>
              <w:rPr>
                <w:rFonts w:asciiTheme="minorHAnsi" w:hAnsiTheme="minorHAnsi" w:cstheme="minorHAnsi"/>
              </w:rPr>
            </w:pPr>
          </w:p>
        </w:tc>
      </w:tr>
      <w:tr w:rsidR="00131CCB" w:rsidRPr="004842A4" w14:paraId="54F0B458" w14:textId="77777777" w:rsidTr="00697B48">
        <w:trPr>
          <w:trHeight w:val="331"/>
        </w:trPr>
        <w:tc>
          <w:tcPr>
            <w:tcW w:w="784" w:type="dxa"/>
            <w:tcBorders>
              <w:bottom w:val="single" w:sz="4" w:space="0" w:color="auto"/>
            </w:tcBorders>
            <w:vAlign w:val="center"/>
          </w:tcPr>
          <w:p w14:paraId="00BDC0BD" w14:textId="545FD965" w:rsidR="00131CCB" w:rsidRPr="00833DBB" w:rsidRDefault="00023507" w:rsidP="00023507">
            <w:pPr>
              <w:pStyle w:val="TableParagraph"/>
              <w:jc w:val="center"/>
              <w:rPr>
                <w:rFonts w:asciiTheme="minorHAnsi" w:hAnsiTheme="minorHAnsi" w:cstheme="minorHAnsi"/>
              </w:rPr>
            </w:pPr>
            <w:r>
              <w:rPr>
                <w:rFonts w:asciiTheme="minorHAnsi" w:hAnsiTheme="minorHAnsi" w:cstheme="minorHAnsi"/>
              </w:rPr>
              <w:t>B.</w:t>
            </w:r>
            <w:r w:rsidR="007477BD">
              <w:rPr>
                <w:rFonts w:asciiTheme="minorHAnsi" w:hAnsiTheme="minorHAnsi" w:cstheme="minorHAnsi"/>
              </w:rPr>
              <w:t>19</w:t>
            </w:r>
          </w:p>
        </w:tc>
        <w:tc>
          <w:tcPr>
            <w:tcW w:w="3124" w:type="dxa"/>
            <w:tcBorders>
              <w:bottom w:val="single" w:sz="4" w:space="0" w:color="auto"/>
            </w:tcBorders>
            <w:shd w:val="clear" w:color="auto" w:fill="auto"/>
          </w:tcPr>
          <w:p w14:paraId="4F722849" w14:textId="7528234F" w:rsidR="00131CCB" w:rsidRPr="00833DBB" w:rsidRDefault="00131CCB">
            <w:pPr>
              <w:pStyle w:val="TableParagraph"/>
              <w:rPr>
                <w:rFonts w:asciiTheme="minorHAnsi" w:hAnsiTheme="minorHAnsi" w:cstheme="minorHAnsi"/>
              </w:rPr>
            </w:pPr>
            <w:r w:rsidRPr="00833DBB">
              <w:rPr>
                <w:rFonts w:asciiTheme="minorHAnsi" w:hAnsiTheme="minorHAnsi" w:cstheme="minorHAnsi"/>
              </w:rPr>
              <w:t>673.11</w:t>
            </w:r>
            <w:r w:rsidR="007D416D">
              <w:rPr>
                <w:rFonts w:asciiTheme="minorHAnsi" w:hAnsiTheme="minorHAnsi" w:cstheme="minorHAnsi"/>
              </w:rPr>
              <w:t>(c)</w:t>
            </w:r>
          </w:p>
        </w:tc>
        <w:tc>
          <w:tcPr>
            <w:tcW w:w="5310" w:type="dxa"/>
            <w:tcBorders>
              <w:bottom w:val="single" w:sz="4" w:space="0" w:color="auto"/>
            </w:tcBorders>
          </w:tcPr>
          <w:p w14:paraId="69804552" w14:textId="22B5D1E7" w:rsidR="00131CCB" w:rsidRPr="00833DBB" w:rsidRDefault="007D416D" w:rsidP="001D0EC9">
            <w:pPr>
              <w:pStyle w:val="TableParagraph"/>
              <w:spacing w:line="246" w:lineRule="exact"/>
              <w:rPr>
                <w:rFonts w:asciiTheme="minorHAnsi" w:hAnsiTheme="minorHAnsi" w:cstheme="minorHAnsi"/>
              </w:rPr>
            </w:pPr>
            <w:r>
              <w:rPr>
                <w:rStyle w:val="adbetext0023"/>
                <w:rFonts w:asciiTheme="minorHAnsi" w:hAnsiTheme="minorHAnsi" w:cstheme="minorHAnsi"/>
                <w:color w:val="auto"/>
              </w:rPr>
              <w:t>(c)</w:t>
            </w:r>
            <w:r w:rsidR="00131CCB" w:rsidRPr="00833DBB">
              <w:rPr>
                <w:rStyle w:val="adbetext0023"/>
                <w:rFonts w:asciiTheme="minorHAnsi" w:hAnsiTheme="minorHAnsi" w:cstheme="minorHAnsi"/>
                <w:color w:val="auto"/>
              </w:rPr>
              <w:t xml:space="preserve"> A transit agency must maintain its PTASP in accordance with the recordkeeping requirements in 673 Subpart E.</w:t>
            </w:r>
          </w:p>
        </w:tc>
        <w:tc>
          <w:tcPr>
            <w:tcW w:w="4950" w:type="dxa"/>
            <w:tcBorders>
              <w:bottom w:val="single" w:sz="4" w:space="0" w:color="auto"/>
            </w:tcBorders>
          </w:tcPr>
          <w:p w14:paraId="3C8412B1" w14:textId="54A7AA17" w:rsidR="00131CCB" w:rsidRPr="00833DBB" w:rsidRDefault="00131CCB" w:rsidP="00BA2454">
            <w:pPr>
              <w:pStyle w:val="TableParagraph"/>
              <w:spacing w:line="246" w:lineRule="exact"/>
              <w:rPr>
                <w:rFonts w:asciiTheme="minorHAnsi" w:hAnsiTheme="minorHAnsi" w:cstheme="minorHAnsi"/>
              </w:rPr>
            </w:pPr>
            <w:r w:rsidRPr="00833DBB">
              <w:rPr>
                <w:rFonts w:asciiTheme="minorHAnsi" w:hAnsiTheme="minorHAnsi" w:cstheme="minorHAnsi"/>
              </w:rPr>
              <w:t xml:space="preserve">Does the PTASP state the </w:t>
            </w:r>
            <w:r w:rsidR="00B4681D">
              <w:rPr>
                <w:rFonts w:asciiTheme="minorHAnsi" w:hAnsiTheme="minorHAnsi" w:cstheme="minorHAnsi"/>
              </w:rPr>
              <w:t>transit agency</w:t>
            </w:r>
            <w:r w:rsidRPr="00833DBB">
              <w:rPr>
                <w:rFonts w:asciiTheme="minorHAnsi" w:hAnsiTheme="minorHAnsi" w:cstheme="minorHAnsi"/>
              </w:rPr>
              <w:t xml:space="preserve"> will maintain its PTASP in accordance with the recordkeeping requirements in 673 Subpart E?</w:t>
            </w:r>
          </w:p>
          <w:p w14:paraId="40D638B2" w14:textId="77777777" w:rsidR="00131CCB" w:rsidRPr="00833DBB" w:rsidRDefault="00131CCB" w:rsidP="00BA2454">
            <w:pPr>
              <w:pStyle w:val="TableParagraph"/>
              <w:spacing w:line="246" w:lineRule="exact"/>
              <w:rPr>
                <w:rFonts w:asciiTheme="minorHAnsi" w:hAnsiTheme="minorHAnsi" w:cstheme="minorHAnsi"/>
              </w:rPr>
            </w:pPr>
          </w:p>
          <w:p w14:paraId="01588CC2" w14:textId="77777777" w:rsidR="00131CCB" w:rsidRPr="00833DBB" w:rsidRDefault="00131CCB" w:rsidP="00BA2454">
            <w:pPr>
              <w:pStyle w:val="TableParagraph"/>
              <w:spacing w:line="246" w:lineRule="exact"/>
              <w:rPr>
                <w:rFonts w:asciiTheme="minorHAnsi" w:hAnsiTheme="minorHAnsi" w:cstheme="minorHAnsi"/>
              </w:rPr>
            </w:pPr>
            <w:r w:rsidRPr="00833DBB">
              <w:rPr>
                <w:rFonts w:asciiTheme="minorHAnsi" w:hAnsiTheme="minorHAnsi" w:cstheme="minorHAnsi"/>
              </w:rPr>
              <w:t xml:space="preserve">Reference: 49 CFR 673.31 (Subpart E)- </w:t>
            </w:r>
          </w:p>
          <w:p w14:paraId="1DE94AC9" w14:textId="4E03C2E4" w:rsidR="00131CCB" w:rsidRPr="00833DBB" w:rsidRDefault="00131CCB" w:rsidP="00BA2454">
            <w:pPr>
              <w:pStyle w:val="TableParagraph"/>
              <w:spacing w:line="246" w:lineRule="exact"/>
              <w:rPr>
                <w:rFonts w:asciiTheme="minorHAnsi" w:hAnsiTheme="minorHAnsi" w:cstheme="minorHAnsi"/>
                <w:i/>
                <w:iCs/>
              </w:rPr>
            </w:pPr>
            <w:r w:rsidRPr="00833DBB">
              <w:rPr>
                <w:rFonts w:asciiTheme="minorHAnsi" w:hAnsiTheme="minorHAnsi" w:cstheme="minorHAnsi"/>
                <w:i/>
                <w:iCs/>
              </w:rPr>
              <w:t xml:space="preserve">At all times, a transit agency must maintain documents that set forth its PTASP, including those related to the implementation of its SMS, and results from SMS processes and activities. A transit agency must maintain documents that are included in whole, or by reference, that describe the programs, policies, and procedures that the transit agency </w:t>
            </w:r>
            <w:proofErr w:type="spellStart"/>
            <w:r w:rsidRPr="00833DBB">
              <w:rPr>
                <w:rFonts w:asciiTheme="minorHAnsi" w:hAnsiTheme="minorHAnsi" w:cstheme="minorHAnsi"/>
                <w:i/>
                <w:iCs/>
              </w:rPr>
              <w:t>uses</w:t>
            </w:r>
            <w:proofErr w:type="spellEnd"/>
            <w:r w:rsidRPr="00833DBB">
              <w:rPr>
                <w:rFonts w:asciiTheme="minorHAnsi" w:hAnsiTheme="minorHAnsi" w:cstheme="minorHAnsi"/>
                <w:i/>
                <w:iCs/>
              </w:rPr>
              <w:t xml:space="preserve"> to carry out its PTASP. </w:t>
            </w:r>
          </w:p>
          <w:p w14:paraId="19E6C150" w14:textId="77777777" w:rsidR="00131CCB" w:rsidRPr="00833DBB" w:rsidRDefault="00131CCB" w:rsidP="00BA2454">
            <w:pPr>
              <w:pStyle w:val="TableParagraph"/>
              <w:spacing w:line="246" w:lineRule="exact"/>
              <w:rPr>
                <w:rFonts w:asciiTheme="minorHAnsi" w:hAnsiTheme="minorHAnsi" w:cstheme="minorHAnsi"/>
                <w:i/>
                <w:iCs/>
              </w:rPr>
            </w:pPr>
          </w:p>
          <w:p w14:paraId="78F03B98" w14:textId="16686325" w:rsidR="00131CCB" w:rsidRPr="00833DBB" w:rsidRDefault="00131CCB" w:rsidP="00BA2454">
            <w:pPr>
              <w:pStyle w:val="TableParagraph"/>
              <w:spacing w:line="246" w:lineRule="exact"/>
              <w:rPr>
                <w:rFonts w:asciiTheme="minorHAnsi" w:hAnsiTheme="minorHAnsi" w:cstheme="minorHAnsi"/>
              </w:rPr>
            </w:pPr>
            <w:r w:rsidRPr="00833DBB">
              <w:rPr>
                <w:rFonts w:asciiTheme="minorHAnsi" w:hAnsiTheme="minorHAnsi" w:cstheme="minorHAnsi"/>
                <w:i/>
                <w:iCs/>
              </w:rPr>
              <w:lastRenderedPageBreak/>
              <w:t>These documents must be made available upon request by FTA or other Federal entity, or a State or SSOA having jurisdiction. A transit agency must maintain these documents for a minimum of three years after they are created.</w:t>
            </w:r>
          </w:p>
        </w:tc>
        <w:tc>
          <w:tcPr>
            <w:tcW w:w="1080" w:type="dxa"/>
            <w:tcBorders>
              <w:bottom w:val="single" w:sz="4" w:space="0" w:color="auto"/>
            </w:tcBorders>
          </w:tcPr>
          <w:p w14:paraId="332B2A22" w14:textId="06D6423F" w:rsidR="00131CCB" w:rsidRPr="00833DBB" w:rsidRDefault="00131CCB">
            <w:pPr>
              <w:pStyle w:val="TableParagraph"/>
              <w:rPr>
                <w:rFonts w:asciiTheme="minorHAnsi" w:hAnsiTheme="minorHAnsi" w:cstheme="minorHAnsi"/>
              </w:rPr>
            </w:pPr>
          </w:p>
        </w:tc>
        <w:tc>
          <w:tcPr>
            <w:tcW w:w="2700" w:type="dxa"/>
            <w:tcBorders>
              <w:bottom w:val="single" w:sz="4" w:space="0" w:color="auto"/>
            </w:tcBorders>
          </w:tcPr>
          <w:p w14:paraId="19FC3431" w14:textId="2E74B704" w:rsidR="00131CCB" w:rsidRPr="00833DBB" w:rsidRDefault="00131CCB">
            <w:pPr>
              <w:pStyle w:val="TableParagraph"/>
              <w:rPr>
                <w:rFonts w:asciiTheme="minorHAnsi" w:hAnsiTheme="minorHAnsi" w:cstheme="minorHAnsi"/>
              </w:rPr>
            </w:pPr>
          </w:p>
        </w:tc>
        <w:tc>
          <w:tcPr>
            <w:tcW w:w="4976" w:type="dxa"/>
            <w:tcBorders>
              <w:bottom w:val="single" w:sz="4" w:space="0" w:color="auto"/>
            </w:tcBorders>
          </w:tcPr>
          <w:p w14:paraId="7B6B0D78" w14:textId="77777777" w:rsidR="00131CCB" w:rsidRPr="00833DBB" w:rsidRDefault="00131CCB">
            <w:pPr>
              <w:pStyle w:val="TableParagraph"/>
              <w:rPr>
                <w:rFonts w:asciiTheme="minorHAnsi" w:hAnsiTheme="minorHAnsi" w:cstheme="minorHAnsi"/>
              </w:rPr>
            </w:pPr>
          </w:p>
        </w:tc>
      </w:tr>
      <w:tr w:rsidR="00131CCB" w:rsidRPr="004842A4" w14:paraId="78E8C642" w14:textId="77777777" w:rsidTr="00697B48">
        <w:trPr>
          <w:trHeight w:val="331"/>
        </w:trPr>
        <w:tc>
          <w:tcPr>
            <w:tcW w:w="784" w:type="dxa"/>
            <w:tcBorders>
              <w:top w:val="single" w:sz="4" w:space="0" w:color="auto"/>
              <w:left w:val="nil"/>
              <w:bottom w:val="single" w:sz="4" w:space="0" w:color="auto"/>
              <w:right w:val="nil"/>
            </w:tcBorders>
          </w:tcPr>
          <w:p w14:paraId="7B933EA5" w14:textId="77777777" w:rsidR="00131CCB" w:rsidRPr="00833DBB" w:rsidRDefault="00131CCB">
            <w:pPr>
              <w:pStyle w:val="TableParagraph"/>
              <w:rPr>
                <w:rFonts w:asciiTheme="minorHAnsi" w:hAnsiTheme="minorHAnsi" w:cstheme="minorHAnsi"/>
              </w:rPr>
            </w:pPr>
          </w:p>
        </w:tc>
        <w:tc>
          <w:tcPr>
            <w:tcW w:w="3124" w:type="dxa"/>
            <w:tcBorders>
              <w:top w:val="single" w:sz="4" w:space="0" w:color="auto"/>
              <w:left w:val="nil"/>
              <w:bottom w:val="single" w:sz="4" w:space="0" w:color="auto"/>
              <w:right w:val="nil"/>
            </w:tcBorders>
          </w:tcPr>
          <w:p w14:paraId="77AA0689" w14:textId="0A97C5FD" w:rsidR="00131CCB" w:rsidRPr="00833DBB" w:rsidRDefault="00131CCB">
            <w:pPr>
              <w:pStyle w:val="TableParagraph"/>
              <w:rPr>
                <w:rFonts w:asciiTheme="minorHAnsi" w:hAnsiTheme="minorHAnsi" w:cstheme="minorHAnsi"/>
              </w:rPr>
            </w:pPr>
          </w:p>
        </w:tc>
        <w:tc>
          <w:tcPr>
            <w:tcW w:w="5310" w:type="dxa"/>
            <w:tcBorders>
              <w:top w:val="single" w:sz="4" w:space="0" w:color="auto"/>
              <w:left w:val="nil"/>
              <w:bottom w:val="single" w:sz="4" w:space="0" w:color="auto"/>
              <w:right w:val="nil"/>
            </w:tcBorders>
          </w:tcPr>
          <w:p w14:paraId="50C9A3C3" w14:textId="77777777" w:rsidR="00131CCB" w:rsidRPr="00833DBB" w:rsidRDefault="00131CCB" w:rsidP="001D0EC9">
            <w:pPr>
              <w:pStyle w:val="TableParagraph"/>
              <w:spacing w:line="246" w:lineRule="exact"/>
              <w:rPr>
                <w:rStyle w:val="adbetext0023"/>
                <w:rFonts w:asciiTheme="minorHAnsi" w:hAnsiTheme="minorHAnsi" w:cstheme="minorHAnsi"/>
                <w:color w:val="auto"/>
              </w:rPr>
            </w:pPr>
          </w:p>
        </w:tc>
        <w:tc>
          <w:tcPr>
            <w:tcW w:w="4950" w:type="dxa"/>
            <w:tcBorders>
              <w:top w:val="single" w:sz="4" w:space="0" w:color="auto"/>
              <w:left w:val="nil"/>
              <w:bottom w:val="single" w:sz="4" w:space="0" w:color="auto"/>
              <w:right w:val="nil"/>
            </w:tcBorders>
          </w:tcPr>
          <w:p w14:paraId="629C628E" w14:textId="77777777" w:rsidR="00131CCB" w:rsidRPr="00833DBB" w:rsidRDefault="00131CCB">
            <w:pPr>
              <w:pStyle w:val="TableParagraph"/>
              <w:spacing w:line="246" w:lineRule="exact"/>
              <w:ind w:left="102"/>
              <w:rPr>
                <w:rFonts w:asciiTheme="minorHAnsi" w:hAnsiTheme="minorHAnsi" w:cstheme="minorHAnsi"/>
              </w:rPr>
            </w:pPr>
          </w:p>
        </w:tc>
        <w:tc>
          <w:tcPr>
            <w:tcW w:w="1080" w:type="dxa"/>
            <w:tcBorders>
              <w:top w:val="single" w:sz="4" w:space="0" w:color="auto"/>
              <w:left w:val="nil"/>
              <w:bottom w:val="single" w:sz="4" w:space="0" w:color="auto"/>
              <w:right w:val="nil"/>
            </w:tcBorders>
          </w:tcPr>
          <w:p w14:paraId="247DBEF3" w14:textId="77777777" w:rsidR="00131CCB" w:rsidRPr="00833DBB" w:rsidRDefault="00131CCB">
            <w:pPr>
              <w:pStyle w:val="TableParagraph"/>
              <w:rPr>
                <w:rFonts w:asciiTheme="minorHAnsi" w:hAnsiTheme="minorHAnsi" w:cstheme="minorHAnsi"/>
              </w:rPr>
            </w:pPr>
          </w:p>
        </w:tc>
        <w:tc>
          <w:tcPr>
            <w:tcW w:w="2700" w:type="dxa"/>
            <w:tcBorders>
              <w:top w:val="single" w:sz="4" w:space="0" w:color="auto"/>
              <w:left w:val="nil"/>
              <w:bottom w:val="single" w:sz="4" w:space="0" w:color="auto"/>
              <w:right w:val="nil"/>
            </w:tcBorders>
          </w:tcPr>
          <w:p w14:paraId="07133032" w14:textId="77777777" w:rsidR="00131CCB" w:rsidRPr="00833DBB" w:rsidRDefault="00131CCB">
            <w:pPr>
              <w:pStyle w:val="TableParagraph"/>
              <w:rPr>
                <w:rFonts w:asciiTheme="minorHAnsi" w:hAnsiTheme="minorHAnsi" w:cstheme="minorHAnsi"/>
              </w:rPr>
            </w:pPr>
          </w:p>
        </w:tc>
        <w:tc>
          <w:tcPr>
            <w:tcW w:w="4976" w:type="dxa"/>
            <w:tcBorders>
              <w:top w:val="single" w:sz="4" w:space="0" w:color="auto"/>
              <w:left w:val="nil"/>
              <w:bottom w:val="single" w:sz="4" w:space="0" w:color="auto"/>
              <w:right w:val="nil"/>
            </w:tcBorders>
          </w:tcPr>
          <w:p w14:paraId="062C9F52" w14:textId="77777777" w:rsidR="00131CCB" w:rsidRPr="00833DBB" w:rsidRDefault="00131CCB">
            <w:pPr>
              <w:pStyle w:val="TableParagraph"/>
              <w:rPr>
                <w:rFonts w:asciiTheme="minorHAnsi" w:hAnsiTheme="minorHAnsi" w:cstheme="minorHAnsi"/>
              </w:rPr>
            </w:pPr>
          </w:p>
        </w:tc>
      </w:tr>
      <w:tr w:rsidR="00EF4725" w:rsidRPr="006B1C47" w14:paraId="05785A6D" w14:textId="77777777" w:rsidTr="00697B48">
        <w:trPr>
          <w:trHeight w:val="331"/>
        </w:trPr>
        <w:tc>
          <w:tcPr>
            <w:tcW w:w="2292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8FB96" w14:textId="5AD72D13" w:rsidR="00EF4725" w:rsidRPr="00833DBB" w:rsidRDefault="00EF4725">
            <w:pPr>
              <w:pStyle w:val="TableParagraph"/>
              <w:rPr>
                <w:rFonts w:asciiTheme="minorHAnsi" w:hAnsiTheme="minorHAnsi" w:cstheme="minorHAnsi"/>
                <w:b/>
                <w:bCs/>
                <w:sz w:val="28"/>
                <w:szCs w:val="28"/>
              </w:rPr>
            </w:pPr>
            <w:r w:rsidRPr="00833DBB">
              <w:rPr>
                <w:rFonts w:asciiTheme="minorHAnsi" w:hAnsiTheme="minorHAnsi" w:cstheme="minorHAnsi"/>
                <w:b/>
                <w:bCs/>
                <w:sz w:val="28"/>
                <w:szCs w:val="28"/>
              </w:rPr>
              <w:t>673.15 Coordination with Metropolitan, Statewide, and Non-Metropolitan Planning Processes</w:t>
            </w:r>
          </w:p>
        </w:tc>
      </w:tr>
      <w:tr w:rsidR="00131CCB" w:rsidRPr="004842A4" w14:paraId="2DC12946" w14:textId="77777777" w:rsidTr="00697B48">
        <w:trPr>
          <w:trHeight w:val="331"/>
        </w:trPr>
        <w:tc>
          <w:tcPr>
            <w:tcW w:w="784" w:type="dxa"/>
            <w:tcBorders>
              <w:top w:val="single" w:sz="4" w:space="0" w:color="auto"/>
              <w:bottom w:val="single" w:sz="8" w:space="0" w:color="000000"/>
            </w:tcBorders>
            <w:vAlign w:val="center"/>
          </w:tcPr>
          <w:p w14:paraId="7F09478D" w14:textId="580EF122" w:rsidR="00131CCB" w:rsidRPr="00833DBB" w:rsidRDefault="00840F10" w:rsidP="00840F10">
            <w:pPr>
              <w:pStyle w:val="TableParagraph"/>
              <w:jc w:val="center"/>
              <w:rPr>
                <w:rFonts w:asciiTheme="minorHAnsi" w:hAnsiTheme="minorHAnsi" w:cstheme="minorHAnsi"/>
              </w:rPr>
            </w:pPr>
            <w:r>
              <w:rPr>
                <w:rFonts w:asciiTheme="minorHAnsi" w:hAnsiTheme="minorHAnsi" w:cstheme="minorHAnsi"/>
              </w:rPr>
              <w:t>C.1</w:t>
            </w:r>
          </w:p>
        </w:tc>
        <w:tc>
          <w:tcPr>
            <w:tcW w:w="3124" w:type="dxa"/>
            <w:tcBorders>
              <w:top w:val="single" w:sz="4" w:space="0" w:color="auto"/>
              <w:bottom w:val="single" w:sz="8" w:space="0" w:color="000000"/>
            </w:tcBorders>
            <w:shd w:val="clear" w:color="auto" w:fill="auto"/>
          </w:tcPr>
          <w:p w14:paraId="405F8357" w14:textId="06D04590"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673.15(a)</w:t>
            </w:r>
          </w:p>
        </w:tc>
        <w:tc>
          <w:tcPr>
            <w:tcW w:w="5310" w:type="dxa"/>
            <w:tcBorders>
              <w:top w:val="single" w:sz="4" w:space="0" w:color="auto"/>
              <w:bottom w:val="single" w:sz="8" w:space="0" w:color="000000"/>
            </w:tcBorders>
            <w:shd w:val="clear" w:color="auto" w:fill="auto"/>
          </w:tcPr>
          <w:p w14:paraId="2B3E65D7" w14:textId="4C344AD8" w:rsidR="00131CCB" w:rsidRPr="00833DBB" w:rsidRDefault="00131CCB" w:rsidP="008D6C6C">
            <w:pPr>
              <w:pStyle w:val="TableParagraph"/>
              <w:spacing w:line="246" w:lineRule="exact"/>
              <w:ind w:left="198"/>
              <w:rPr>
                <w:rFonts w:asciiTheme="minorHAnsi" w:hAnsiTheme="minorHAnsi" w:cstheme="minorHAnsi"/>
              </w:rPr>
            </w:pPr>
            <w:r w:rsidRPr="00833DBB">
              <w:rPr>
                <w:rFonts w:asciiTheme="minorHAnsi" w:hAnsiTheme="minorHAnsi" w:cstheme="minorHAnsi"/>
              </w:rPr>
              <w:t>A State or transit agency must make its safety performance targets available to States and Metropolitan Planning Organizations to aid in the planning process.</w:t>
            </w:r>
          </w:p>
        </w:tc>
        <w:tc>
          <w:tcPr>
            <w:tcW w:w="4950" w:type="dxa"/>
            <w:tcBorders>
              <w:top w:val="single" w:sz="4" w:space="0" w:color="auto"/>
              <w:bottom w:val="single" w:sz="8" w:space="0" w:color="000000"/>
            </w:tcBorders>
          </w:tcPr>
          <w:p w14:paraId="0D281810" w14:textId="77777777" w:rsidR="00131CCB" w:rsidRPr="00833DBB" w:rsidRDefault="00131CCB" w:rsidP="008D6C6C">
            <w:pPr>
              <w:pStyle w:val="TableParagraph"/>
              <w:spacing w:line="239" w:lineRule="exact"/>
              <w:rPr>
                <w:rFonts w:asciiTheme="minorHAnsi" w:hAnsiTheme="minorHAnsi" w:cstheme="minorHAnsi"/>
              </w:rPr>
            </w:pPr>
            <w:r w:rsidRPr="00833DBB">
              <w:rPr>
                <w:rFonts w:asciiTheme="minorHAnsi" w:hAnsiTheme="minorHAnsi" w:cstheme="minorHAnsi"/>
              </w:rPr>
              <w:t>Does the plan include:</w:t>
            </w:r>
          </w:p>
          <w:p w14:paraId="562FDE40" w14:textId="77777777" w:rsidR="00131CCB" w:rsidRPr="00833DBB" w:rsidRDefault="00131CCB" w:rsidP="000B1432">
            <w:pPr>
              <w:pStyle w:val="TableParagraph"/>
              <w:numPr>
                <w:ilvl w:val="0"/>
                <w:numId w:val="2"/>
              </w:numPr>
              <w:tabs>
                <w:tab w:val="left" w:pos="823"/>
              </w:tabs>
              <w:spacing w:line="248" w:lineRule="exact"/>
              <w:rPr>
                <w:rFonts w:asciiTheme="minorHAnsi" w:hAnsiTheme="minorHAnsi" w:cstheme="minorHAnsi"/>
              </w:rPr>
            </w:pPr>
            <w:r w:rsidRPr="00833DBB">
              <w:rPr>
                <w:rFonts w:asciiTheme="minorHAnsi" w:hAnsiTheme="minorHAnsi" w:cstheme="minorHAnsi"/>
              </w:rPr>
              <w:t>process to make safety performance targets available to the State and MPO?</w:t>
            </w:r>
          </w:p>
          <w:p w14:paraId="056E1F2F" w14:textId="77777777" w:rsidR="00131CCB" w:rsidRPr="00833DBB" w:rsidRDefault="00131CCB" w:rsidP="008D6C6C">
            <w:pPr>
              <w:pStyle w:val="TableParagraph"/>
              <w:rPr>
                <w:rFonts w:asciiTheme="minorHAnsi" w:hAnsiTheme="minorHAnsi" w:cstheme="minorHAnsi"/>
              </w:rPr>
            </w:pPr>
          </w:p>
          <w:p w14:paraId="13D5BCA7" w14:textId="6CAF110F" w:rsidR="00131CCB" w:rsidRPr="00833DBB" w:rsidRDefault="00131CCB" w:rsidP="008D6C6C">
            <w:pPr>
              <w:pStyle w:val="TableParagraph"/>
              <w:spacing w:line="246" w:lineRule="exact"/>
              <w:ind w:left="102"/>
              <w:rPr>
                <w:rFonts w:asciiTheme="minorHAnsi" w:hAnsiTheme="minorHAnsi" w:cstheme="minorHAnsi"/>
              </w:rPr>
            </w:pPr>
            <w:r w:rsidRPr="00833DBB">
              <w:rPr>
                <w:rFonts w:asciiTheme="minorHAnsi" w:hAnsiTheme="minorHAnsi" w:cstheme="minorHAnsi"/>
                <w:i/>
                <w:w w:val="105"/>
              </w:rPr>
              <w:t>This section must include specific information on the process including who is responsible for making the targets available, to whom the targets are provided to, and when the targets are provided.</w:t>
            </w:r>
          </w:p>
        </w:tc>
        <w:tc>
          <w:tcPr>
            <w:tcW w:w="1080" w:type="dxa"/>
            <w:tcBorders>
              <w:top w:val="single" w:sz="4" w:space="0" w:color="auto"/>
              <w:bottom w:val="single" w:sz="8" w:space="0" w:color="000000"/>
            </w:tcBorders>
          </w:tcPr>
          <w:p w14:paraId="79629204" w14:textId="77777777" w:rsidR="00131CCB" w:rsidRDefault="00131CCB" w:rsidP="008D6C6C">
            <w:pPr>
              <w:pStyle w:val="TableParagraph"/>
              <w:rPr>
                <w:rFonts w:asciiTheme="minorHAnsi" w:hAnsiTheme="minorHAnsi" w:cstheme="minorHAnsi"/>
              </w:rPr>
            </w:pPr>
          </w:p>
          <w:p w14:paraId="09B31A74" w14:textId="387E8021" w:rsidR="000F6602" w:rsidRPr="00833DBB" w:rsidRDefault="000F6602" w:rsidP="008D6C6C">
            <w:pPr>
              <w:pStyle w:val="TableParagraph"/>
              <w:rPr>
                <w:rFonts w:asciiTheme="minorHAnsi" w:hAnsiTheme="minorHAnsi" w:cstheme="minorHAnsi"/>
              </w:rPr>
            </w:pPr>
          </w:p>
        </w:tc>
        <w:tc>
          <w:tcPr>
            <w:tcW w:w="2700" w:type="dxa"/>
            <w:tcBorders>
              <w:top w:val="single" w:sz="4" w:space="0" w:color="auto"/>
              <w:bottom w:val="single" w:sz="8" w:space="0" w:color="000000"/>
            </w:tcBorders>
          </w:tcPr>
          <w:p w14:paraId="5BBBAE72" w14:textId="77777777" w:rsidR="00131CCB" w:rsidRDefault="00131CCB" w:rsidP="008D6C6C">
            <w:pPr>
              <w:pStyle w:val="TableParagraph"/>
              <w:rPr>
                <w:rFonts w:asciiTheme="minorHAnsi" w:hAnsiTheme="minorHAnsi" w:cstheme="minorHAnsi"/>
              </w:rPr>
            </w:pPr>
          </w:p>
          <w:p w14:paraId="370A8811" w14:textId="554682BD" w:rsidR="000F6602" w:rsidRPr="00833DBB" w:rsidRDefault="000F6602" w:rsidP="008D6C6C">
            <w:pPr>
              <w:pStyle w:val="TableParagraph"/>
              <w:rPr>
                <w:rFonts w:asciiTheme="minorHAnsi" w:hAnsiTheme="minorHAnsi" w:cstheme="minorHAnsi"/>
              </w:rPr>
            </w:pPr>
          </w:p>
        </w:tc>
        <w:tc>
          <w:tcPr>
            <w:tcW w:w="4976" w:type="dxa"/>
            <w:tcBorders>
              <w:top w:val="single" w:sz="4" w:space="0" w:color="auto"/>
              <w:bottom w:val="single" w:sz="8" w:space="0" w:color="000000"/>
            </w:tcBorders>
          </w:tcPr>
          <w:p w14:paraId="228CFBDA" w14:textId="77777777" w:rsidR="00131CCB" w:rsidRDefault="00131CCB" w:rsidP="008D6C6C">
            <w:pPr>
              <w:pStyle w:val="TableParagraph"/>
              <w:rPr>
                <w:rFonts w:asciiTheme="minorHAnsi" w:hAnsiTheme="minorHAnsi" w:cstheme="minorHAnsi"/>
              </w:rPr>
            </w:pPr>
          </w:p>
          <w:p w14:paraId="2A12C94C" w14:textId="4DEA246B" w:rsidR="000F6602" w:rsidRPr="00833DBB" w:rsidRDefault="000F6602" w:rsidP="008D6C6C">
            <w:pPr>
              <w:pStyle w:val="TableParagraph"/>
              <w:rPr>
                <w:rFonts w:asciiTheme="minorHAnsi" w:hAnsiTheme="minorHAnsi" w:cstheme="minorHAnsi"/>
              </w:rPr>
            </w:pPr>
          </w:p>
        </w:tc>
      </w:tr>
      <w:tr w:rsidR="00131CCB" w:rsidRPr="004842A4" w14:paraId="446B8891" w14:textId="77777777" w:rsidTr="00697B48">
        <w:trPr>
          <w:trHeight w:val="466"/>
        </w:trPr>
        <w:tc>
          <w:tcPr>
            <w:tcW w:w="784" w:type="dxa"/>
            <w:tcBorders>
              <w:bottom w:val="single" w:sz="4" w:space="0" w:color="auto"/>
            </w:tcBorders>
            <w:vAlign w:val="center"/>
          </w:tcPr>
          <w:p w14:paraId="182B42A0" w14:textId="7A4F5EF6" w:rsidR="00131CCB" w:rsidRPr="00833DBB" w:rsidRDefault="00840F10" w:rsidP="00840F10">
            <w:pPr>
              <w:pStyle w:val="TableParagraph"/>
              <w:jc w:val="center"/>
              <w:rPr>
                <w:rFonts w:asciiTheme="minorHAnsi" w:hAnsiTheme="minorHAnsi" w:cstheme="minorHAnsi"/>
              </w:rPr>
            </w:pPr>
            <w:r>
              <w:rPr>
                <w:rFonts w:asciiTheme="minorHAnsi" w:hAnsiTheme="minorHAnsi" w:cstheme="minorHAnsi"/>
              </w:rPr>
              <w:t>C.2</w:t>
            </w:r>
          </w:p>
        </w:tc>
        <w:tc>
          <w:tcPr>
            <w:tcW w:w="3124" w:type="dxa"/>
            <w:tcBorders>
              <w:bottom w:val="single" w:sz="4" w:space="0" w:color="auto"/>
            </w:tcBorders>
            <w:shd w:val="clear" w:color="auto" w:fill="auto"/>
          </w:tcPr>
          <w:p w14:paraId="74EFC902" w14:textId="220AECCD"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673.15(b)</w:t>
            </w:r>
          </w:p>
        </w:tc>
        <w:tc>
          <w:tcPr>
            <w:tcW w:w="5310" w:type="dxa"/>
            <w:tcBorders>
              <w:bottom w:val="single" w:sz="4" w:space="0" w:color="auto"/>
            </w:tcBorders>
            <w:shd w:val="clear" w:color="auto" w:fill="auto"/>
          </w:tcPr>
          <w:p w14:paraId="2DFF3C20" w14:textId="3C3196FD" w:rsidR="00131CCB" w:rsidRPr="00833DBB" w:rsidRDefault="00131CCB" w:rsidP="008D6C6C">
            <w:pPr>
              <w:pStyle w:val="TableParagraph"/>
              <w:spacing w:line="246" w:lineRule="exact"/>
              <w:ind w:left="198"/>
              <w:rPr>
                <w:rFonts w:asciiTheme="minorHAnsi" w:hAnsiTheme="minorHAnsi" w:cstheme="minorHAnsi"/>
              </w:rPr>
            </w:pPr>
            <w:r w:rsidRPr="00833DBB">
              <w:rPr>
                <w:rFonts w:asciiTheme="minorHAnsi" w:hAnsiTheme="minorHAnsi" w:cstheme="minorHAnsi"/>
              </w:rPr>
              <w:t>To the maximum extent practicable, a State or transit agency must coordinate with States and Metropolitan Planning Organizations in the selection of State and MPO safety performance targets.</w:t>
            </w:r>
          </w:p>
        </w:tc>
        <w:tc>
          <w:tcPr>
            <w:tcW w:w="4950" w:type="dxa"/>
            <w:tcBorders>
              <w:bottom w:val="single" w:sz="4" w:space="0" w:color="auto"/>
            </w:tcBorders>
          </w:tcPr>
          <w:p w14:paraId="557A37B5" w14:textId="77777777" w:rsidR="00131CCB" w:rsidRPr="00833DBB" w:rsidRDefault="00131CCB" w:rsidP="008D6C6C">
            <w:pPr>
              <w:pStyle w:val="TableParagraph"/>
              <w:spacing w:line="239" w:lineRule="exact"/>
              <w:rPr>
                <w:rFonts w:asciiTheme="minorHAnsi" w:hAnsiTheme="minorHAnsi" w:cstheme="minorHAnsi"/>
              </w:rPr>
            </w:pPr>
            <w:r w:rsidRPr="00833DBB">
              <w:rPr>
                <w:rFonts w:asciiTheme="minorHAnsi" w:hAnsiTheme="minorHAnsi" w:cstheme="minorHAnsi"/>
              </w:rPr>
              <w:t>Does the plan include:</w:t>
            </w:r>
          </w:p>
          <w:p w14:paraId="4CB805C0" w14:textId="77777777" w:rsidR="00131CCB" w:rsidRPr="00833DBB" w:rsidRDefault="00131CCB" w:rsidP="000B1432">
            <w:pPr>
              <w:pStyle w:val="TableParagraph"/>
              <w:numPr>
                <w:ilvl w:val="0"/>
                <w:numId w:val="2"/>
              </w:numPr>
              <w:tabs>
                <w:tab w:val="left" w:pos="823"/>
              </w:tabs>
              <w:spacing w:line="248" w:lineRule="exact"/>
              <w:rPr>
                <w:rFonts w:asciiTheme="minorHAnsi" w:hAnsiTheme="minorHAnsi" w:cstheme="minorHAnsi"/>
              </w:rPr>
            </w:pPr>
            <w:r w:rsidRPr="00833DBB">
              <w:rPr>
                <w:rFonts w:asciiTheme="minorHAnsi" w:hAnsiTheme="minorHAnsi" w:cstheme="minorHAnsi"/>
              </w:rPr>
              <w:t>process to coordinate with the State and MPO in the selection of safety performance targets?</w:t>
            </w:r>
          </w:p>
          <w:p w14:paraId="4AC17F46" w14:textId="77777777" w:rsidR="00131CCB" w:rsidRPr="00833DBB" w:rsidRDefault="00131CCB" w:rsidP="008D6C6C">
            <w:pPr>
              <w:pStyle w:val="Default"/>
              <w:rPr>
                <w:rFonts w:asciiTheme="minorHAnsi" w:hAnsiTheme="minorHAnsi" w:cstheme="minorHAnsi"/>
                <w:sz w:val="22"/>
                <w:szCs w:val="22"/>
              </w:rPr>
            </w:pPr>
          </w:p>
          <w:p w14:paraId="33B26EC5" w14:textId="7C3C892D" w:rsidR="00131CCB" w:rsidRPr="00833DBB" w:rsidRDefault="00131CCB" w:rsidP="008D6C6C">
            <w:pPr>
              <w:pStyle w:val="TableParagraph"/>
              <w:spacing w:line="246" w:lineRule="exact"/>
              <w:ind w:left="102"/>
              <w:rPr>
                <w:rFonts w:asciiTheme="minorHAnsi" w:hAnsiTheme="minorHAnsi" w:cstheme="minorHAnsi"/>
              </w:rPr>
            </w:pPr>
            <w:r w:rsidRPr="00833DBB">
              <w:rPr>
                <w:rFonts w:asciiTheme="minorHAnsi" w:hAnsiTheme="minorHAnsi" w:cstheme="minorHAnsi"/>
                <w:i/>
                <w:w w:val="105"/>
              </w:rPr>
              <w:t>This section must include specific information on the coordination process when selecting safety performance targets. This must include how coordination occurs, who is responsible for the coordination, when the coordination occurs, and how the coordination is documented.</w:t>
            </w:r>
          </w:p>
        </w:tc>
        <w:tc>
          <w:tcPr>
            <w:tcW w:w="1080" w:type="dxa"/>
            <w:tcBorders>
              <w:bottom w:val="single" w:sz="4" w:space="0" w:color="auto"/>
            </w:tcBorders>
          </w:tcPr>
          <w:p w14:paraId="3EB49739" w14:textId="77777777" w:rsidR="00131CCB" w:rsidRDefault="00131CCB" w:rsidP="008D6C6C">
            <w:pPr>
              <w:pStyle w:val="TableParagraph"/>
              <w:rPr>
                <w:rFonts w:asciiTheme="minorHAnsi" w:hAnsiTheme="minorHAnsi" w:cstheme="minorHAnsi"/>
              </w:rPr>
            </w:pPr>
          </w:p>
          <w:p w14:paraId="5F50388E" w14:textId="43EB0791" w:rsidR="005351BF" w:rsidRPr="00833DBB" w:rsidRDefault="005351BF" w:rsidP="008D6C6C">
            <w:pPr>
              <w:pStyle w:val="TableParagraph"/>
              <w:rPr>
                <w:rFonts w:asciiTheme="minorHAnsi" w:hAnsiTheme="minorHAnsi" w:cstheme="minorHAnsi"/>
              </w:rPr>
            </w:pPr>
          </w:p>
        </w:tc>
        <w:tc>
          <w:tcPr>
            <w:tcW w:w="2700" w:type="dxa"/>
            <w:tcBorders>
              <w:bottom w:val="single" w:sz="4" w:space="0" w:color="auto"/>
            </w:tcBorders>
          </w:tcPr>
          <w:p w14:paraId="5988036F" w14:textId="77777777" w:rsidR="00131CCB" w:rsidRDefault="00131CCB" w:rsidP="008D6C6C">
            <w:pPr>
              <w:pStyle w:val="TableParagraph"/>
              <w:rPr>
                <w:rFonts w:asciiTheme="minorHAnsi" w:hAnsiTheme="minorHAnsi" w:cstheme="minorHAnsi"/>
              </w:rPr>
            </w:pPr>
          </w:p>
          <w:p w14:paraId="23969A3F" w14:textId="433D2BD0" w:rsidR="005351BF" w:rsidRPr="00833DBB" w:rsidRDefault="005351BF" w:rsidP="008D6C6C">
            <w:pPr>
              <w:pStyle w:val="TableParagraph"/>
              <w:rPr>
                <w:rFonts w:asciiTheme="minorHAnsi" w:hAnsiTheme="minorHAnsi" w:cstheme="minorHAnsi"/>
              </w:rPr>
            </w:pPr>
          </w:p>
        </w:tc>
        <w:tc>
          <w:tcPr>
            <w:tcW w:w="4976" w:type="dxa"/>
            <w:tcBorders>
              <w:bottom w:val="single" w:sz="4" w:space="0" w:color="auto"/>
            </w:tcBorders>
          </w:tcPr>
          <w:p w14:paraId="39A5E94E" w14:textId="77777777" w:rsidR="00131CCB" w:rsidRDefault="00131CCB" w:rsidP="008D6C6C">
            <w:pPr>
              <w:pStyle w:val="TableParagraph"/>
              <w:rPr>
                <w:rFonts w:asciiTheme="minorHAnsi" w:hAnsiTheme="minorHAnsi" w:cstheme="minorHAnsi"/>
              </w:rPr>
            </w:pPr>
          </w:p>
          <w:p w14:paraId="63A8239F" w14:textId="063DD160" w:rsidR="005351BF" w:rsidRPr="00833DBB" w:rsidRDefault="005351BF" w:rsidP="008D6C6C">
            <w:pPr>
              <w:pStyle w:val="TableParagraph"/>
              <w:rPr>
                <w:rFonts w:asciiTheme="minorHAnsi" w:hAnsiTheme="minorHAnsi" w:cstheme="minorHAnsi"/>
              </w:rPr>
            </w:pPr>
          </w:p>
        </w:tc>
      </w:tr>
      <w:tr w:rsidR="00131CCB" w:rsidRPr="004842A4" w14:paraId="043B2AF1" w14:textId="77777777" w:rsidTr="00697B48">
        <w:trPr>
          <w:trHeight w:val="466"/>
        </w:trPr>
        <w:tc>
          <w:tcPr>
            <w:tcW w:w="784" w:type="dxa"/>
            <w:tcBorders>
              <w:top w:val="single" w:sz="4" w:space="0" w:color="auto"/>
              <w:left w:val="nil"/>
              <w:bottom w:val="single" w:sz="4" w:space="0" w:color="auto"/>
              <w:right w:val="nil"/>
            </w:tcBorders>
          </w:tcPr>
          <w:p w14:paraId="136D92BF" w14:textId="77777777" w:rsidR="00131CCB" w:rsidRPr="00833DBB" w:rsidRDefault="00131CCB" w:rsidP="008D6C6C">
            <w:pPr>
              <w:pStyle w:val="TableParagraph"/>
              <w:rPr>
                <w:rFonts w:asciiTheme="minorHAnsi" w:hAnsiTheme="minorHAnsi" w:cstheme="minorHAnsi"/>
                <w:b/>
                <w:bCs/>
              </w:rPr>
            </w:pPr>
          </w:p>
        </w:tc>
        <w:tc>
          <w:tcPr>
            <w:tcW w:w="22140" w:type="dxa"/>
            <w:gridSpan w:val="6"/>
            <w:tcBorders>
              <w:top w:val="single" w:sz="4" w:space="0" w:color="auto"/>
              <w:left w:val="nil"/>
              <w:bottom w:val="single" w:sz="4" w:space="0" w:color="auto"/>
              <w:right w:val="nil"/>
            </w:tcBorders>
            <w:shd w:val="clear" w:color="auto" w:fill="auto"/>
          </w:tcPr>
          <w:p w14:paraId="43B14F47" w14:textId="4EA7B8E9" w:rsidR="00131CCB" w:rsidRPr="00833DBB" w:rsidRDefault="00131CCB" w:rsidP="008D6C6C">
            <w:pPr>
              <w:pStyle w:val="TableParagraph"/>
              <w:rPr>
                <w:rFonts w:asciiTheme="minorHAnsi" w:hAnsiTheme="minorHAnsi" w:cstheme="minorHAnsi"/>
                <w:b/>
                <w:bCs/>
              </w:rPr>
            </w:pPr>
          </w:p>
        </w:tc>
      </w:tr>
      <w:tr w:rsidR="00EF4725" w:rsidRPr="004842A4" w14:paraId="7B7B382F" w14:textId="77777777" w:rsidTr="00697B48">
        <w:trPr>
          <w:trHeight w:val="466"/>
        </w:trPr>
        <w:tc>
          <w:tcPr>
            <w:tcW w:w="22924" w:type="dxa"/>
            <w:gridSpan w:val="7"/>
            <w:tcBorders>
              <w:top w:val="single" w:sz="4" w:space="0" w:color="auto"/>
            </w:tcBorders>
            <w:shd w:val="clear" w:color="auto" w:fill="F2F2F2" w:themeFill="background1" w:themeFillShade="F2"/>
          </w:tcPr>
          <w:p w14:paraId="6D8AA8D0" w14:textId="6DA36387" w:rsidR="00EF4725" w:rsidRPr="00833DBB" w:rsidRDefault="00EF4725" w:rsidP="008D6C6C">
            <w:pPr>
              <w:pStyle w:val="TableParagraph"/>
              <w:rPr>
                <w:rFonts w:asciiTheme="minorHAnsi" w:hAnsiTheme="minorHAnsi" w:cstheme="minorHAnsi"/>
                <w:b/>
                <w:bCs/>
                <w:sz w:val="28"/>
                <w:szCs w:val="28"/>
              </w:rPr>
            </w:pPr>
            <w:r w:rsidRPr="00833DBB">
              <w:rPr>
                <w:rFonts w:asciiTheme="minorHAnsi" w:hAnsiTheme="minorHAnsi" w:cstheme="minorHAnsi"/>
                <w:b/>
                <w:bCs/>
                <w:sz w:val="28"/>
                <w:szCs w:val="28"/>
              </w:rPr>
              <w:t>673.17 Safety Committees and Cooperation with Frontline Transit Worker Representatives</w:t>
            </w:r>
          </w:p>
        </w:tc>
      </w:tr>
      <w:tr w:rsidR="00131CCB" w:rsidRPr="004842A4" w14:paraId="4A9BFB8C" w14:textId="77777777" w:rsidTr="00697B48">
        <w:trPr>
          <w:trHeight w:val="466"/>
        </w:trPr>
        <w:tc>
          <w:tcPr>
            <w:tcW w:w="784" w:type="dxa"/>
            <w:tcBorders>
              <w:bottom w:val="single" w:sz="8" w:space="0" w:color="000000"/>
            </w:tcBorders>
            <w:vAlign w:val="center"/>
          </w:tcPr>
          <w:p w14:paraId="269C75D6" w14:textId="1B2486B0" w:rsidR="00131CCB" w:rsidRPr="00833DBB" w:rsidRDefault="00E75C35" w:rsidP="00840F10">
            <w:pPr>
              <w:pStyle w:val="TableParagraph"/>
              <w:jc w:val="center"/>
              <w:rPr>
                <w:rFonts w:asciiTheme="minorHAnsi" w:hAnsiTheme="minorHAnsi" w:cstheme="minorHAnsi"/>
              </w:rPr>
            </w:pPr>
            <w:r>
              <w:rPr>
                <w:rFonts w:asciiTheme="minorHAnsi" w:hAnsiTheme="minorHAnsi" w:cstheme="minorHAnsi"/>
              </w:rPr>
              <w:t>D.1</w:t>
            </w:r>
          </w:p>
        </w:tc>
        <w:tc>
          <w:tcPr>
            <w:tcW w:w="3124" w:type="dxa"/>
            <w:tcBorders>
              <w:bottom w:val="single" w:sz="8" w:space="0" w:color="000000"/>
            </w:tcBorders>
            <w:shd w:val="clear" w:color="auto" w:fill="auto"/>
          </w:tcPr>
          <w:p w14:paraId="3F77F00E" w14:textId="77056FBC"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673.17(a)</w:t>
            </w:r>
          </w:p>
        </w:tc>
        <w:tc>
          <w:tcPr>
            <w:tcW w:w="5310" w:type="dxa"/>
            <w:tcBorders>
              <w:bottom w:val="single" w:sz="8" w:space="0" w:color="000000"/>
            </w:tcBorders>
          </w:tcPr>
          <w:p w14:paraId="774112F6" w14:textId="3C010EB0" w:rsidR="00131CCB" w:rsidRPr="00833DBB" w:rsidRDefault="00131CCB" w:rsidP="0013616E">
            <w:pPr>
              <w:pStyle w:val="TableParagraph"/>
              <w:spacing w:line="246" w:lineRule="exact"/>
              <w:rPr>
                <w:rFonts w:asciiTheme="minorHAnsi" w:hAnsiTheme="minorHAnsi" w:cstheme="minorHAnsi"/>
              </w:rPr>
            </w:pPr>
            <w:r w:rsidRPr="00833DBB">
              <w:rPr>
                <w:rStyle w:val="adbestyle000001"/>
                <w:rFonts w:asciiTheme="minorHAnsi" w:hAnsiTheme="minorHAnsi" w:cstheme="minorHAnsi"/>
                <w:color w:val="auto"/>
              </w:rPr>
              <w:t xml:space="preserve">(a) Each </w:t>
            </w:r>
            <w:proofErr w:type="gramStart"/>
            <w:r w:rsidRPr="00833DBB">
              <w:rPr>
                <w:rStyle w:val="adbestyle000001"/>
                <w:rFonts w:asciiTheme="minorHAnsi" w:hAnsiTheme="minorHAnsi" w:cstheme="minorHAnsi"/>
                <w:color w:val="auto"/>
              </w:rPr>
              <w:t>large urbanized</w:t>
            </w:r>
            <w:proofErr w:type="gramEnd"/>
            <w:r w:rsidRPr="00833DBB">
              <w:rPr>
                <w:rStyle w:val="adbestyle000001"/>
                <w:rFonts w:asciiTheme="minorHAnsi" w:hAnsiTheme="minorHAnsi" w:cstheme="minorHAnsi"/>
                <w:color w:val="auto"/>
              </w:rPr>
              <w:t xml:space="preserve"> area provider must establish a Safety Committee that meets the requirements of § 673.19.</w:t>
            </w:r>
          </w:p>
        </w:tc>
        <w:tc>
          <w:tcPr>
            <w:tcW w:w="4950" w:type="dxa"/>
            <w:tcBorders>
              <w:bottom w:val="single" w:sz="8" w:space="0" w:color="000000"/>
            </w:tcBorders>
          </w:tcPr>
          <w:p w14:paraId="4817D552" w14:textId="5A6C19C1" w:rsidR="00131CCB" w:rsidRPr="00833DBB" w:rsidRDefault="00131CCB" w:rsidP="0021679A">
            <w:pPr>
              <w:pStyle w:val="TableParagraph"/>
              <w:spacing w:line="246" w:lineRule="exact"/>
              <w:rPr>
                <w:rStyle w:val="adbestyle000001"/>
                <w:rFonts w:asciiTheme="minorHAnsi" w:hAnsiTheme="minorHAnsi" w:cstheme="minorHAnsi"/>
                <w:color w:val="auto"/>
              </w:rPr>
            </w:pPr>
            <w:r w:rsidRPr="00833DBB">
              <w:rPr>
                <w:rStyle w:val="adbestyle000001"/>
                <w:rFonts w:asciiTheme="minorHAnsi" w:hAnsiTheme="minorHAnsi" w:cstheme="minorHAnsi"/>
                <w:color w:val="auto"/>
              </w:rPr>
              <w:t xml:space="preserve">For </w:t>
            </w:r>
            <w:proofErr w:type="gramStart"/>
            <w:r w:rsidRPr="00833DBB">
              <w:rPr>
                <w:rStyle w:val="adbestyle000001"/>
                <w:rFonts w:asciiTheme="minorHAnsi" w:hAnsiTheme="minorHAnsi" w:cstheme="minorHAnsi"/>
                <w:color w:val="auto"/>
              </w:rPr>
              <w:t>large urbanized</w:t>
            </w:r>
            <w:proofErr w:type="gramEnd"/>
            <w:r w:rsidRPr="00833DBB">
              <w:rPr>
                <w:rStyle w:val="adbestyle000001"/>
                <w:rFonts w:asciiTheme="minorHAnsi" w:hAnsiTheme="minorHAnsi" w:cstheme="minorHAnsi"/>
                <w:color w:val="auto"/>
              </w:rPr>
              <w:t xml:space="preserve"> area providers:</w:t>
            </w:r>
          </w:p>
          <w:p w14:paraId="4E9D8D12" w14:textId="0024EDD7" w:rsidR="00131CCB" w:rsidRPr="00833DBB" w:rsidRDefault="00131CCB" w:rsidP="00FC3024">
            <w:pPr>
              <w:pStyle w:val="TableParagraph"/>
              <w:spacing w:line="246" w:lineRule="exact"/>
              <w:rPr>
                <w:rFonts w:asciiTheme="minorHAnsi" w:hAnsiTheme="minorHAnsi" w:cstheme="minorHAnsi"/>
              </w:rPr>
            </w:pPr>
          </w:p>
          <w:p w14:paraId="16816B52" w14:textId="23C4FF30" w:rsidR="00131CCB" w:rsidRPr="00833DBB" w:rsidRDefault="00131CCB" w:rsidP="00FC3024">
            <w:pPr>
              <w:pStyle w:val="TableParagraph"/>
              <w:spacing w:line="246" w:lineRule="exact"/>
              <w:rPr>
                <w:rFonts w:asciiTheme="minorHAnsi" w:hAnsiTheme="minorHAnsi" w:cstheme="minorHAnsi"/>
              </w:rPr>
            </w:pPr>
            <w:r w:rsidRPr="00833DBB">
              <w:rPr>
                <w:rFonts w:asciiTheme="minorHAnsi" w:hAnsiTheme="minorHAnsi" w:cstheme="minorHAnsi"/>
              </w:rPr>
              <w:t>Does the PTASP document the establishment of a safety committee that meets the requirements of 673.19?</w:t>
            </w:r>
          </w:p>
        </w:tc>
        <w:tc>
          <w:tcPr>
            <w:tcW w:w="1080" w:type="dxa"/>
            <w:tcBorders>
              <w:bottom w:val="single" w:sz="8" w:space="0" w:color="000000"/>
            </w:tcBorders>
          </w:tcPr>
          <w:p w14:paraId="74D0890A" w14:textId="77777777" w:rsidR="00131CCB" w:rsidRDefault="00131CCB" w:rsidP="008D6C6C">
            <w:pPr>
              <w:pStyle w:val="TableParagraph"/>
              <w:rPr>
                <w:rFonts w:asciiTheme="minorHAnsi" w:hAnsiTheme="minorHAnsi" w:cstheme="minorHAnsi"/>
              </w:rPr>
            </w:pPr>
          </w:p>
          <w:p w14:paraId="7DFED751" w14:textId="695B1562" w:rsidR="00DE5081" w:rsidRPr="00833DBB" w:rsidRDefault="00DE5081" w:rsidP="008D6C6C">
            <w:pPr>
              <w:pStyle w:val="TableParagraph"/>
              <w:rPr>
                <w:rFonts w:asciiTheme="minorHAnsi" w:hAnsiTheme="minorHAnsi" w:cstheme="minorHAnsi"/>
              </w:rPr>
            </w:pPr>
          </w:p>
        </w:tc>
        <w:tc>
          <w:tcPr>
            <w:tcW w:w="2700" w:type="dxa"/>
            <w:tcBorders>
              <w:bottom w:val="single" w:sz="8" w:space="0" w:color="000000"/>
            </w:tcBorders>
          </w:tcPr>
          <w:p w14:paraId="027DAACA" w14:textId="77777777" w:rsidR="00131CCB" w:rsidRDefault="00131CCB" w:rsidP="008D6C6C">
            <w:pPr>
              <w:pStyle w:val="TableParagraph"/>
              <w:rPr>
                <w:rFonts w:asciiTheme="minorHAnsi" w:hAnsiTheme="minorHAnsi" w:cstheme="minorHAnsi"/>
              </w:rPr>
            </w:pPr>
          </w:p>
          <w:p w14:paraId="349736E9" w14:textId="5BEE2D3D" w:rsidR="00DE5081" w:rsidRPr="00833DBB" w:rsidRDefault="00DE5081" w:rsidP="008D6C6C">
            <w:pPr>
              <w:pStyle w:val="TableParagraph"/>
              <w:rPr>
                <w:rFonts w:asciiTheme="minorHAnsi" w:hAnsiTheme="minorHAnsi" w:cstheme="minorHAnsi"/>
              </w:rPr>
            </w:pPr>
          </w:p>
        </w:tc>
        <w:tc>
          <w:tcPr>
            <w:tcW w:w="4976" w:type="dxa"/>
            <w:tcBorders>
              <w:bottom w:val="single" w:sz="8" w:space="0" w:color="000000"/>
            </w:tcBorders>
          </w:tcPr>
          <w:p w14:paraId="54D9D93C" w14:textId="77777777" w:rsidR="00131CCB" w:rsidRDefault="00131CCB" w:rsidP="008D6C6C">
            <w:pPr>
              <w:pStyle w:val="TableParagraph"/>
              <w:rPr>
                <w:rFonts w:asciiTheme="minorHAnsi" w:hAnsiTheme="minorHAnsi" w:cstheme="minorHAnsi"/>
              </w:rPr>
            </w:pPr>
          </w:p>
          <w:p w14:paraId="446FB21B" w14:textId="1FC0FEF8" w:rsidR="00DE5081" w:rsidRDefault="00DE5081" w:rsidP="00DE5081">
            <w:pPr>
              <w:pStyle w:val="TableParagraph"/>
              <w:rPr>
                <w:rFonts w:asciiTheme="minorHAnsi" w:hAnsiTheme="minorHAnsi" w:cstheme="minorHAnsi"/>
              </w:rPr>
            </w:pPr>
          </w:p>
          <w:p w14:paraId="2822657C" w14:textId="77777777" w:rsidR="00DE5081" w:rsidRPr="00833DBB" w:rsidRDefault="00DE5081" w:rsidP="008D6C6C">
            <w:pPr>
              <w:pStyle w:val="TableParagraph"/>
              <w:rPr>
                <w:rFonts w:asciiTheme="minorHAnsi" w:hAnsiTheme="minorHAnsi" w:cstheme="minorHAnsi"/>
              </w:rPr>
            </w:pPr>
          </w:p>
        </w:tc>
      </w:tr>
      <w:tr w:rsidR="00131CCB" w:rsidRPr="004842A4" w14:paraId="2FF60D6B" w14:textId="77777777" w:rsidTr="00697B48">
        <w:trPr>
          <w:trHeight w:val="466"/>
        </w:trPr>
        <w:tc>
          <w:tcPr>
            <w:tcW w:w="784" w:type="dxa"/>
            <w:tcBorders>
              <w:bottom w:val="single" w:sz="4" w:space="0" w:color="auto"/>
            </w:tcBorders>
            <w:vAlign w:val="center"/>
          </w:tcPr>
          <w:p w14:paraId="3FE08C38" w14:textId="22869B62" w:rsidR="00131CCB" w:rsidRPr="00833DBB" w:rsidRDefault="00E75C35" w:rsidP="00840F10">
            <w:pPr>
              <w:pStyle w:val="TableParagraph"/>
              <w:jc w:val="center"/>
              <w:rPr>
                <w:rFonts w:asciiTheme="minorHAnsi" w:hAnsiTheme="minorHAnsi" w:cstheme="minorHAnsi"/>
              </w:rPr>
            </w:pPr>
            <w:r>
              <w:rPr>
                <w:rFonts w:asciiTheme="minorHAnsi" w:hAnsiTheme="minorHAnsi" w:cstheme="minorHAnsi"/>
              </w:rPr>
              <w:t>D.2</w:t>
            </w:r>
          </w:p>
        </w:tc>
        <w:tc>
          <w:tcPr>
            <w:tcW w:w="3124" w:type="dxa"/>
            <w:tcBorders>
              <w:bottom w:val="single" w:sz="4" w:space="0" w:color="auto"/>
            </w:tcBorders>
            <w:shd w:val="clear" w:color="auto" w:fill="auto"/>
          </w:tcPr>
          <w:p w14:paraId="5D0DF7DC" w14:textId="5B615401"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673.17(b)</w:t>
            </w:r>
          </w:p>
        </w:tc>
        <w:tc>
          <w:tcPr>
            <w:tcW w:w="5310" w:type="dxa"/>
            <w:tcBorders>
              <w:bottom w:val="single" w:sz="4" w:space="0" w:color="auto"/>
            </w:tcBorders>
          </w:tcPr>
          <w:p w14:paraId="72D44A0F" w14:textId="77777777" w:rsidR="00131CCB" w:rsidRPr="004F1080" w:rsidRDefault="00131CCB" w:rsidP="0013616E">
            <w:pPr>
              <w:pStyle w:val="TableParagraph"/>
              <w:spacing w:line="246" w:lineRule="exact"/>
              <w:rPr>
                <w:rStyle w:val="adbestyle000001"/>
                <w:rFonts w:asciiTheme="minorHAnsi" w:hAnsiTheme="minorHAnsi" w:cstheme="minorHAnsi"/>
                <w:color w:val="auto"/>
              </w:rPr>
            </w:pPr>
            <w:r w:rsidRPr="004F1080">
              <w:rPr>
                <w:rStyle w:val="adbestyle000001"/>
                <w:rFonts w:asciiTheme="minorHAnsi" w:hAnsiTheme="minorHAnsi" w:cstheme="minorHAnsi"/>
                <w:color w:val="auto"/>
              </w:rPr>
              <w:t xml:space="preserve">(b) Each transit agency that is not a </w:t>
            </w:r>
            <w:proofErr w:type="gramStart"/>
            <w:r w:rsidRPr="004F1080">
              <w:rPr>
                <w:rStyle w:val="adbestyle000001"/>
                <w:rFonts w:asciiTheme="minorHAnsi" w:hAnsiTheme="minorHAnsi" w:cstheme="minorHAnsi"/>
                <w:color w:val="auto"/>
              </w:rPr>
              <w:t>large urbanized</w:t>
            </w:r>
            <w:proofErr w:type="gramEnd"/>
            <w:r w:rsidRPr="004F1080">
              <w:rPr>
                <w:rStyle w:val="adbestyle000001"/>
                <w:rFonts w:asciiTheme="minorHAnsi" w:hAnsiTheme="minorHAnsi" w:cstheme="minorHAnsi"/>
                <w:color w:val="auto"/>
              </w:rPr>
              <w:t xml:space="preserve"> area provider must:</w:t>
            </w:r>
          </w:p>
          <w:p w14:paraId="42D6F241" w14:textId="6DC90008" w:rsidR="00131CCB" w:rsidRPr="004F1080" w:rsidRDefault="00131CCB" w:rsidP="0013616E">
            <w:pPr>
              <w:pStyle w:val="TableParagraph"/>
              <w:spacing w:line="246" w:lineRule="exact"/>
              <w:rPr>
                <w:rStyle w:val="adbestyle000001"/>
                <w:rFonts w:asciiTheme="minorHAnsi" w:hAnsiTheme="minorHAnsi" w:cstheme="minorHAnsi"/>
                <w:color w:val="auto"/>
              </w:rPr>
            </w:pPr>
            <w:r w:rsidRPr="004F1080">
              <w:rPr>
                <w:rStyle w:val="adbestyle000001"/>
                <w:rFonts w:asciiTheme="minorHAnsi" w:hAnsiTheme="minorHAnsi" w:cstheme="minorHAnsi"/>
                <w:color w:val="auto"/>
              </w:rPr>
              <w:t>(1) Develop its PTASP, and subsequent updates, in cooperation with frontline transit worker representatives; and</w:t>
            </w:r>
          </w:p>
          <w:p w14:paraId="7BEA9021" w14:textId="59B29621" w:rsidR="00131CCB" w:rsidRPr="004F1080" w:rsidRDefault="00131CCB" w:rsidP="0013616E">
            <w:pPr>
              <w:pStyle w:val="TableParagraph"/>
              <w:spacing w:line="246" w:lineRule="exact"/>
              <w:rPr>
                <w:rFonts w:asciiTheme="minorHAnsi" w:hAnsiTheme="minorHAnsi" w:cstheme="minorHAnsi"/>
              </w:rPr>
            </w:pPr>
            <w:r w:rsidRPr="004F1080">
              <w:rPr>
                <w:rStyle w:val="adbestyle000001"/>
                <w:rFonts w:asciiTheme="minorHAnsi" w:hAnsiTheme="minorHAnsi" w:cstheme="minorHAnsi"/>
                <w:color w:val="auto"/>
              </w:rPr>
              <w:t>(2) Include or incorporate by reference in its PTASP a description of how frontline transit worker representatives cooperate in the development and update of the PTASP.</w:t>
            </w:r>
          </w:p>
        </w:tc>
        <w:tc>
          <w:tcPr>
            <w:tcW w:w="4950" w:type="dxa"/>
            <w:tcBorders>
              <w:bottom w:val="single" w:sz="4" w:space="0" w:color="auto"/>
            </w:tcBorders>
          </w:tcPr>
          <w:p w14:paraId="65EB4346" w14:textId="77777777" w:rsidR="00131CCB" w:rsidRPr="00833DBB" w:rsidRDefault="00131CCB" w:rsidP="0021679A">
            <w:pPr>
              <w:pStyle w:val="TableParagraph"/>
              <w:spacing w:line="246" w:lineRule="exact"/>
              <w:rPr>
                <w:rFonts w:asciiTheme="minorHAnsi" w:hAnsiTheme="minorHAnsi" w:cstheme="minorHAnsi"/>
              </w:rPr>
            </w:pPr>
            <w:r w:rsidRPr="00833DBB">
              <w:rPr>
                <w:rFonts w:asciiTheme="minorHAnsi" w:hAnsiTheme="minorHAnsi" w:cstheme="minorHAnsi"/>
              </w:rPr>
              <w:t xml:space="preserve">For an agency that is </w:t>
            </w:r>
            <w:r w:rsidRPr="00833DBB">
              <w:rPr>
                <w:rFonts w:asciiTheme="minorHAnsi" w:hAnsiTheme="minorHAnsi" w:cstheme="minorHAnsi"/>
                <w:b/>
                <w:bCs/>
                <w:i/>
                <w:iCs/>
                <w:u w:val="single"/>
              </w:rPr>
              <w:t>not</w:t>
            </w:r>
            <w:r w:rsidRPr="00833DBB">
              <w:rPr>
                <w:rFonts w:asciiTheme="minorHAnsi" w:hAnsiTheme="minorHAnsi" w:cstheme="minorHAnsi"/>
              </w:rPr>
              <w:t xml:space="preserve"> a </w:t>
            </w:r>
            <w:proofErr w:type="gramStart"/>
            <w:r w:rsidRPr="00833DBB">
              <w:rPr>
                <w:rFonts w:asciiTheme="minorHAnsi" w:hAnsiTheme="minorHAnsi" w:cstheme="minorHAnsi"/>
              </w:rPr>
              <w:t>large urbanized</w:t>
            </w:r>
            <w:proofErr w:type="gramEnd"/>
            <w:r w:rsidRPr="00833DBB">
              <w:rPr>
                <w:rFonts w:asciiTheme="minorHAnsi" w:hAnsiTheme="minorHAnsi" w:cstheme="minorHAnsi"/>
              </w:rPr>
              <w:t xml:space="preserve"> area provider:</w:t>
            </w:r>
          </w:p>
          <w:p w14:paraId="0BE561F7" w14:textId="77777777" w:rsidR="00131CCB" w:rsidRPr="00833DBB" w:rsidRDefault="00131CCB" w:rsidP="0021679A">
            <w:pPr>
              <w:pStyle w:val="TableParagraph"/>
              <w:spacing w:line="246" w:lineRule="exact"/>
              <w:rPr>
                <w:rFonts w:asciiTheme="minorHAnsi" w:hAnsiTheme="minorHAnsi" w:cstheme="minorHAnsi"/>
              </w:rPr>
            </w:pPr>
          </w:p>
          <w:p w14:paraId="6EDBA634" w14:textId="5EC3B57F" w:rsidR="00131CCB" w:rsidRPr="00833DBB" w:rsidRDefault="00131CCB" w:rsidP="0021679A">
            <w:pPr>
              <w:pStyle w:val="TableParagraph"/>
              <w:spacing w:line="246" w:lineRule="exact"/>
              <w:rPr>
                <w:rFonts w:asciiTheme="minorHAnsi" w:hAnsiTheme="minorHAnsi" w:cstheme="minorHAnsi"/>
              </w:rPr>
            </w:pPr>
            <w:r w:rsidRPr="00833DBB">
              <w:rPr>
                <w:rFonts w:asciiTheme="minorHAnsi" w:hAnsiTheme="minorHAnsi" w:cstheme="minorHAnsi"/>
              </w:rPr>
              <w:t xml:space="preserve">Does the PTASP state that the </w:t>
            </w:r>
            <w:r w:rsidR="00B4681D">
              <w:rPr>
                <w:rFonts w:asciiTheme="minorHAnsi" w:hAnsiTheme="minorHAnsi" w:cstheme="minorHAnsi"/>
              </w:rPr>
              <w:t>transit agency</w:t>
            </w:r>
            <w:r w:rsidRPr="00833DBB">
              <w:rPr>
                <w:rFonts w:asciiTheme="minorHAnsi" w:hAnsiTheme="minorHAnsi" w:cstheme="minorHAnsi"/>
              </w:rPr>
              <w:t xml:space="preserve"> will develop</w:t>
            </w:r>
            <w:r w:rsidRPr="00833DBB">
              <w:rPr>
                <w:rStyle w:val="adbestyle000001"/>
                <w:rFonts w:asciiTheme="minorHAnsi" w:hAnsiTheme="minorHAnsi" w:cstheme="minorHAnsi"/>
                <w:color w:val="auto"/>
              </w:rPr>
              <w:t xml:space="preserve"> its PTASP, and subsequent updates, in cooperation with frontline transit worker representatives?</w:t>
            </w:r>
          </w:p>
          <w:p w14:paraId="2042355B" w14:textId="77777777" w:rsidR="00131CCB" w:rsidRPr="00833DBB" w:rsidRDefault="00131CCB" w:rsidP="0021679A">
            <w:pPr>
              <w:pStyle w:val="TableParagraph"/>
              <w:spacing w:line="246" w:lineRule="exact"/>
              <w:rPr>
                <w:rFonts w:asciiTheme="minorHAnsi" w:hAnsiTheme="minorHAnsi" w:cstheme="minorHAnsi"/>
              </w:rPr>
            </w:pPr>
          </w:p>
          <w:p w14:paraId="70A840B0" w14:textId="2F4A73D7" w:rsidR="00131CCB" w:rsidRPr="00833DBB" w:rsidRDefault="00131CCB" w:rsidP="0021679A">
            <w:pPr>
              <w:pStyle w:val="TableParagraph"/>
              <w:spacing w:line="246" w:lineRule="exact"/>
              <w:rPr>
                <w:rFonts w:asciiTheme="minorHAnsi" w:hAnsiTheme="minorHAnsi" w:cstheme="minorHAnsi"/>
              </w:rPr>
            </w:pPr>
            <w:r w:rsidRPr="00833DBB">
              <w:rPr>
                <w:rFonts w:asciiTheme="minorHAnsi" w:hAnsiTheme="minorHAnsi" w:cstheme="minorHAnsi"/>
              </w:rPr>
              <w:t>Does the PTASP include or incorporate by reference a description of how frontline transit worker representative cooperate in the development and update of the PTASP?</w:t>
            </w:r>
          </w:p>
        </w:tc>
        <w:tc>
          <w:tcPr>
            <w:tcW w:w="1080" w:type="dxa"/>
            <w:tcBorders>
              <w:bottom w:val="single" w:sz="4" w:space="0" w:color="auto"/>
            </w:tcBorders>
          </w:tcPr>
          <w:p w14:paraId="6F422F98" w14:textId="77777777" w:rsidR="00DE5081" w:rsidRDefault="00DE5081" w:rsidP="008D6C6C">
            <w:pPr>
              <w:pStyle w:val="TableParagraph"/>
              <w:rPr>
                <w:rFonts w:asciiTheme="minorHAnsi" w:hAnsiTheme="minorHAnsi" w:cstheme="minorHAnsi"/>
              </w:rPr>
            </w:pPr>
          </w:p>
          <w:p w14:paraId="0AE3A5F0" w14:textId="77777777" w:rsidR="00DE5081" w:rsidRDefault="00DE5081" w:rsidP="008D6C6C">
            <w:pPr>
              <w:pStyle w:val="TableParagraph"/>
              <w:rPr>
                <w:rFonts w:asciiTheme="minorHAnsi" w:hAnsiTheme="minorHAnsi" w:cstheme="minorHAnsi"/>
              </w:rPr>
            </w:pPr>
          </w:p>
          <w:p w14:paraId="7074D9B5" w14:textId="77777777" w:rsidR="00DE5081" w:rsidRDefault="00DE5081" w:rsidP="008D6C6C">
            <w:pPr>
              <w:pStyle w:val="TableParagraph"/>
              <w:rPr>
                <w:rFonts w:asciiTheme="minorHAnsi" w:hAnsiTheme="minorHAnsi" w:cstheme="minorHAnsi"/>
              </w:rPr>
            </w:pPr>
          </w:p>
          <w:p w14:paraId="2A1F05CD" w14:textId="317D50C5" w:rsidR="00131CCB" w:rsidRDefault="00131CCB" w:rsidP="008D6C6C">
            <w:pPr>
              <w:pStyle w:val="TableParagraph"/>
              <w:rPr>
                <w:rFonts w:asciiTheme="minorHAnsi" w:hAnsiTheme="minorHAnsi" w:cstheme="minorHAnsi"/>
              </w:rPr>
            </w:pPr>
          </w:p>
          <w:p w14:paraId="25880708" w14:textId="77777777" w:rsidR="008C1573" w:rsidRDefault="008C1573" w:rsidP="008D6C6C">
            <w:pPr>
              <w:pStyle w:val="TableParagraph"/>
              <w:rPr>
                <w:rFonts w:asciiTheme="minorHAnsi" w:hAnsiTheme="minorHAnsi" w:cstheme="minorHAnsi"/>
              </w:rPr>
            </w:pPr>
          </w:p>
          <w:p w14:paraId="1DA0A124" w14:textId="77777777" w:rsidR="008C1573" w:rsidRDefault="008C1573" w:rsidP="008D6C6C">
            <w:pPr>
              <w:pStyle w:val="TableParagraph"/>
              <w:rPr>
                <w:rFonts w:asciiTheme="minorHAnsi" w:hAnsiTheme="minorHAnsi" w:cstheme="minorHAnsi"/>
              </w:rPr>
            </w:pPr>
          </w:p>
          <w:p w14:paraId="1B11E54F" w14:textId="77777777" w:rsidR="008C1573" w:rsidRDefault="008C1573" w:rsidP="008D6C6C">
            <w:pPr>
              <w:pStyle w:val="TableParagraph"/>
              <w:rPr>
                <w:rFonts w:asciiTheme="minorHAnsi" w:hAnsiTheme="minorHAnsi" w:cstheme="minorHAnsi"/>
              </w:rPr>
            </w:pPr>
          </w:p>
          <w:p w14:paraId="01C6A623" w14:textId="45C6027A" w:rsidR="008C1573" w:rsidRPr="00833DBB" w:rsidRDefault="008C1573" w:rsidP="008D6C6C">
            <w:pPr>
              <w:pStyle w:val="TableParagraph"/>
              <w:rPr>
                <w:rFonts w:asciiTheme="minorHAnsi" w:hAnsiTheme="minorHAnsi" w:cstheme="minorHAnsi"/>
              </w:rPr>
            </w:pPr>
          </w:p>
        </w:tc>
        <w:tc>
          <w:tcPr>
            <w:tcW w:w="2700" w:type="dxa"/>
            <w:tcBorders>
              <w:bottom w:val="single" w:sz="4" w:space="0" w:color="auto"/>
            </w:tcBorders>
          </w:tcPr>
          <w:p w14:paraId="633B595E" w14:textId="77777777" w:rsidR="00131CCB" w:rsidRDefault="00131CCB" w:rsidP="008D6C6C">
            <w:pPr>
              <w:pStyle w:val="TableParagraph"/>
              <w:rPr>
                <w:rFonts w:asciiTheme="minorHAnsi" w:hAnsiTheme="minorHAnsi" w:cstheme="minorHAnsi"/>
              </w:rPr>
            </w:pPr>
          </w:p>
          <w:p w14:paraId="1932DC80" w14:textId="77777777" w:rsidR="00DE5081" w:rsidRDefault="00DE5081" w:rsidP="008D6C6C">
            <w:pPr>
              <w:pStyle w:val="TableParagraph"/>
              <w:rPr>
                <w:rFonts w:asciiTheme="minorHAnsi" w:hAnsiTheme="minorHAnsi" w:cstheme="minorHAnsi"/>
              </w:rPr>
            </w:pPr>
          </w:p>
          <w:p w14:paraId="2DBDDC82" w14:textId="77777777" w:rsidR="00DE5081" w:rsidRDefault="00DE5081" w:rsidP="008D6C6C">
            <w:pPr>
              <w:pStyle w:val="TableParagraph"/>
              <w:rPr>
                <w:rFonts w:asciiTheme="minorHAnsi" w:hAnsiTheme="minorHAnsi" w:cstheme="minorHAnsi"/>
              </w:rPr>
            </w:pPr>
          </w:p>
          <w:p w14:paraId="649E5E2E" w14:textId="68DC7ABD" w:rsidR="00DE5081" w:rsidRDefault="00DE5081" w:rsidP="008D6C6C">
            <w:pPr>
              <w:pStyle w:val="TableParagraph"/>
              <w:rPr>
                <w:rFonts w:asciiTheme="minorHAnsi" w:hAnsiTheme="minorHAnsi" w:cstheme="minorHAnsi"/>
                <w:color w:val="FF0000"/>
              </w:rPr>
            </w:pPr>
          </w:p>
          <w:p w14:paraId="6DAD01FA" w14:textId="77777777" w:rsidR="008C1573" w:rsidRDefault="008C1573" w:rsidP="008D6C6C">
            <w:pPr>
              <w:pStyle w:val="TableParagraph"/>
              <w:rPr>
                <w:rFonts w:asciiTheme="minorHAnsi" w:hAnsiTheme="minorHAnsi" w:cstheme="minorHAnsi"/>
                <w:color w:val="FF0000"/>
              </w:rPr>
            </w:pPr>
          </w:p>
          <w:p w14:paraId="0F15C223" w14:textId="77777777" w:rsidR="008C1573" w:rsidRDefault="008C1573" w:rsidP="008D6C6C">
            <w:pPr>
              <w:pStyle w:val="TableParagraph"/>
              <w:rPr>
                <w:rFonts w:asciiTheme="minorHAnsi" w:hAnsiTheme="minorHAnsi" w:cstheme="minorHAnsi"/>
                <w:color w:val="FF0000"/>
              </w:rPr>
            </w:pPr>
          </w:p>
          <w:p w14:paraId="42B46FE0" w14:textId="77777777" w:rsidR="008C1573" w:rsidRDefault="008C1573" w:rsidP="008D6C6C">
            <w:pPr>
              <w:pStyle w:val="TableParagraph"/>
              <w:rPr>
                <w:rFonts w:asciiTheme="minorHAnsi" w:hAnsiTheme="minorHAnsi" w:cstheme="minorHAnsi"/>
                <w:color w:val="FF0000"/>
              </w:rPr>
            </w:pPr>
          </w:p>
          <w:p w14:paraId="3CE04C7B" w14:textId="25AB983A" w:rsidR="008C1573" w:rsidRPr="00833DBB" w:rsidRDefault="008C1573" w:rsidP="008D6C6C">
            <w:pPr>
              <w:pStyle w:val="TableParagraph"/>
              <w:rPr>
                <w:rFonts w:asciiTheme="minorHAnsi" w:hAnsiTheme="minorHAnsi" w:cstheme="minorHAnsi"/>
              </w:rPr>
            </w:pPr>
          </w:p>
        </w:tc>
        <w:tc>
          <w:tcPr>
            <w:tcW w:w="4976" w:type="dxa"/>
            <w:tcBorders>
              <w:bottom w:val="single" w:sz="4" w:space="0" w:color="auto"/>
            </w:tcBorders>
          </w:tcPr>
          <w:p w14:paraId="586F9BE1" w14:textId="77777777" w:rsidR="00131CCB" w:rsidRDefault="00131CCB" w:rsidP="008D6C6C">
            <w:pPr>
              <w:pStyle w:val="TableParagraph"/>
              <w:rPr>
                <w:rFonts w:asciiTheme="minorHAnsi" w:hAnsiTheme="minorHAnsi" w:cstheme="minorHAnsi"/>
              </w:rPr>
            </w:pPr>
          </w:p>
          <w:p w14:paraId="5E89809A" w14:textId="77777777" w:rsidR="006562FE" w:rsidRDefault="006562FE" w:rsidP="008D6C6C">
            <w:pPr>
              <w:pStyle w:val="TableParagraph"/>
              <w:rPr>
                <w:rFonts w:asciiTheme="minorHAnsi" w:hAnsiTheme="minorHAnsi" w:cstheme="minorHAnsi"/>
              </w:rPr>
            </w:pPr>
          </w:p>
          <w:p w14:paraId="09996CAB" w14:textId="77777777" w:rsidR="006562FE" w:rsidRDefault="006562FE" w:rsidP="008D6C6C">
            <w:pPr>
              <w:pStyle w:val="TableParagraph"/>
              <w:rPr>
                <w:rFonts w:asciiTheme="minorHAnsi" w:hAnsiTheme="minorHAnsi" w:cstheme="minorHAnsi"/>
              </w:rPr>
            </w:pPr>
          </w:p>
          <w:p w14:paraId="03E2D445" w14:textId="59E054F4" w:rsidR="006562FE" w:rsidRPr="00833DBB" w:rsidRDefault="006562FE" w:rsidP="008D6C6C">
            <w:pPr>
              <w:pStyle w:val="TableParagraph"/>
              <w:rPr>
                <w:rFonts w:asciiTheme="minorHAnsi" w:hAnsiTheme="minorHAnsi" w:cstheme="minorHAnsi"/>
              </w:rPr>
            </w:pPr>
          </w:p>
        </w:tc>
      </w:tr>
      <w:tr w:rsidR="00131CCB" w:rsidRPr="004842A4" w14:paraId="743BCEB7" w14:textId="77777777" w:rsidTr="00697B48">
        <w:trPr>
          <w:trHeight w:val="430"/>
        </w:trPr>
        <w:tc>
          <w:tcPr>
            <w:tcW w:w="784" w:type="dxa"/>
            <w:tcBorders>
              <w:top w:val="single" w:sz="4" w:space="0" w:color="auto"/>
              <w:left w:val="nil"/>
              <w:bottom w:val="single" w:sz="4" w:space="0" w:color="auto"/>
              <w:right w:val="nil"/>
            </w:tcBorders>
          </w:tcPr>
          <w:p w14:paraId="7CF10000" w14:textId="77777777" w:rsidR="00131CCB" w:rsidRPr="00833DBB" w:rsidRDefault="00131CCB" w:rsidP="008D6C6C">
            <w:pPr>
              <w:pStyle w:val="TableParagraph"/>
              <w:rPr>
                <w:rFonts w:asciiTheme="minorHAnsi" w:hAnsiTheme="minorHAnsi" w:cstheme="minorHAnsi"/>
              </w:rPr>
            </w:pPr>
          </w:p>
        </w:tc>
        <w:tc>
          <w:tcPr>
            <w:tcW w:w="3124" w:type="dxa"/>
            <w:tcBorders>
              <w:top w:val="single" w:sz="4" w:space="0" w:color="auto"/>
              <w:left w:val="nil"/>
              <w:bottom w:val="single" w:sz="4" w:space="0" w:color="auto"/>
              <w:right w:val="nil"/>
            </w:tcBorders>
          </w:tcPr>
          <w:p w14:paraId="2A253AB5" w14:textId="247022BA" w:rsidR="00131CCB" w:rsidRPr="00833DBB" w:rsidRDefault="00131CCB" w:rsidP="008D6C6C">
            <w:pPr>
              <w:pStyle w:val="TableParagraph"/>
              <w:rPr>
                <w:rFonts w:asciiTheme="minorHAnsi" w:hAnsiTheme="minorHAnsi" w:cstheme="minorHAnsi"/>
              </w:rPr>
            </w:pPr>
          </w:p>
        </w:tc>
        <w:tc>
          <w:tcPr>
            <w:tcW w:w="5310" w:type="dxa"/>
            <w:tcBorders>
              <w:top w:val="single" w:sz="4" w:space="0" w:color="auto"/>
              <w:left w:val="nil"/>
              <w:bottom w:val="single" w:sz="4" w:space="0" w:color="auto"/>
              <w:right w:val="nil"/>
            </w:tcBorders>
          </w:tcPr>
          <w:p w14:paraId="7149FD81" w14:textId="77777777" w:rsidR="00131CCB" w:rsidRPr="00833DBB" w:rsidRDefault="00131CCB" w:rsidP="008D6C6C">
            <w:pPr>
              <w:pStyle w:val="TableParagraph"/>
              <w:spacing w:line="246" w:lineRule="exact"/>
              <w:ind w:left="198"/>
              <w:rPr>
                <w:rFonts w:asciiTheme="minorHAnsi" w:hAnsiTheme="minorHAnsi" w:cstheme="minorHAnsi"/>
              </w:rPr>
            </w:pPr>
          </w:p>
        </w:tc>
        <w:tc>
          <w:tcPr>
            <w:tcW w:w="4950" w:type="dxa"/>
            <w:tcBorders>
              <w:top w:val="single" w:sz="4" w:space="0" w:color="auto"/>
              <w:left w:val="nil"/>
              <w:bottom w:val="single" w:sz="4" w:space="0" w:color="auto"/>
              <w:right w:val="nil"/>
            </w:tcBorders>
          </w:tcPr>
          <w:p w14:paraId="3E8F3034" w14:textId="77777777" w:rsidR="00131CCB" w:rsidRPr="00833DBB" w:rsidRDefault="00131CCB" w:rsidP="008D6C6C">
            <w:pPr>
              <w:pStyle w:val="TableParagraph"/>
              <w:spacing w:line="246" w:lineRule="exact"/>
              <w:ind w:left="102"/>
              <w:rPr>
                <w:rFonts w:asciiTheme="minorHAnsi" w:hAnsiTheme="minorHAnsi" w:cstheme="minorHAnsi"/>
              </w:rPr>
            </w:pPr>
          </w:p>
        </w:tc>
        <w:tc>
          <w:tcPr>
            <w:tcW w:w="1080" w:type="dxa"/>
            <w:tcBorders>
              <w:top w:val="single" w:sz="4" w:space="0" w:color="auto"/>
              <w:left w:val="nil"/>
              <w:bottom w:val="single" w:sz="4" w:space="0" w:color="auto"/>
              <w:right w:val="nil"/>
            </w:tcBorders>
          </w:tcPr>
          <w:p w14:paraId="16391BED" w14:textId="77777777" w:rsidR="00131CCB" w:rsidRPr="00833DBB" w:rsidRDefault="00131CCB" w:rsidP="008D6C6C">
            <w:pPr>
              <w:pStyle w:val="TableParagraph"/>
              <w:rPr>
                <w:rFonts w:asciiTheme="minorHAnsi" w:hAnsiTheme="minorHAnsi" w:cstheme="minorHAnsi"/>
              </w:rPr>
            </w:pPr>
          </w:p>
        </w:tc>
        <w:tc>
          <w:tcPr>
            <w:tcW w:w="2700" w:type="dxa"/>
            <w:tcBorders>
              <w:top w:val="single" w:sz="4" w:space="0" w:color="auto"/>
              <w:left w:val="nil"/>
              <w:bottom w:val="single" w:sz="4" w:space="0" w:color="auto"/>
              <w:right w:val="nil"/>
            </w:tcBorders>
          </w:tcPr>
          <w:p w14:paraId="27F10F31" w14:textId="77777777" w:rsidR="00131CCB" w:rsidRPr="00833DBB" w:rsidRDefault="00131CCB" w:rsidP="008D6C6C">
            <w:pPr>
              <w:pStyle w:val="TableParagraph"/>
              <w:rPr>
                <w:rFonts w:asciiTheme="minorHAnsi" w:hAnsiTheme="minorHAnsi" w:cstheme="minorHAnsi"/>
              </w:rPr>
            </w:pPr>
          </w:p>
        </w:tc>
        <w:tc>
          <w:tcPr>
            <w:tcW w:w="4976" w:type="dxa"/>
            <w:tcBorders>
              <w:top w:val="single" w:sz="4" w:space="0" w:color="auto"/>
              <w:left w:val="nil"/>
              <w:bottom w:val="single" w:sz="4" w:space="0" w:color="auto"/>
              <w:right w:val="nil"/>
            </w:tcBorders>
          </w:tcPr>
          <w:p w14:paraId="65E09833" w14:textId="77777777" w:rsidR="00131CCB" w:rsidRPr="00833DBB" w:rsidRDefault="00131CCB" w:rsidP="008D6C6C">
            <w:pPr>
              <w:pStyle w:val="TableParagraph"/>
              <w:rPr>
                <w:rFonts w:asciiTheme="minorHAnsi" w:hAnsiTheme="minorHAnsi" w:cstheme="minorHAnsi"/>
              </w:rPr>
            </w:pPr>
          </w:p>
        </w:tc>
      </w:tr>
      <w:tr w:rsidR="00EF4725" w:rsidRPr="004842A4" w14:paraId="766AA5F4" w14:textId="77777777" w:rsidTr="00697B48">
        <w:trPr>
          <w:trHeight w:val="421"/>
        </w:trPr>
        <w:tc>
          <w:tcPr>
            <w:tcW w:w="22924" w:type="dxa"/>
            <w:gridSpan w:val="7"/>
            <w:tcBorders>
              <w:top w:val="single" w:sz="4" w:space="0" w:color="auto"/>
            </w:tcBorders>
            <w:shd w:val="clear" w:color="auto" w:fill="F2F2F2" w:themeFill="background1" w:themeFillShade="F2"/>
          </w:tcPr>
          <w:p w14:paraId="2913C49E" w14:textId="4499F650" w:rsidR="00EF4725" w:rsidRPr="00833DBB" w:rsidRDefault="00EF4725" w:rsidP="008D6C6C">
            <w:pPr>
              <w:pStyle w:val="TableParagraph"/>
              <w:rPr>
                <w:rFonts w:asciiTheme="minorHAnsi" w:hAnsiTheme="minorHAnsi" w:cstheme="minorHAnsi"/>
                <w:b/>
                <w:bCs/>
                <w:sz w:val="28"/>
                <w:szCs w:val="28"/>
              </w:rPr>
            </w:pPr>
            <w:r w:rsidRPr="00833DBB">
              <w:rPr>
                <w:rFonts w:asciiTheme="minorHAnsi" w:hAnsiTheme="minorHAnsi" w:cstheme="minorHAnsi"/>
                <w:b/>
                <w:bCs/>
                <w:sz w:val="28"/>
                <w:szCs w:val="28"/>
              </w:rPr>
              <w:t>673.19 Safety Committees</w:t>
            </w:r>
          </w:p>
        </w:tc>
      </w:tr>
      <w:tr w:rsidR="00131CCB" w:rsidRPr="004842A4" w14:paraId="2BA05041" w14:textId="77777777" w:rsidTr="00697B48">
        <w:trPr>
          <w:trHeight w:val="430"/>
        </w:trPr>
        <w:tc>
          <w:tcPr>
            <w:tcW w:w="784" w:type="dxa"/>
            <w:vAlign w:val="center"/>
          </w:tcPr>
          <w:p w14:paraId="5320EBBE" w14:textId="26ADF11C" w:rsidR="00131CCB" w:rsidRPr="00833DBB" w:rsidRDefault="00E75C35" w:rsidP="00840F10">
            <w:pPr>
              <w:pStyle w:val="TableParagraph"/>
              <w:jc w:val="center"/>
              <w:rPr>
                <w:rFonts w:asciiTheme="minorHAnsi" w:hAnsiTheme="minorHAnsi" w:cstheme="minorHAnsi"/>
              </w:rPr>
            </w:pPr>
            <w:r>
              <w:rPr>
                <w:rFonts w:asciiTheme="minorHAnsi" w:hAnsiTheme="minorHAnsi" w:cstheme="minorHAnsi"/>
              </w:rPr>
              <w:t>E</w:t>
            </w:r>
            <w:r w:rsidR="00840F10">
              <w:rPr>
                <w:rFonts w:asciiTheme="minorHAnsi" w:hAnsiTheme="minorHAnsi" w:cstheme="minorHAnsi"/>
              </w:rPr>
              <w:t>.1</w:t>
            </w:r>
          </w:p>
        </w:tc>
        <w:tc>
          <w:tcPr>
            <w:tcW w:w="3124" w:type="dxa"/>
            <w:shd w:val="clear" w:color="auto" w:fill="auto"/>
          </w:tcPr>
          <w:p w14:paraId="461036CE" w14:textId="33656002"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673.19(a)</w:t>
            </w:r>
          </w:p>
        </w:tc>
        <w:tc>
          <w:tcPr>
            <w:tcW w:w="5310" w:type="dxa"/>
          </w:tcPr>
          <w:p w14:paraId="33C2961A" w14:textId="2863C7AF" w:rsidR="00131CCB" w:rsidRPr="00833DBB" w:rsidRDefault="00131CCB" w:rsidP="008D6C6C">
            <w:pPr>
              <w:pStyle w:val="TableParagraph"/>
              <w:spacing w:line="246" w:lineRule="exact"/>
              <w:rPr>
                <w:rFonts w:asciiTheme="minorHAnsi" w:hAnsiTheme="minorHAnsi" w:cstheme="minorHAnsi"/>
                <w:b/>
                <w:bCs/>
              </w:rPr>
            </w:pPr>
            <w:r w:rsidRPr="00833DBB">
              <w:rPr>
                <w:rFonts w:asciiTheme="minorHAnsi" w:hAnsiTheme="minorHAnsi" w:cstheme="minorHAnsi"/>
                <w:b/>
                <w:bCs/>
              </w:rPr>
              <w:t xml:space="preserve">(a) Establishing the Safety Committee. </w:t>
            </w:r>
          </w:p>
          <w:p w14:paraId="212CE0CA" w14:textId="16F054FA" w:rsidR="00131CCB" w:rsidRPr="00833DBB" w:rsidRDefault="00131CCB" w:rsidP="008D6C6C">
            <w:pPr>
              <w:pStyle w:val="TableParagraph"/>
              <w:spacing w:line="246" w:lineRule="exact"/>
              <w:rPr>
                <w:rFonts w:asciiTheme="minorHAnsi" w:hAnsiTheme="minorHAnsi" w:cstheme="minorHAnsi"/>
              </w:rPr>
            </w:pPr>
          </w:p>
          <w:p w14:paraId="60A34D6A" w14:textId="3C706A1F" w:rsidR="00131CCB" w:rsidRPr="00833DBB" w:rsidRDefault="00131CCB" w:rsidP="008D6C6C">
            <w:pPr>
              <w:pStyle w:val="TableParagraph"/>
              <w:spacing w:line="246" w:lineRule="exact"/>
              <w:rPr>
                <w:rFonts w:asciiTheme="minorHAnsi" w:hAnsiTheme="minorHAnsi" w:cstheme="minorHAnsi"/>
              </w:rPr>
            </w:pPr>
            <w:r w:rsidRPr="00833DBB">
              <w:rPr>
                <w:rFonts w:asciiTheme="minorHAnsi" w:hAnsiTheme="minorHAnsi" w:cstheme="minorHAnsi"/>
              </w:rPr>
              <w:lastRenderedPageBreak/>
              <w:t xml:space="preserve">Each </w:t>
            </w:r>
            <w:proofErr w:type="gramStart"/>
            <w:r w:rsidRPr="00833DBB">
              <w:rPr>
                <w:rFonts w:asciiTheme="minorHAnsi" w:hAnsiTheme="minorHAnsi" w:cstheme="minorHAnsi"/>
              </w:rPr>
              <w:t>large urbanized</w:t>
            </w:r>
            <w:proofErr w:type="gramEnd"/>
            <w:r w:rsidRPr="00833DBB">
              <w:rPr>
                <w:rFonts w:asciiTheme="minorHAnsi" w:hAnsiTheme="minorHAnsi" w:cstheme="minorHAnsi"/>
              </w:rPr>
              <w:t xml:space="preserve"> area provider must establish and operate a Safety Committee that is:</w:t>
            </w:r>
          </w:p>
          <w:p w14:paraId="1DB08FEB" w14:textId="12F046EE" w:rsidR="00131CCB" w:rsidRPr="00833DBB" w:rsidRDefault="00131CCB" w:rsidP="008D6C6C">
            <w:pPr>
              <w:pStyle w:val="TableParagraph"/>
              <w:spacing w:line="246" w:lineRule="exact"/>
              <w:rPr>
                <w:rFonts w:asciiTheme="minorHAnsi" w:hAnsiTheme="minorHAnsi" w:cstheme="minorHAnsi"/>
              </w:rPr>
            </w:pPr>
            <w:r w:rsidRPr="00833DBB">
              <w:rPr>
                <w:rFonts w:asciiTheme="minorHAnsi" w:hAnsiTheme="minorHAnsi" w:cstheme="minorHAnsi"/>
              </w:rPr>
              <w:t>(1) Appropriately scaled to the size, scope, and complexity of the transit agency; and</w:t>
            </w:r>
          </w:p>
          <w:p w14:paraId="77136103" w14:textId="26DDCD23" w:rsidR="00131CCB" w:rsidRPr="00833DBB" w:rsidRDefault="00131CCB" w:rsidP="008D6C6C">
            <w:pPr>
              <w:pStyle w:val="TableParagraph"/>
              <w:spacing w:line="246" w:lineRule="exact"/>
              <w:rPr>
                <w:rFonts w:asciiTheme="minorHAnsi" w:hAnsiTheme="minorHAnsi" w:cstheme="minorHAnsi"/>
              </w:rPr>
            </w:pPr>
            <w:r w:rsidRPr="00833DBB">
              <w:rPr>
                <w:rFonts w:asciiTheme="minorHAnsi" w:hAnsiTheme="minorHAnsi" w:cstheme="minorHAnsi"/>
              </w:rPr>
              <w:t>(2) Convened by a joint labor-management process.</w:t>
            </w:r>
          </w:p>
        </w:tc>
        <w:tc>
          <w:tcPr>
            <w:tcW w:w="4950" w:type="dxa"/>
          </w:tcPr>
          <w:p w14:paraId="45D30760" w14:textId="1E4FEE72" w:rsidR="00131CCB" w:rsidRPr="00833DBB" w:rsidRDefault="00131CCB" w:rsidP="00896E7A">
            <w:pPr>
              <w:pStyle w:val="TableParagraph"/>
              <w:spacing w:line="246" w:lineRule="exact"/>
              <w:rPr>
                <w:rFonts w:asciiTheme="minorHAnsi" w:hAnsiTheme="minorHAnsi" w:cstheme="minorHAnsi"/>
              </w:rPr>
            </w:pPr>
            <w:r w:rsidRPr="00833DBB">
              <w:rPr>
                <w:rFonts w:asciiTheme="minorHAnsi" w:hAnsiTheme="minorHAnsi" w:cstheme="minorHAnsi"/>
              </w:rPr>
              <w:lastRenderedPageBreak/>
              <w:t xml:space="preserve">For </w:t>
            </w:r>
            <w:proofErr w:type="gramStart"/>
            <w:r w:rsidRPr="00833DBB">
              <w:rPr>
                <w:rFonts w:asciiTheme="minorHAnsi" w:hAnsiTheme="minorHAnsi" w:cstheme="minorHAnsi"/>
              </w:rPr>
              <w:t>large urbanized</w:t>
            </w:r>
            <w:proofErr w:type="gramEnd"/>
            <w:r w:rsidRPr="00833DBB">
              <w:rPr>
                <w:rFonts w:asciiTheme="minorHAnsi" w:hAnsiTheme="minorHAnsi" w:cstheme="minorHAnsi"/>
              </w:rPr>
              <w:t xml:space="preserve"> area providers:</w:t>
            </w:r>
          </w:p>
          <w:p w14:paraId="586E7687" w14:textId="7B7B5EE2" w:rsidR="00131CCB" w:rsidRPr="00833DBB" w:rsidRDefault="00131CCB" w:rsidP="00896E7A">
            <w:pPr>
              <w:pStyle w:val="TableParagraph"/>
              <w:spacing w:line="246" w:lineRule="exact"/>
              <w:rPr>
                <w:rFonts w:asciiTheme="minorHAnsi" w:hAnsiTheme="minorHAnsi" w:cstheme="minorHAnsi"/>
              </w:rPr>
            </w:pPr>
          </w:p>
          <w:p w14:paraId="4AC919F1" w14:textId="7DCD29F8" w:rsidR="00131CCB" w:rsidRPr="00833DBB" w:rsidRDefault="00131CCB" w:rsidP="00896E7A">
            <w:pPr>
              <w:pStyle w:val="TableParagraph"/>
              <w:spacing w:line="246" w:lineRule="exact"/>
              <w:rPr>
                <w:rFonts w:asciiTheme="minorHAnsi" w:hAnsiTheme="minorHAnsi" w:cstheme="minorHAnsi"/>
              </w:rPr>
            </w:pPr>
            <w:r w:rsidRPr="00833DBB">
              <w:rPr>
                <w:rFonts w:asciiTheme="minorHAnsi" w:hAnsiTheme="minorHAnsi" w:cstheme="minorHAnsi"/>
              </w:rPr>
              <w:lastRenderedPageBreak/>
              <w:t xml:space="preserve">Does the PTASP document that the </w:t>
            </w:r>
            <w:r w:rsidR="00B4681D">
              <w:rPr>
                <w:rFonts w:asciiTheme="minorHAnsi" w:hAnsiTheme="minorHAnsi" w:cstheme="minorHAnsi"/>
              </w:rPr>
              <w:t>transit agency</w:t>
            </w:r>
            <w:r w:rsidRPr="00833DBB">
              <w:rPr>
                <w:rFonts w:asciiTheme="minorHAnsi" w:hAnsiTheme="minorHAnsi" w:cstheme="minorHAnsi"/>
              </w:rPr>
              <w:t xml:space="preserve"> has established and operates a safety committee that is appropriately scaled to the size, scope, and complexity of the transit agency?</w:t>
            </w:r>
          </w:p>
          <w:p w14:paraId="174525DD" w14:textId="0EF03C82" w:rsidR="00131CCB" w:rsidRPr="00833DBB" w:rsidRDefault="00131CCB" w:rsidP="00896E7A">
            <w:pPr>
              <w:pStyle w:val="TableParagraph"/>
              <w:spacing w:line="246" w:lineRule="exact"/>
              <w:rPr>
                <w:rFonts w:asciiTheme="minorHAnsi" w:hAnsiTheme="minorHAnsi" w:cstheme="minorHAnsi"/>
              </w:rPr>
            </w:pPr>
          </w:p>
          <w:p w14:paraId="3D7DAAAC" w14:textId="79FABE14" w:rsidR="00131CCB" w:rsidRPr="00833DBB" w:rsidRDefault="00131CCB" w:rsidP="00896E7A">
            <w:pPr>
              <w:pStyle w:val="TableParagraph"/>
              <w:spacing w:line="246" w:lineRule="exact"/>
              <w:rPr>
                <w:rFonts w:asciiTheme="minorHAnsi" w:hAnsiTheme="minorHAnsi" w:cstheme="minorHAnsi"/>
              </w:rPr>
            </w:pPr>
            <w:r w:rsidRPr="00833DBB">
              <w:rPr>
                <w:rFonts w:asciiTheme="minorHAnsi" w:hAnsiTheme="minorHAnsi" w:cstheme="minorHAnsi"/>
              </w:rPr>
              <w:t xml:space="preserve">Does the PTASP document that the </w:t>
            </w:r>
            <w:r w:rsidR="00B4681D">
              <w:rPr>
                <w:rFonts w:asciiTheme="minorHAnsi" w:hAnsiTheme="minorHAnsi" w:cstheme="minorHAnsi"/>
              </w:rPr>
              <w:t>transit agency</w:t>
            </w:r>
            <w:r w:rsidRPr="00833DBB">
              <w:rPr>
                <w:rFonts w:asciiTheme="minorHAnsi" w:hAnsiTheme="minorHAnsi" w:cstheme="minorHAnsi"/>
              </w:rPr>
              <w:t xml:space="preserve"> has established and operates a safety committee that is convened by a joint-labor management process?</w:t>
            </w:r>
          </w:p>
        </w:tc>
        <w:tc>
          <w:tcPr>
            <w:tcW w:w="1080" w:type="dxa"/>
          </w:tcPr>
          <w:p w14:paraId="4E69ACF0" w14:textId="77777777" w:rsidR="00131CCB" w:rsidRDefault="00131CCB" w:rsidP="008D6C6C">
            <w:pPr>
              <w:pStyle w:val="TableParagraph"/>
              <w:rPr>
                <w:rFonts w:asciiTheme="minorHAnsi" w:hAnsiTheme="minorHAnsi" w:cstheme="minorHAnsi"/>
              </w:rPr>
            </w:pPr>
          </w:p>
          <w:p w14:paraId="42301F70" w14:textId="0B22BF58" w:rsidR="008E5E87" w:rsidRDefault="008E5E87" w:rsidP="008D6C6C">
            <w:pPr>
              <w:pStyle w:val="TableParagraph"/>
              <w:rPr>
                <w:rFonts w:asciiTheme="minorHAnsi" w:hAnsiTheme="minorHAnsi" w:cstheme="minorHAnsi"/>
              </w:rPr>
            </w:pPr>
          </w:p>
          <w:p w14:paraId="7C5CA989" w14:textId="77777777" w:rsidR="008E5E87" w:rsidRDefault="008E5E87" w:rsidP="008D6C6C">
            <w:pPr>
              <w:pStyle w:val="TableParagraph"/>
              <w:rPr>
                <w:rFonts w:asciiTheme="minorHAnsi" w:hAnsiTheme="minorHAnsi" w:cstheme="minorHAnsi"/>
              </w:rPr>
            </w:pPr>
          </w:p>
          <w:p w14:paraId="16430EF2" w14:textId="77777777" w:rsidR="008E5E87" w:rsidRDefault="008E5E87" w:rsidP="008D6C6C">
            <w:pPr>
              <w:pStyle w:val="TableParagraph"/>
              <w:rPr>
                <w:rFonts w:asciiTheme="minorHAnsi" w:hAnsiTheme="minorHAnsi" w:cstheme="minorHAnsi"/>
              </w:rPr>
            </w:pPr>
          </w:p>
          <w:p w14:paraId="3162C648" w14:textId="77777777" w:rsidR="008E5E87" w:rsidRDefault="008E5E87" w:rsidP="008D6C6C">
            <w:pPr>
              <w:pStyle w:val="TableParagraph"/>
              <w:rPr>
                <w:rFonts w:asciiTheme="minorHAnsi" w:hAnsiTheme="minorHAnsi" w:cstheme="minorHAnsi"/>
              </w:rPr>
            </w:pPr>
          </w:p>
          <w:p w14:paraId="609FE1DA" w14:textId="77777777" w:rsidR="008E5E87" w:rsidRDefault="008E5E87" w:rsidP="008D6C6C">
            <w:pPr>
              <w:pStyle w:val="TableParagraph"/>
              <w:rPr>
                <w:rFonts w:asciiTheme="minorHAnsi" w:hAnsiTheme="minorHAnsi" w:cstheme="minorHAnsi"/>
              </w:rPr>
            </w:pPr>
          </w:p>
          <w:p w14:paraId="1909689F" w14:textId="2B21D24E" w:rsidR="008E5E87" w:rsidRPr="00833DBB" w:rsidRDefault="008E5E87" w:rsidP="008D6C6C">
            <w:pPr>
              <w:pStyle w:val="TableParagraph"/>
              <w:rPr>
                <w:rFonts w:asciiTheme="minorHAnsi" w:hAnsiTheme="minorHAnsi" w:cstheme="minorHAnsi"/>
              </w:rPr>
            </w:pPr>
          </w:p>
        </w:tc>
        <w:tc>
          <w:tcPr>
            <w:tcW w:w="2700" w:type="dxa"/>
          </w:tcPr>
          <w:p w14:paraId="47DA7851" w14:textId="77777777" w:rsidR="00131CCB" w:rsidRDefault="00131CCB" w:rsidP="008D6C6C">
            <w:pPr>
              <w:pStyle w:val="TableParagraph"/>
              <w:rPr>
                <w:rFonts w:asciiTheme="minorHAnsi" w:hAnsiTheme="minorHAnsi" w:cstheme="minorHAnsi"/>
              </w:rPr>
            </w:pPr>
          </w:p>
          <w:p w14:paraId="417A1535" w14:textId="1BB4009D" w:rsidR="008E5E87" w:rsidRDefault="008E5E87" w:rsidP="008D6C6C">
            <w:pPr>
              <w:pStyle w:val="TableParagraph"/>
              <w:rPr>
                <w:rFonts w:asciiTheme="minorHAnsi" w:hAnsiTheme="minorHAnsi" w:cstheme="minorHAnsi"/>
              </w:rPr>
            </w:pPr>
          </w:p>
          <w:p w14:paraId="3BB4568F" w14:textId="77777777" w:rsidR="008E5E87" w:rsidRDefault="008E5E87" w:rsidP="008D6C6C">
            <w:pPr>
              <w:pStyle w:val="TableParagraph"/>
              <w:rPr>
                <w:rFonts w:asciiTheme="minorHAnsi" w:hAnsiTheme="minorHAnsi" w:cstheme="minorHAnsi"/>
              </w:rPr>
            </w:pPr>
          </w:p>
          <w:p w14:paraId="37E2EEB9" w14:textId="77777777" w:rsidR="008E5E87" w:rsidRDefault="008E5E87" w:rsidP="008D6C6C">
            <w:pPr>
              <w:pStyle w:val="TableParagraph"/>
              <w:rPr>
                <w:rFonts w:asciiTheme="minorHAnsi" w:hAnsiTheme="minorHAnsi" w:cstheme="minorHAnsi"/>
              </w:rPr>
            </w:pPr>
          </w:p>
          <w:p w14:paraId="7C1EFBEA" w14:textId="77777777" w:rsidR="008E5E87" w:rsidRDefault="008E5E87" w:rsidP="008D6C6C">
            <w:pPr>
              <w:pStyle w:val="TableParagraph"/>
              <w:rPr>
                <w:rFonts w:asciiTheme="minorHAnsi" w:hAnsiTheme="minorHAnsi" w:cstheme="minorHAnsi"/>
              </w:rPr>
            </w:pPr>
          </w:p>
          <w:p w14:paraId="372903FD" w14:textId="77777777" w:rsidR="008E5E87" w:rsidRDefault="008E5E87" w:rsidP="008D6C6C">
            <w:pPr>
              <w:pStyle w:val="TableParagraph"/>
              <w:rPr>
                <w:rFonts w:asciiTheme="minorHAnsi" w:hAnsiTheme="minorHAnsi" w:cstheme="minorHAnsi"/>
              </w:rPr>
            </w:pPr>
          </w:p>
          <w:p w14:paraId="569284F8" w14:textId="77777777" w:rsidR="008E5E87" w:rsidRDefault="008E5E87" w:rsidP="008D6C6C">
            <w:pPr>
              <w:pStyle w:val="TableParagraph"/>
              <w:rPr>
                <w:rFonts w:asciiTheme="minorHAnsi" w:hAnsiTheme="minorHAnsi" w:cstheme="minorHAnsi"/>
              </w:rPr>
            </w:pPr>
          </w:p>
          <w:p w14:paraId="18FF50F7" w14:textId="7E6FDD39" w:rsidR="008E5E87" w:rsidRPr="00833DBB" w:rsidRDefault="008E5E87" w:rsidP="008D6C6C">
            <w:pPr>
              <w:pStyle w:val="TableParagraph"/>
              <w:rPr>
                <w:rFonts w:asciiTheme="minorHAnsi" w:hAnsiTheme="minorHAnsi" w:cstheme="minorHAnsi"/>
              </w:rPr>
            </w:pPr>
          </w:p>
        </w:tc>
        <w:tc>
          <w:tcPr>
            <w:tcW w:w="4976" w:type="dxa"/>
          </w:tcPr>
          <w:p w14:paraId="19D6AD66" w14:textId="77777777" w:rsidR="00131CCB" w:rsidRDefault="00131CCB" w:rsidP="008D6C6C">
            <w:pPr>
              <w:pStyle w:val="TableParagraph"/>
              <w:rPr>
                <w:rFonts w:asciiTheme="minorHAnsi" w:hAnsiTheme="minorHAnsi" w:cstheme="minorHAnsi"/>
              </w:rPr>
            </w:pPr>
          </w:p>
          <w:p w14:paraId="1065243D" w14:textId="77777777" w:rsidR="008E5E87" w:rsidRDefault="008E5E87" w:rsidP="008E5E87">
            <w:pPr>
              <w:pStyle w:val="TableParagraph"/>
              <w:rPr>
                <w:rFonts w:asciiTheme="minorHAnsi" w:hAnsiTheme="minorHAnsi" w:cstheme="minorHAnsi"/>
              </w:rPr>
            </w:pPr>
          </w:p>
          <w:p w14:paraId="1A823548" w14:textId="77777777" w:rsidR="008E5E87" w:rsidRDefault="008E5E87" w:rsidP="008E5E87">
            <w:pPr>
              <w:pStyle w:val="TableParagraph"/>
              <w:rPr>
                <w:rFonts w:asciiTheme="minorHAnsi" w:hAnsiTheme="minorHAnsi" w:cstheme="minorHAnsi"/>
              </w:rPr>
            </w:pPr>
          </w:p>
          <w:p w14:paraId="6D138D73" w14:textId="77777777" w:rsidR="008E5E87" w:rsidRDefault="008E5E87" w:rsidP="008E5E87">
            <w:pPr>
              <w:pStyle w:val="TableParagraph"/>
              <w:rPr>
                <w:rFonts w:asciiTheme="minorHAnsi" w:hAnsiTheme="minorHAnsi" w:cstheme="minorHAnsi"/>
              </w:rPr>
            </w:pPr>
          </w:p>
          <w:p w14:paraId="3748DF9B" w14:textId="77777777" w:rsidR="008E5E87" w:rsidRDefault="008E5E87" w:rsidP="008E5E87">
            <w:pPr>
              <w:pStyle w:val="TableParagraph"/>
              <w:rPr>
                <w:rFonts w:asciiTheme="minorHAnsi" w:hAnsiTheme="minorHAnsi" w:cstheme="minorHAnsi"/>
              </w:rPr>
            </w:pPr>
          </w:p>
          <w:p w14:paraId="66425285" w14:textId="77777777" w:rsidR="008E5E87" w:rsidRDefault="008E5E87" w:rsidP="008E5E87">
            <w:pPr>
              <w:pStyle w:val="TableParagraph"/>
              <w:rPr>
                <w:rFonts w:asciiTheme="minorHAnsi" w:hAnsiTheme="minorHAnsi" w:cstheme="minorHAnsi"/>
              </w:rPr>
            </w:pPr>
          </w:p>
          <w:p w14:paraId="45F3E6EB" w14:textId="1225CDA5" w:rsidR="008E5E87" w:rsidRDefault="008E5E87" w:rsidP="008E5E87">
            <w:pPr>
              <w:pStyle w:val="TableParagraph"/>
              <w:rPr>
                <w:rFonts w:asciiTheme="minorHAnsi" w:hAnsiTheme="minorHAnsi" w:cstheme="minorHAnsi"/>
              </w:rPr>
            </w:pPr>
          </w:p>
          <w:p w14:paraId="15D1C5DC" w14:textId="77777777" w:rsidR="008E5E87" w:rsidRPr="00833DBB" w:rsidRDefault="008E5E87" w:rsidP="008D6C6C">
            <w:pPr>
              <w:pStyle w:val="TableParagraph"/>
              <w:rPr>
                <w:rFonts w:asciiTheme="minorHAnsi" w:hAnsiTheme="minorHAnsi" w:cstheme="minorHAnsi"/>
              </w:rPr>
            </w:pPr>
          </w:p>
        </w:tc>
      </w:tr>
      <w:tr w:rsidR="00131CCB" w:rsidRPr="004842A4" w14:paraId="015D28C2" w14:textId="77777777" w:rsidTr="00697B48">
        <w:trPr>
          <w:trHeight w:val="430"/>
        </w:trPr>
        <w:tc>
          <w:tcPr>
            <w:tcW w:w="784" w:type="dxa"/>
            <w:vAlign w:val="center"/>
          </w:tcPr>
          <w:p w14:paraId="0152ACDE" w14:textId="0F832567" w:rsidR="00131CCB" w:rsidRPr="00833DBB" w:rsidRDefault="00E75C35" w:rsidP="00840F10">
            <w:pPr>
              <w:pStyle w:val="TableParagraph"/>
              <w:jc w:val="center"/>
              <w:rPr>
                <w:rFonts w:asciiTheme="minorHAnsi" w:hAnsiTheme="minorHAnsi" w:cstheme="minorHAnsi"/>
              </w:rPr>
            </w:pPr>
            <w:r>
              <w:rPr>
                <w:rFonts w:asciiTheme="minorHAnsi" w:hAnsiTheme="minorHAnsi" w:cstheme="minorHAnsi"/>
              </w:rPr>
              <w:lastRenderedPageBreak/>
              <w:t>E</w:t>
            </w:r>
            <w:r w:rsidR="00840F10">
              <w:rPr>
                <w:rFonts w:asciiTheme="minorHAnsi" w:hAnsiTheme="minorHAnsi" w:cstheme="minorHAnsi"/>
              </w:rPr>
              <w:t>.2</w:t>
            </w:r>
          </w:p>
        </w:tc>
        <w:tc>
          <w:tcPr>
            <w:tcW w:w="3124" w:type="dxa"/>
            <w:shd w:val="clear" w:color="auto" w:fill="auto"/>
          </w:tcPr>
          <w:p w14:paraId="01ED7E94" w14:textId="3100A8A6"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673.19(b)</w:t>
            </w:r>
          </w:p>
        </w:tc>
        <w:tc>
          <w:tcPr>
            <w:tcW w:w="5310" w:type="dxa"/>
          </w:tcPr>
          <w:p w14:paraId="7AF15F91" w14:textId="6EEF121D" w:rsidR="00131CCB" w:rsidRPr="004F1080" w:rsidRDefault="00131CCB" w:rsidP="008D6C6C">
            <w:pPr>
              <w:pStyle w:val="TableParagraph"/>
              <w:spacing w:line="246" w:lineRule="exact"/>
              <w:rPr>
                <w:rFonts w:asciiTheme="minorHAnsi" w:hAnsiTheme="minorHAnsi" w:cstheme="minorHAnsi"/>
                <w:b/>
                <w:bCs/>
              </w:rPr>
            </w:pPr>
            <w:r w:rsidRPr="004F1080">
              <w:rPr>
                <w:rFonts w:asciiTheme="minorHAnsi" w:hAnsiTheme="minorHAnsi" w:cstheme="minorHAnsi"/>
                <w:b/>
                <w:bCs/>
              </w:rPr>
              <w:t xml:space="preserve">(b) Safety Committee membership. </w:t>
            </w:r>
          </w:p>
          <w:p w14:paraId="373D32DF" w14:textId="6496C776" w:rsidR="00131CCB" w:rsidRPr="004F1080" w:rsidRDefault="00131CCB" w:rsidP="008D6C6C">
            <w:pPr>
              <w:pStyle w:val="TableParagraph"/>
              <w:spacing w:line="246" w:lineRule="exact"/>
              <w:rPr>
                <w:rFonts w:asciiTheme="minorHAnsi" w:hAnsiTheme="minorHAnsi" w:cstheme="minorHAnsi"/>
              </w:rPr>
            </w:pPr>
          </w:p>
          <w:p w14:paraId="44AFD371" w14:textId="29CEB160"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The Safety Committee must consist of an equal number of frontline transit worker representatives and management representatives. To the extent practicable, the Safety Committee must include frontline transit worker representatives from major transit service functions, such as operations and maintenance, across the transit system.</w:t>
            </w:r>
          </w:p>
          <w:p w14:paraId="0CDEB88D" w14:textId="7A3E5F66" w:rsidR="00131CCB" w:rsidRPr="004F1080" w:rsidRDefault="00131CCB" w:rsidP="00417811">
            <w:pPr>
              <w:pStyle w:val="TableParagraph"/>
              <w:spacing w:line="246" w:lineRule="exact"/>
              <w:rPr>
                <w:rFonts w:asciiTheme="minorHAnsi" w:hAnsiTheme="minorHAnsi" w:cstheme="minorHAnsi"/>
              </w:rPr>
            </w:pPr>
            <w:r w:rsidRPr="004F1080">
              <w:rPr>
                <w:rFonts w:asciiTheme="minorHAnsi" w:hAnsiTheme="minorHAnsi" w:cstheme="minorHAnsi"/>
              </w:rPr>
              <w:t>(1) The labor organization that represents the plurality of the transit agency’s frontline transit workers must select frontline transit worker representatives for the Safety Committee.</w:t>
            </w:r>
          </w:p>
          <w:p w14:paraId="0F1DACF0" w14:textId="0E96DA01"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(2) If the transit agency’s frontline transit workers are not represented by a labor organization, the transit agency must adopt a mechanism for frontline transit workers to select frontline transit worker representatives for the Safety Committee.</w:t>
            </w:r>
          </w:p>
        </w:tc>
        <w:tc>
          <w:tcPr>
            <w:tcW w:w="4950" w:type="dxa"/>
          </w:tcPr>
          <w:p w14:paraId="25B57469" w14:textId="31C0F399" w:rsidR="00131CCB" w:rsidRPr="00833DBB" w:rsidRDefault="00131CCB" w:rsidP="00D72213">
            <w:pPr>
              <w:pStyle w:val="TableParagraph"/>
              <w:spacing w:line="246" w:lineRule="exact"/>
              <w:rPr>
                <w:rFonts w:asciiTheme="minorHAnsi" w:hAnsiTheme="minorHAnsi" w:cstheme="minorHAnsi"/>
              </w:rPr>
            </w:pPr>
            <w:r w:rsidRPr="00833DBB">
              <w:rPr>
                <w:rFonts w:asciiTheme="minorHAnsi" w:hAnsiTheme="minorHAnsi" w:cstheme="minorHAnsi"/>
              </w:rPr>
              <w:t>Does the Safety Committee consist of an equal number of frontline transit worker representatives and management representatives?</w:t>
            </w:r>
          </w:p>
          <w:p w14:paraId="4CF1F6B5" w14:textId="524E086D" w:rsidR="00131CCB" w:rsidRPr="00833DBB" w:rsidRDefault="00131CCB" w:rsidP="00D72213">
            <w:pPr>
              <w:pStyle w:val="TableParagraph"/>
              <w:spacing w:line="246" w:lineRule="exact"/>
              <w:rPr>
                <w:rFonts w:asciiTheme="minorHAnsi" w:hAnsiTheme="minorHAnsi" w:cstheme="minorHAnsi"/>
              </w:rPr>
            </w:pPr>
          </w:p>
          <w:p w14:paraId="153C0A66" w14:textId="7E56846A" w:rsidR="00131CCB" w:rsidRPr="00833DBB" w:rsidRDefault="00131CCB" w:rsidP="00D72213">
            <w:pPr>
              <w:pStyle w:val="TableParagraph"/>
              <w:spacing w:line="246" w:lineRule="exact"/>
              <w:rPr>
                <w:rFonts w:asciiTheme="minorHAnsi" w:hAnsiTheme="minorHAnsi" w:cstheme="minorHAnsi"/>
              </w:rPr>
            </w:pPr>
            <w:r w:rsidRPr="00833DBB">
              <w:rPr>
                <w:rFonts w:asciiTheme="minorHAnsi" w:hAnsiTheme="minorHAnsi" w:cstheme="minorHAnsi"/>
              </w:rPr>
              <w:t>To the extent practicable, does the Safety Committee include frontline transit worker representatives from major transit service functions, such as operations and maintenance, across the transit system?</w:t>
            </w:r>
          </w:p>
          <w:p w14:paraId="141F37B7" w14:textId="5822D37D" w:rsidR="00131CCB" w:rsidRPr="00833DBB" w:rsidRDefault="00131CCB" w:rsidP="00D72213">
            <w:pPr>
              <w:pStyle w:val="TableParagraph"/>
              <w:spacing w:line="246" w:lineRule="exact"/>
              <w:rPr>
                <w:rFonts w:asciiTheme="minorHAnsi" w:hAnsiTheme="minorHAnsi" w:cstheme="minorHAnsi"/>
              </w:rPr>
            </w:pPr>
          </w:p>
          <w:p w14:paraId="2D82522C" w14:textId="7BA9B678" w:rsidR="00131CCB" w:rsidRPr="00833DBB" w:rsidRDefault="00131CCB" w:rsidP="00D72213">
            <w:pPr>
              <w:pStyle w:val="TableParagraph"/>
              <w:spacing w:line="246" w:lineRule="exact"/>
              <w:rPr>
                <w:rFonts w:asciiTheme="minorHAnsi" w:hAnsiTheme="minorHAnsi" w:cstheme="minorHAnsi"/>
              </w:rPr>
            </w:pPr>
            <w:r w:rsidRPr="00833DBB">
              <w:rPr>
                <w:rFonts w:asciiTheme="minorHAnsi" w:hAnsiTheme="minorHAnsi" w:cstheme="minorHAnsi"/>
              </w:rPr>
              <w:t>Are transit workers represented by a labor organization? If yes, does the labor organization that represents the plurality of the transit agency’s frontline transit workers select frontline transit worker representatives for the Safety Committee?</w:t>
            </w:r>
          </w:p>
          <w:p w14:paraId="708925BB" w14:textId="38CA2470" w:rsidR="00131CCB" w:rsidRPr="00833DBB" w:rsidRDefault="00131CCB" w:rsidP="00D72213">
            <w:pPr>
              <w:pStyle w:val="TableParagraph"/>
              <w:spacing w:line="246" w:lineRule="exact"/>
              <w:rPr>
                <w:rFonts w:asciiTheme="minorHAnsi" w:hAnsiTheme="minorHAnsi" w:cstheme="minorHAnsi"/>
              </w:rPr>
            </w:pPr>
          </w:p>
          <w:p w14:paraId="00803D60" w14:textId="011C57CE" w:rsidR="00131CCB" w:rsidRPr="00833DBB" w:rsidRDefault="00131CCB" w:rsidP="00D72213">
            <w:pPr>
              <w:pStyle w:val="TableParagraph"/>
              <w:spacing w:line="246" w:lineRule="exact"/>
              <w:rPr>
                <w:rFonts w:asciiTheme="minorHAnsi" w:hAnsiTheme="minorHAnsi" w:cstheme="minorHAnsi"/>
              </w:rPr>
            </w:pPr>
            <w:r w:rsidRPr="00833DBB">
              <w:rPr>
                <w:rFonts w:asciiTheme="minorHAnsi" w:hAnsiTheme="minorHAnsi" w:cstheme="minorHAnsi"/>
              </w:rPr>
              <w:t xml:space="preserve">If the transit agency’s frontline transit workers are not represented by a labor organization, has the </w:t>
            </w:r>
            <w:r w:rsidR="00B4681D">
              <w:rPr>
                <w:rFonts w:asciiTheme="minorHAnsi" w:hAnsiTheme="minorHAnsi" w:cstheme="minorHAnsi"/>
              </w:rPr>
              <w:t>transit agency</w:t>
            </w:r>
            <w:r w:rsidRPr="00833DBB">
              <w:rPr>
                <w:rFonts w:asciiTheme="minorHAnsi" w:hAnsiTheme="minorHAnsi" w:cstheme="minorHAnsi"/>
              </w:rPr>
              <w:t xml:space="preserve"> adopted a mechanism for frontline transit workers to select frontline transit worker representatives for the Safety Committee?</w:t>
            </w:r>
          </w:p>
        </w:tc>
        <w:tc>
          <w:tcPr>
            <w:tcW w:w="1080" w:type="dxa"/>
          </w:tcPr>
          <w:p w14:paraId="1BD4BF03" w14:textId="77777777" w:rsidR="00131CCB" w:rsidRDefault="00131CCB" w:rsidP="008D6C6C">
            <w:pPr>
              <w:pStyle w:val="TableParagraph"/>
              <w:rPr>
                <w:rFonts w:asciiTheme="minorHAnsi" w:hAnsiTheme="minorHAnsi" w:cstheme="minorHAnsi"/>
              </w:rPr>
            </w:pPr>
          </w:p>
          <w:p w14:paraId="2791D862" w14:textId="2542BD9A" w:rsidR="00FA1DE2" w:rsidRDefault="00FA1DE2" w:rsidP="008D6C6C">
            <w:pPr>
              <w:pStyle w:val="TableParagraph"/>
              <w:rPr>
                <w:rFonts w:asciiTheme="minorHAnsi" w:hAnsiTheme="minorHAnsi" w:cstheme="minorHAnsi"/>
              </w:rPr>
            </w:pPr>
          </w:p>
          <w:p w14:paraId="6E6F74BD" w14:textId="77777777" w:rsidR="00FA1DE2" w:rsidRDefault="00FA1DE2" w:rsidP="008D6C6C">
            <w:pPr>
              <w:pStyle w:val="TableParagraph"/>
              <w:rPr>
                <w:rFonts w:asciiTheme="minorHAnsi" w:hAnsiTheme="minorHAnsi" w:cstheme="minorHAnsi"/>
              </w:rPr>
            </w:pPr>
          </w:p>
          <w:p w14:paraId="2623C6CB" w14:textId="77777777" w:rsidR="00FA1DE2" w:rsidRDefault="00FA1DE2" w:rsidP="008D6C6C">
            <w:pPr>
              <w:pStyle w:val="TableParagraph"/>
              <w:rPr>
                <w:rFonts w:asciiTheme="minorHAnsi" w:hAnsiTheme="minorHAnsi" w:cstheme="minorHAnsi"/>
              </w:rPr>
            </w:pPr>
          </w:p>
          <w:p w14:paraId="03B05B5A" w14:textId="1E7D7144" w:rsidR="00FA1DE2" w:rsidRDefault="00FA1DE2" w:rsidP="008D6C6C">
            <w:pPr>
              <w:pStyle w:val="TableParagraph"/>
              <w:rPr>
                <w:rFonts w:asciiTheme="minorHAnsi" w:hAnsiTheme="minorHAnsi" w:cstheme="minorHAnsi"/>
              </w:rPr>
            </w:pPr>
          </w:p>
          <w:p w14:paraId="54437951" w14:textId="77777777" w:rsidR="00FA1DE2" w:rsidRDefault="00FA1DE2" w:rsidP="008D6C6C">
            <w:pPr>
              <w:pStyle w:val="TableParagraph"/>
              <w:rPr>
                <w:rFonts w:asciiTheme="minorHAnsi" w:hAnsiTheme="minorHAnsi" w:cstheme="minorHAnsi"/>
              </w:rPr>
            </w:pPr>
          </w:p>
          <w:p w14:paraId="69D29338" w14:textId="77777777" w:rsidR="00FA1DE2" w:rsidRDefault="00FA1DE2" w:rsidP="008D6C6C">
            <w:pPr>
              <w:pStyle w:val="TableParagraph"/>
              <w:rPr>
                <w:rFonts w:asciiTheme="minorHAnsi" w:hAnsiTheme="minorHAnsi" w:cstheme="minorHAnsi"/>
              </w:rPr>
            </w:pPr>
          </w:p>
          <w:p w14:paraId="54B8F847" w14:textId="77777777" w:rsidR="00FA1DE2" w:rsidRDefault="00FA1DE2" w:rsidP="008D6C6C">
            <w:pPr>
              <w:pStyle w:val="TableParagraph"/>
              <w:rPr>
                <w:rFonts w:asciiTheme="minorHAnsi" w:hAnsiTheme="minorHAnsi" w:cstheme="minorHAnsi"/>
              </w:rPr>
            </w:pPr>
          </w:p>
          <w:p w14:paraId="0C742F2E" w14:textId="77777777" w:rsidR="00FA1DE2" w:rsidRDefault="00FA1DE2" w:rsidP="008D6C6C">
            <w:pPr>
              <w:pStyle w:val="TableParagraph"/>
              <w:rPr>
                <w:rFonts w:asciiTheme="minorHAnsi" w:hAnsiTheme="minorHAnsi" w:cstheme="minorHAnsi"/>
              </w:rPr>
            </w:pPr>
          </w:p>
          <w:p w14:paraId="6847E9FC" w14:textId="5B7158F3" w:rsidR="00FA1DE2" w:rsidRDefault="00FA1DE2" w:rsidP="008D6C6C">
            <w:pPr>
              <w:pStyle w:val="TableParagraph"/>
              <w:rPr>
                <w:rFonts w:asciiTheme="minorHAnsi" w:hAnsiTheme="minorHAnsi" w:cstheme="minorHAnsi"/>
              </w:rPr>
            </w:pPr>
          </w:p>
          <w:p w14:paraId="540D1F2A" w14:textId="77777777" w:rsidR="006C075D" w:rsidRDefault="006C075D" w:rsidP="008D6C6C">
            <w:pPr>
              <w:pStyle w:val="TableParagraph"/>
              <w:rPr>
                <w:rFonts w:asciiTheme="minorHAnsi" w:hAnsiTheme="minorHAnsi" w:cstheme="minorHAnsi"/>
              </w:rPr>
            </w:pPr>
          </w:p>
          <w:p w14:paraId="1665E7C2" w14:textId="77777777" w:rsidR="006C075D" w:rsidRDefault="006C075D" w:rsidP="008D6C6C">
            <w:pPr>
              <w:pStyle w:val="TableParagraph"/>
              <w:rPr>
                <w:rFonts w:asciiTheme="minorHAnsi" w:hAnsiTheme="minorHAnsi" w:cstheme="minorHAnsi"/>
              </w:rPr>
            </w:pPr>
          </w:p>
          <w:p w14:paraId="59BE7491" w14:textId="77777777" w:rsidR="006C075D" w:rsidRDefault="006C075D" w:rsidP="008D6C6C">
            <w:pPr>
              <w:pStyle w:val="TableParagraph"/>
              <w:rPr>
                <w:rFonts w:asciiTheme="minorHAnsi" w:hAnsiTheme="minorHAnsi" w:cstheme="minorHAnsi"/>
              </w:rPr>
            </w:pPr>
          </w:p>
          <w:p w14:paraId="38735F01" w14:textId="77777777" w:rsidR="006C075D" w:rsidRDefault="006C075D" w:rsidP="008D6C6C">
            <w:pPr>
              <w:pStyle w:val="TableParagraph"/>
              <w:rPr>
                <w:rFonts w:asciiTheme="minorHAnsi" w:hAnsiTheme="minorHAnsi" w:cstheme="minorHAnsi"/>
              </w:rPr>
            </w:pPr>
          </w:p>
          <w:p w14:paraId="52BF293F" w14:textId="66E436F7" w:rsidR="006C075D" w:rsidRPr="00833DBB" w:rsidRDefault="006C075D" w:rsidP="008D6C6C">
            <w:pPr>
              <w:pStyle w:val="TableParagraph"/>
              <w:rPr>
                <w:rFonts w:asciiTheme="minorHAnsi" w:hAnsiTheme="minorHAnsi" w:cstheme="minorHAnsi"/>
              </w:rPr>
            </w:pPr>
          </w:p>
        </w:tc>
        <w:tc>
          <w:tcPr>
            <w:tcW w:w="2700" w:type="dxa"/>
          </w:tcPr>
          <w:p w14:paraId="21908B24" w14:textId="77777777" w:rsidR="00131CCB" w:rsidRDefault="00131CCB" w:rsidP="008D6C6C">
            <w:pPr>
              <w:pStyle w:val="TableParagraph"/>
              <w:rPr>
                <w:rFonts w:asciiTheme="minorHAnsi" w:hAnsiTheme="minorHAnsi" w:cstheme="minorHAnsi"/>
              </w:rPr>
            </w:pPr>
          </w:p>
          <w:p w14:paraId="37E17F62" w14:textId="5047587B" w:rsidR="00FA1DE2" w:rsidRDefault="00FA1DE2" w:rsidP="008D6C6C">
            <w:pPr>
              <w:pStyle w:val="TableParagraph"/>
              <w:rPr>
                <w:rFonts w:asciiTheme="minorHAnsi" w:hAnsiTheme="minorHAnsi" w:cstheme="minorHAnsi"/>
              </w:rPr>
            </w:pPr>
          </w:p>
          <w:p w14:paraId="2774EF04" w14:textId="77777777" w:rsidR="00FA1DE2" w:rsidRDefault="00FA1DE2" w:rsidP="008D6C6C">
            <w:pPr>
              <w:pStyle w:val="TableParagraph"/>
              <w:rPr>
                <w:rFonts w:asciiTheme="minorHAnsi" w:hAnsiTheme="minorHAnsi" w:cstheme="minorHAnsi"/>
              </w:rPr>
            </w:pPr>
          </w:p>
          <w:p w14:paraId="0C05174E" w14:textId="77777777" w:rsidR="00FA1DE2" w:rsidRDefault="00FA1DE2" w:rsidP="008D6C6C">
            <w:pPr>
              <w:pStyle w:val="TableParagraph"/>
              <w:rPr>
                <w:rFonts w:asciiTheme="minorHAnsi" w:hAnsiTheme="minorHAnsi" w:cstheme="minorHAnsi"/>
              </w:rPr>
            </w:pPr>
          </w:p>
          <w:p w14:paraId="428F314B" w14:textId="262C35A6" w:rsidR="00FA1DE2" w:rsidRDefault="00FA1DE2" w:rsidP="008D6C6C">
            <w:pPr>
              <w:pStyle w:val="TableParagraph"/>
              <w:rPr>
                <w:rFonts w:asciiTheme="minorHAnsi" w:hAnsiTheme="minorHAnsi" w:cstheme="minorHAnsi"/>
              </w:rPr>
            </w:pPr>
          </w:p>
          <w:p w14:paraId="0F08AF57" w14:textId="77777777" w:rsidR="00FA1DE2" w:rsidRDefault="00FA1DE2" w:rsidP="008D6C6C">
            <w:pPr>
              <w:pStyle w:val="TableParagraph"/>
              <w:rPr>
                <w:rFonts w:asciiTheme="minorHAnsi" w:hAnsiTheme="minorHAnsi" w:cstheme="minorHAnsi"/>
              </w:rPr>
            </w:pPr>
          </w:p>
          <w:p w14:paraId="0DCC83AF" w14:textId="77777777" w:rsidR="00FA1DE2" w:rsidRDefault="00FA1DE2" w:rsidP="008D6C6C">
            <w:pPr>
              <w:pStyle w:val="TableParagraph"/>
              <w:rPr>
                <w:rFonts w:asciiTheme="minorHAnsi" w:hAnsiTheme="minorHAnsi" w:cstheme="minorHAnsi"/>
              </w:rPr>
            </w:pPr>
          </w:p>
          <w:p w14:paraId="4E8DF9B0" w14:textId="77777777" w:rsidR="00FA1DE2" w:rsidRDefault="00FA1DE2" w:rsidP="008D6C6C">
            <w:pPr>
              <w:pStyle w:val="TableParagraph"/>
              <w:rPr>
                <w:rFonts w:asciiTheme="minorHAnsi" w:hAnsiTheme="minorHAnsi" w:cstheme="minorHAnsi"/>
              </w:rPr>
            </w:pPr>
          </w:p>
          <w:p w14:paraId="1089D5D4" w14:textId="77777777" w:rsidR="00FA1DE2" w:rsidRDefault="00FA1DE2" w:rsidP="008D6C6C">
            <w:pPr>
              <w:pStyle w:val="TableParagraph"/>
              <w:rPr>
                <w:rFonts w:asciiTheme="minorHAnsi" w:hAnsiTheme="minorHAnsi" w:cstheme="minorHAnsi"/>
              </w:rPr>
            </w:pPr>
          </w:p>
          <w:p w14:paraId="2ECC121E" w14:textId="34220E9F" w:rsidR="00FA1DE2" w:rsidRDefault="00FA1DE2" w:rsidP="008D6C6C">
            <w:pPr>
              <w:pStyle w:val="TableParagraph"/>
              <w:rPr>
                <w:rFonts w:asciiTheme="minorHAnsi" w:hAnsiTheme="minorHAnsi" w:cstheme="minorHAnsi"/>
              </w:rPr>
            </w:pPr>
          </w:p>
          <w:p w14:paraId="5746F2A3" w14:textId="77777777" w:rsidR="006C075D" w:rsidRDefault="006C075D" w:rsidP="008D6C6C">
            <w:pPr>
              <w:pStyle w:val="TableParagraph"/>
              <w:rPr>
                <w:rFonts w:asciiTheme="minorHAnsi" w:hAnsiTheme="minorHAnsi" w:cstheme="minorHAnsi"/>
              </w:rPr>
            </w:pPr>
          </w:p>
          <w:p w14:paraId="74AA2174" w14:textId="77777777" w:rsidR="006C075D" w:rsidRDefault="006C075D" w:rsidP="008D6C6C">
            <w:pPr>
              <w:pStyle w:val="TableParagraph"/>
              <w:rPr>
                <w:rFonts w:asciiTheme="minorHAnsi" w:hAnsiTheme="minorHAnsi" w:cstheme="minorHAnsi"/>
              </w:rPr>
            </w:pPr>
          </w:p>
          <w:p w14:paraId="4AE2A1D1" w14:textId="77777777" w:rsidR="006C075D" w:rsidRDefault="006C075D" w:rsidP="008D6C6C">
            <w:pPr>
              <w:pStyle w:val="TableParagraph"/>
              <w:rPr>
                <w:rFonts w:asciiTheme="minorHAnsi" w:hAnsiTheme="minorHAnsi" w:cstheme="minorHAnsi"/>
              </w:rPr>
            </w:pPr>
          </w:p>
          <w:p w14:paraId="43B5E0C4" w14:textId="77777777" w:rsidR="006C075D" w:rsidRDefault="006C075D" w:rsidP="008D6C6C">
            <w:pPr>
              <w:pStyle w:val="TableParagraph"/>
              <w:rPr>
                <w:rFonts w:asciiTheme="minorHAnsi" w:hAnsiTheme="minorHAnsi" w:cstheme="minorHAnsi"/>
              </w:rPr>
            </w:pPr>
          </w:p>
          <w:p w14:paraId="0A9E3786" w14:textId="674FBE0B" w:rsidR="006C075D" w:rsidRPr="00833DBB" w:rsidRDefault="006C075D" w:rsidP="008D6C6C">
            <w:pPr>
              <w:pStyle w:val="TableParagraph"/>
              <w:rPr>
                <w:rFonts w:asciiTheme="minorHAnsi" w:hAnsiTheme="minorHAnsi" w:cstheme="minorHAnsi"/>
              </w:rPr>
            </w:pPr>
          </w:p>
        </w:tc>
        <w:tc>
          <w:tcPr>
            <w:tcW w:w="4976" w:type="dxa"/>
          </w:tcPr>
          <w:p w14:paraId="786930A7" w14:textId="77777777" w:rsidR="00131CCB" w:rsidRDefault="00131CCB" w:rsidP="008D6C6C">
            <w:pPr>
              <w:pStyle w:val="TableParagraph"/>
              <w:rPr>
                <w:rFonts w:asciiTheme="minorHAnsi" w:hAnsiTheme="minorHAnsi" w:cstheme="minorHAnsi"/>
              </w:rPr>
            </w:pPr>
          </w:p>
          <w:p w14:paraId="0EBCE219" w14:textId="3503AEDA" w:rsidR="00FA1DE2" w:rsidRDefault="00FA1DE2" w:rsidP="00DF4DDC">
            <w:pPr>
              <w:pStyle w:val="TableParagraph"/>
              <w:rPr>
                <w:rFonts w:asciiTheme="minorHAnsi" w:hAnsiTheme="minorHAnsi" w:cstheme="minorHAnsi"/>
              </w:rPr>
            </w:pPr>
          </w:p>
          <w:p w14:paraId="46DD37D0" w14:textId="77777777" w:rsidR="006C075D" w:rsidRDefault="006C075D" w:rsidP="00FA1DE2">
            <w:pPr>
              <w:pStyle w:val="TableParagraph"/>
              <w:rPr>
                <w:rFonts w:asciiTheme="minorHAnsi" w:hAnsiTheme="minorHAnsi" w:cstheme="minorHAnsi"/>
              </w:rPr>
            </w:pPr>
          </w:p>
          <w:p w14:paraId="069B4BF0" w14:textId="77777777" w:rsidR="00FA1DE2" w:rsidRDefault="00FA1DE2" w:rsidP="00FA1DE2">
            <w:pPr>
              <w:pStyle w:val="TableParagraph"/>
              <w:rPr>
                <w:rFonts w:asciiTheme="minorHAnsi" w:hAnsiTheme="minorHAnsi" w:cstheme="minorHAnsi"/>
              </w:rPr>
            </w:pPr>
          </w:p>
          <w:p w14:paraId="72C4C241" w14:textId="77777777" w:rsidR="00FA1DE2" w:rsidRPr="00833DBB" w:rsidRDefault="00FA1DE2" w:rsidP="008D6C6C">
            <w:pPr>
              <w:pStyle w:val="TableParagraph"/>
              <w:rPr>
                <w:rFonts w:asciiTheme="minorHAnsi" w:hAnsiTheme="minorHAnsi" w:cstheme="minorHAnsi"/>
              </w:rPr>
            </w:pPr>
          </w:p>
        </w:tc>
      </w:tr>
      <w:tr w:rsidR="00131CCB" w:rsidRPr="004842A4" w14:paraId="1FEB8A25" w14:textId="77777777" w:rsidTr="00697B48">
        <w:trPr>
          <w:trHeight w:val="1609"/>
        </w:trPr>
        <w:tc>
          <w:tcPr>
            <w:tcW w:w="784" w:type="dxa"/>
            <w:vAlign w:val="center"/>
          </w:tcPr>
          <w:p w14:paraId="35A1D3FA" w14:textId="40825E69" w:rsidR="00131CCB" w:rsidRPr="00833DBB" w:rsidRDefault="00E75C35" w:rsidP="00C26877">
            <w:pPr>
              <w:pStyle w:val="TableParagraph"/>
              <w:jc w:val="center"/>
              <w:rPr>
                <w:rFonts w:asciiTheme="minorHAnsi" w:hAnsiTheme="minorHAnsi" w:cstheme="minorHAnsi"/>
              </w:rPr>
            </w:pPr>
            <w:r>
              <w:rPr>
                <w:rFonts w:asciiTheme="minorHAnsi" w:hAnsiTheme="minorHAnsi" w:cstheme="minorHAnsi"/>
              </w:rPr>
              <w:t>E</w:t>
            </w:r>
            <w:r w:rsidR="00C26877">
              <w:rPr>
                <w:rFonts w:asciiTheme="minorHAnsi" w:hAnsiTheme="minorHAnsi" w:cstheme="minorHAnsi"/>
              </w:rPr>
              <w:t>.3</w:t>
            </w:r>
          </w:p>
        </w:tc>
        <w:tc>
          <w:tcPr>
            <w:tcW w:w="3124" w:type="dxa"/>
            <w:shd w:val="clear" w:color="auto" w:fill="auto"/>
          </w:tcPr>
          <w:p w14:paraId="6DF158BD" w14:textId="6D9EA93C"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w:t>
            </w:r>
            <w:r w:rsidR="00C26877">
              <w:rPr>
                <w:rFonts w:asciiTheme="minorHAnsi" w:hAnsiTheme="minorHAnsi" w:cstheme="minorHAnsi"/>
              </w:rPr>
              <w:t>©</w:t>
            </w:r>
          </w:p>
        </w:tc>
        <w:tc>
          <w:tcPr>
            <w:tcW w:w="5310" w:type="dxa"/>
          </w:tcPr>
          <w:p w14:paraId="22E25C38" w14:textId="50EC7BE4" w:rsidR="00131CCB" w:rsidRPr="004F1080" w:rsidRDefault="004F1080" w:rsidP="008D6C6C">
            <w:pPr>
              <w:pStyle w:val="TableParagraph"/>
              <w:spacing w:line="246" w:lineRule="exact"/>
              <w:rPr>
                <w:rFonts w:asciiTheme="minorHAnsi" w:hAnsiTheme="minorHAnsi" w:cstheme="minorHAnsi"/>
                <w:b/>
                <w:bCs/>
              </w:rPr>
            </w:pPr>
            <w:r>
              <w:rPr>
                <w:rFonts w:asciiTheme="minorHAnsi" w:hAnsiTheme="minorHAnsi" w:cstheme="minorHAnsi"/>
                <w:b/>
                <w:bCs/>
              </w:rPr>
              <w:t xml:space="preserve">(c) </w:t>
            </w:r>
            <w:r w:rsidR="00131CCB" w:rsidRPr="004F1080">
              <w:rPr>
                <w:rFonts w:asciiTheme="minorHAnsi" w:hAnsiTheme="minorHAnsi" w:cstheme="minorHAnsi"/>
                <w:b/>
                <w:bCs/>
              </w:rPr>
              <w:t xml:space="preserve">Safety Committee procedures. </w:t>
            </w:r>
          </w:p>
          <w:p w14:paraId="3B9AA1CB" w14:textId="1B59CD38" w:rsidR="00131CCB" w:rsidRPr="004F1080" w:rsidRDefault="00131CCB" w:rsidP="008D6C6C">
            <w:pPr>
              <w:pStyle w:val="TableParagraph"/>
              <w:spacing w:line="246" w:lineRule="exact"/>
              <w:rPr>
                <w:rFonts w:asciiTheme="minorHAnsi" w:hAnsiTheme="minorHAnsi" w:cstheme="minorHAnsi"/>
              </w:rPr>
            </w:pPr>
          </w:p>
          <w:p w14:paraId="5EE648B0" w14:textId="5F22ACB1"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 xml:space="preserve">Each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 must include or incorporate by reference in its PTASP procedures regarding the composition, responsibilities, and operations of the Safety Committee which, at a minimum, must address:</w:t>
            </w:r>
          </w:p>
        </w:tc>
        <w:tc>
          <w:tcPr>
            <w:tcW w:w="4950" w:type="dxa"/>
          </w:tcPr>
          <w:p w14:paraId="67AC2FAA" w14:textId="4BB05DB3" w:rsidR="00131CCB" w:rsidRPr="00833DBB" w:rsidRDefault="00131CCB" w:rsidP="00417811">
            <w:pPr>
              <w:pStyle w:val="TableParagraph"/>
              <w:spacing w:line="246" w:lineRule="exact"/>
              <w:rPr>
                <w:rFonts w:asciiTheme="minorHAnsi" w:hAnsiTheme="minorHAnsi" w:cstheme="minorHAnsi"/>
              </w:rPr>
            </w:pPr>
            <w:r w:rsidRPr="00833DBB">
              <w:rPr>
                <w:rFonts w:asciiTheme="minorHAnsi" w:hAnsiTheme="minorHAnsi" w:cstheme="minorHAnsi"/>
              </w:rPr>
              <w:t xml:space="preserve">For </w:t>
            </w:r>
            <w:proofErr w:type="gramStart"/>
            <w:r w:rsidRPr="00833DBB">
              <w:rPr>
                <w:rFonts w:asciiTheme="minorHAnsi" w:hAnsiTheme="minorHAnsi" w:cstheme="minorHAnsi"/>
              </w:rPr>
              <w:t>large urbanized</w:t>
            </w:r>
            <w:proofErr w:type="gramEnd"/>
            <w:r w:rsidRPr="00833DBB">
              <w:rPr>
                <w:rFonts w:asciiTheme="minorHAnsi" w:hAnsiTheme="minorHAnsi" w:cstheme="minorHAnsi"/>
              </w:rPr>
              <w:t xml:space="preserve"> area providers:</w:t>
            </w:r>
          </w:p>
          <w:p w14:paraId="415F298F" w14:textId="480779B0" w:rsidR="00131CCB" w:rsidRPr="00833DBB" w:rsidRDefault="00131CCB" w:rsidP="00417811">
            <w:pPr>
              <w:pStyle w:val="TableParagraph"/>
              <w:spacing w:line="246" w:lineRule="exact"/>
              <w:rPr>
                <w:rFonts w:asciiTheme="minorHAnsi" w:hAnsiTheme="minorHAnsi" w:cstheme="minorHAnsi"/>
              </w:rPr>
            </w:pPr>
          </w:p>
          <w:p w14:paraId="4F2D8B61" w14:textId="2F6D2BEA" w:rsidR="00131CCB" w:rsidRPr="00833DBB" w:rsidRDefault="00131CCB" w:rsidP="00CD0180">
            <w:pPr>
              <w:pStyle w:val="TableParagraph"/>
              <w:spacing w:line="246" w:lineRule="exact"/>
              <w:rPr>
                <w:rFonts w:asciiTheme="minorHAnsi" w:hAnsiTheme="minorHAnsi" w:cstheme="minorHAnsi"/>
              </w:rPr>
            </w:pPr>
            <w:r w:rsidRPr="00833DBB">
              <w:rPr>
                <w:rFonts w:asciiTheme="minorHAnsi" w:hAnsiTheme="minorHAnsi" w:cstheme="minorHAnsi"/>
              </w:rPr>
              <w:t xml:space="preserve">How does the </w:t>
            </w:r>
            <w:r w:rsidR="00B4681D">
              <w:rPr>
                <w:rFonts w:asciiTheme="minorHAnsi" w:hAnsiTheme="minorHAnsi" w:cstheme="minorHAnsi"/>
              </w:rPr>
              <w:t>transit agency</w:t>
            </w:r>
            <w:r w:rsidRPr="00833DBB">
              <w:rPr>
                <w:rFonts w:asciiTheme="minorHAnsi" w:hAnsiTheme="minorHAnsi" w:cstheme="minorHAnsi"/>
              </w:rPr>
              <w:t xml:space="preserve"> document procedures regarding safety committees’ composition, responsibilities, operations of the safety committee?</w:t>
            </w:r>
          </w:p>
          <w:p w14:paraId="2E053A1A" w14:textId="3BA2C2C2" w:rsidR="00131CCB" w:rsidRPr="00833DBB" w:rsidRDefault="00131CCB" w:rsidP="000B1432">
            <w:pPr>
              <w:pStyle w:val="TableParagraph"/>
              <w:numPr>
                <w:ilvl w:val="0"/>
                <w:numId w:val="22"/>
              </w:numPr>
              <w:spacing w:line="246" w:lineRule="exact"/>
              <w:rPr>
                <w:rFonts w:asciiTheme="minorHAnsi" w:hAnsiTheme="minorHAnsi" w:cstheme="minorHAnsi"/>
              </w:rPr>
            </w:pPr>
            <w:r w:rsidRPr="00833DBB">
              <w:rPr>
                <w:rFonts w:asciiTheme="minorHAnsi" w:hAnsiTheme="minorHAnsi" w:cstheme="minorHAnsi"/>
              </w:rPr>
              <w:t>Included within PTASP, or</w:t>
            </w:r>
          </w:p>
          <w:p w14:paraId="437F813F" w14:textId="6E166FC1" w:rsidR="00131CCB" w:rsidRPr="00833DBB" w:rsidRDefault="00131CCB" w:rsidP="000B1432">
            <w:pPr>
              <w:pStyle w:val="TableParagraph"/>
              <w:numPr>
                <w:ilvl w:val="0"/>
                <w:numId w:val="22"/>
              </w:numPr>
              <w:spacing w:line="246" w:lineRule="exact"/>
              <w:rPr>
                <w:rFonts w:asciiTheme="minorHAnsi" w:hAnsiTheme="minorHAnsi" w:cstheme="minorHAnsi"/>
              </w:rPr>
            </w:pPr>
            <w:r w:rsidRPr="00833DBB">
              <w:rPr>
                <w:rFonts w:asciiTheme="minorHAnsi" w:hAnsiTheme="minorHAnsi" w:cstheme="minorHAnsi"/>
              </w:rPr>
              <w:t>Incorporate by reference?</w:t>
            </w:r>
          </w:p>
        </w:tc>
        <w:tc>
          <w:tcPr>
            <w:tcW w:w="1080" w:type="dxa"/>
          </w:tcPr>
          <w:p w14:paraId="36E35752" w14:textId="77777777" w:rsidR="00131CCB" w:rsidRDefault="00131CCB" w:rsidP="008D6C6C">
            <w:pPr>
              <w:pStyle w:val="TableParagraph"/>
              <w:rPr>
                <w:rFonts w:asciiTheme="minorHAnsi" w:hAnsiTheme="minorHAnsi" w:cstheme="minorHAnsi"/>
              </w:rPr>
            </w:pPr>
          </w:p>
          <w:p w14:paraId="04C61419" w14:textId="77777777" w:rsidR="006C075D" w:rsidRDefault="006C075D" w:rsidP="008D6C6C">
            <w:pPr>
              <w:pStyle w:val="TableParagraph"/>
              <w:rPr>
                <w:rFonts w:asciiTheme="minorHAnsi" w:hAnsiTheme="minorHAnsi" w:cstheme="minorHAnsi"/>
              </w:rPr>
            </w:pPr>
          </w:p>
          <w:p w14:paraId="0D8E2AA7" w14:textId="38CFBFCB" w:rsidR="006C075D" w:rsidRPr="00833DBB" w:rsidRDefault="006C075D" w:rsidP="008D6C6C">
            <w:pPr>
              <w:pStyle w:val="TableParagraph"/>
              <w:rPr>
                <w:rFonts w:asciiTheme="minorHAnsi" w:hAnsiTheme="minorHAnsi" w:cstheme="minorHAnsi"/>
              </w:rPr>
            </w:pPr>
          </w:p>
        </w:tc>
        <w:tc>
          <w:tcPr>
            <w:tcW w:w="2700" w:type="dxa"/>
          </w:tcPr>
          <w:p w14:paraId="5BDC549B" w14:textId="77777777" w:rsidR="00131CCB" w:rsidRDefault="00131CCB" w:rsidP="008D6C6C">
            <w:pPr>
              <w:pStyle w:val="TableParagraph"/>
              <w:rPr>
                <w:rFonts w:asciiTheme="minorHAnsi" w:hAnsiTheme="minorHAnsi" w:cstheme="minorHAnsi"/>
              </w:rPr>
            </w:pPr>
          </w:p>
          <w:p w14:paraId="482A9B59" w14:textId="77777777" w:rsidR="006C075D" w:rsidRDefault="006C075D" w:rsidP="008D6C6C">
            <w:pPr>
              <w:pStyle w:val="TableParagraph"/>
              <w:rPr>
                <w:rFonts w:asciiTheme="minorHAnsi" w:hAnsiTheme="minorHAnsi" w:cstheme="minorHAnsi"/>
              </w:rPr>
            </w:pPr>
          </w:p>
          <w:p w14:paraId="2206F733" w14:textId="76BBF99C" w:rsidR="006C075D" w:rsidRPr="00833DBB" w:rsidRDefault="006C075D" w:rsidP="008D6C6C">
            <w:pPr>
              <w:pStyle w:val="TableParagraph"/>
              <w:rPr>
                <w:rFonts w:asciiTheme="minorHAnsi" w:hAnsiTheme="minorHAnsi" w:cstheme="minorHAnsi"/>
              </w:rPr>
            </w:pPr>
          </w:p>
        </w:tc>
        <w:tc>
          <w:tcPr>
            <w:tcW w:w="4976" w:type="dxa"/>
          </w:tcPr>
          <w:p w14:paraId="6489842F" w14:textId="77777777" w:rsidR="00131CCB" w:rsidRDefault="00131CCB" w:rsidP="008D6C6C">
            <w:pPr>
              <w:pStyle w:val="TableParagraph"/>
              <w:rPr>
                <w:rFonts w:asciiTheme="minorHAnsi" w:hAnsiTheme="minorHAnsi" w:cstheme="minorHAnsi"/>
              </w:rPr>
            </w:pPr>
          </w:p>
          <w:p w14:paraId="5B09D403" w14:textId="77777777" w:rsidR="006C075D" w:rsidRDefault="006C075D" w:rsidP="008D6C6C">
            <w:pPr>
              <w:pStyle w:val="TableParagraph"/>
              <w:rPr>
                <w:rFonts w:asciiTheme="minorHAnsi" w:hAnsiTheme="minorHAnsi" w:cstheme="minorHAnsi"/>
              </w:rPr>
            </w:pPr>
          </w:p>
          <w:p w14:paraId="004631A7" w14:textId="77777777" w:rsidR="006C075D" w:rsidRPr="00833DBB" w:rsidRDefault="006C075D" w:rsidP="00DF4DDC">
            <w:pPr>
              <w:pStyle w:val="TableParagraph"/>
              <w:rPr>
                <w:rFonts w:asciiTheme="minorHAnsi" w:hAnsiTheme="minorHAnsi" w:cstheme="minorHAnsi"/>
              </w:rPr>
            </w:pPr>
          </w:p>
        </w:tc>
      </w:tr>
      <w:tr w:rsidR="00131CCB" w:rsidRPr="004842A4" w14:paraId="3B5F4BE9" w14:textId="77777777" w:rsidTr="00697B48">
        <w:trPr>
          <w:trHeight w:val="430"/>
        </w:trPr>
        <w:tc>
          <w:tcPr>
            <w:tcW w:w="784" w:type="dxa"/>
            <w:vAlign w:val="center"/>
          </w:tcPr>
          <w:p w14:paraId="776A9152" w14:textId="39D94B34" w:rsidR="00131CCB" w:rsidRPr="00833DBB" w:rsidRDefault="00E75C35" w:rsidP="00C26877">
            <w:pPr>
              <w:pStyle w:val="TableParagraph"/>
              <w:jc w:val="center"/>
              <w:rPr>
                <w:rFonts w:asciiTheme="minorHAnsi" w:hAnsiTheme="minorHAnsi" w:cstheme="minorHAnsi"/>
              </w:rPr>
            </w:pPr>
            <w:r>
              <w:rPr>
                <w:rFonts w:asciiTheme="minorHAnsi" w:hAnsiTheme="minorHAnsi" w:cstheme="minorHAnsi"/>
              </w:rPr>
              <w:t>E</w:t>
            </w:r>
            <w:r w:rsidR="00C26877">
              <w:rPr>
                <w:rFonts w:asciiTheme="minorHAnsi" w:hAnsiTheme="minorHAnsi" w:cstheme="minorHAnsi"/>
              </w:rPr>
              <w:t>.4</w:t>
            </w:r>
          </w:p>
        </w:tc>
        <w:tc>
          <w:tcPr>
            <w:tcW w:w="3124" w:type="dxa"/>
            <w:shd w:val="clear" w:color="auto" w:fill="auto"/>
          </w:tcPr>
          <w:p w14:paraId="50F65D75" w14:textId="0D50EEFD"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w:t>
            </w:r>
            <w:r w:rsidR="0092751E">
              <w:rPr>
                <w:rFonts w:asciiTheme="minorHAnsi" w:hAnsiTheme="minorHAnsi" w:cstheme="minorHAnsi"/>
              </w:rPr>
              <w:t>(c)</w:t>
            </w:r>
            <w:r w:rsidRPr="00833DBB">
              <w:rPr>
                <w:rFonts w:asciiTheme="minorHAnsi" w:hAnsiTheme="minorHAnsi" w:cstheme="minorHAnsi"/>
              </w:rPr>
              <w:t>(1)</w:t>
            </w:r>
          </w:p>
        </w:tc>
        <w:tc>
          <w:tcPr>
            <w:tcW w:w="5310" w:type="dxa"/>
          </w:tcPr>
          <w:p w14:paraId="166C4306" w14:textId="538BC6D4"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(1) The organizational structure, size, and composition of the Safety Committee and how it will be chaired;</w:t>
            </w:r>
          </w:p>
        </w:tc>
        <w:tc>
          <w:tcPr>
            <w:tcW w:w="4950" w:type="dxa"/>
          </w:tcPr>
          <w:p w14:paraId="512CF0F1" w14:textId="09647A2C" w:rsidR="00131CCB" w:rsidRPr="00833DBB" w:rsidRDefault="00131CCB" w:rsidP="003522AF">
            <w:pPr>
              <w:pStyle w:val="TableParagraph"/>
              <w:spacing w:line="246" w:lineRule="exact"/>
              <w:rPr>
                <w:rFonts w:asciiTheme="minorHAnsi" w:hAnsiTheme="minorHAnsi" w:cstheme="minorHAnsi"/>
              </w:rPr>
            </w:pPr>
            <w:r w:rsidRPr="00833DBB">
              <w:rPr>
                <w:rFonts w:asciiTheme="minorHAnsi" w:hAnsiTheme="minorHAnsi" w:cstheme="minorHAnsi"/>
              </w:rPr>
              <w:t>Do the safety committee procedures include within the PTASP or incorporate by reference the following information:</w:t>
            </w:r>
          </w:p>
          <w:p w14:paraId="5B716530" w14:textId="643DF242" w:rsidR="00131CCB" w:rsidRPr="00833DBB" w:rsidRDefault="00131CCB" w:rsidP="000B1432">
            <w:pPr>
              <w:pStyle w:val="TableParagraph"/>
              <w:numPr>
                <w:ilvl w:val="0"/>
                <w:numId w:val="20"/>
              </w:numPr>
              <w:spacing w:line="246" w:lineRule="exact"/>
              <w:rPr>
                <w:rFonts w:asciiTheme="minorHAnsi" w:hAnsiTheme="minorHAnsi" w:cstheme="minorHAnsi"/>
              </w:rPr>
            </w:pPr>
            <w:r w:rsidRPr="00833DBB">
              <w:rPr>
                <w:rFonts w:asciiTheme="minorHAnsi" w:hAnsiTheme="minorHAnsi" w:cstheme="minorHAnsi"/>
              </w:rPr>
              <w:t xml:space="preserve">organizational structure, </w:t>
            </w:r>
          </w:p>
          <w:p w14:paraId="7FC0CBAD" w14:textId="548FA325" w:rsidR="00131CCB" w:rsidRPr="00833DBB" w:rsidRDefault="00131CCB" w:rsidP="000B1432">
            <w:pPr>
              <w:pStyle w:val="TableParagraph"/>
              <w:numPr>
                <w:ilvl w:val="0"/>
                <w:numId w:val="20"/>
              </w:numPr>
              <w:spacing w:line="246" w:lineRule="exact"/>
              <w:rPr>
                <w:rFonts w:asciiTheme="minorHAnsi" w:hAnsiTheme="minorHAnsi" w:cstheme="minorHAnsi"/>
              </w:rPr>
            </w:pPr>
            <w:r w:rsidRPr="00833DBB">
              <w:rPr>
                <w:rFonts w:asciiTheme="minorHAnsi" w:hAnsiTheme="minorHAnsi" w:cstheme="minorHAnsi"/>
              </w:rPr>
              <w:t>size,</w:t>
            </w:r>
          </w:p>
          <w:p w14:paraId="3089313D" w14:textId="38470ED0" w:rsidR="00131CCB" w:rsidRPr="00833DBB" w:rsidRDefault="00131CCB" w:rsidP="000B1432">
            <w:pPr>
              <w:pStyle w:val="TableParagraph"/>
              <w:numPr>
                <w:ilvl w:val="0"/>
                <w:numId w:val="20"/>
              </w:numPr>
              <w:spacing w:line="246" w:lineRule="exact"/>
              <w:rPr>
                <w:rFonts w:asciiTheme="minorHAnsi" w:hAnsiTheme="minorHAnsi" w:cstheme="minorHAnsi"/>
              </w:rPr>
            </w:pPr>
            <w:r w:rsidRPr="00833DBB">
              <w:rPr>
                <w:rFonts w:asciiTheme="minorHAnsi" w:hAnsiTheme="minorHAnsi" w:cstheme="minorHAnsi"/>
              </w:rPr>
              <w:t xml:space="preserve">safety committee composition and </w:t>
            </w:r>
          </w:p>
          <w:p w14:paraId="5253F7C6" w14:textId="19101350" w:rsidR="00131CCB" w:rsidRPr="00833DBB" w:rsidRDefault="00131CCB" w:rsidP="000B1432">
            <w:pPr>
              <w:pStyle w:val="TableParagraph"/>
              <w:numPr>
                <w:ilvl w:val="0"/>
                <w:numId w:val="20"/>
              </w:numPr>
              <w:spacing w:line="246" w:lineRule="exact"/>
              <w:rPr>
                <w:rFonts w:asciiTheme="minorHAnsi" w:hAnsiTheme="minorHAnsi" w:cstheme="minorHAnsi"/>
              </w:rPr>
            </w:pPr>
            <w:r w:rsidRPr="00833DBB">
              <w:rPr>
                <w:rFonts w:asciiTheme="minorHAnsi" w:hAnsiTheme="minorHAnsi" w:cstheme="minorHAnsi"/>
              </w:rPr>
              <w:t>how the safety committee will be chaired?</w:t>
            </w:r>
          </w:p>
        </w:tc>
        <w:tc>
          <w:tcPr>
            <w:tcW w:w="1080" w:type="dxa"/>
          </w:tcPr>
          <w:p w14:paraId="45071711" w14:textId="77777777" w:rsidR="00131CCB" w:rsidRDefault="00131CCB" w:rsidP="008D6C6C">
            <w:pPr>
              <w:pStyle w:val="TableParagraph"/>
              <w:rPr>
                <w:rFonts w:asciiTheme="minorHAnsi" w:hAnsiTheme="minorHAnsi" w:cstheme="minorHAnsi"/>
              </w:rPr>
            </w:pPr>
          </w:p>
          <w:p w14:paraId="7A55426A" w14:textId="451A32DB" w:rsidR="006C075D" w:rsidRPr="00833DBB" w:rsidRDefault="006C075D" w:rsidP="008D6C6C">
            <w:pPr>
              <w:pStyle w:val="TableParagraph"/>
              <w:rPr>
                <w:rFonts w:asciiTheme="minorHAnsi" w:hAnsiTheme="minorHAnsi" w:cstheme="minorHAnsi"/>
              </w:rPr>
            </w:pPr>
          </w:p>
        </w:tc>
        <w:tc>
          <w:tcPr>
            <w:tcW w:w="2700" w:type="dxa"/>
          </w:tcPr>
          <w:p w14:paraId="5CB9013B" w14:textId="77777777" w:rsidR="00131CCB" w:rsidRDefault="00131CCB" w:rsidP="008D6C6C">
            <w:pPr>
              <w:pStyle w:val="TableParagraph"/>
              <w:rPr>
                <w:rFonts w:asciiTheme="minorHAnsi" w:hAnsiTheme="minorHAnsi" w:cstheme="minorHAnsi"/>
              </w:rPr>
            </w:pPr>
          </w:p>
          <w:p w14:paraId="33E1D465" w14:textId="06D7F750" w:rsidR="006C075D" w:rsidRPr="00833DBB" w:rsidRDefault="006C075D" w:rsidP="008D6C6C">
            <w:pPr>
              <w:pStyle w:val="TableParagraph"/>
              <w:rPr>
                <w:rFonts w:asciiTheme="minorHAnsi" w:hAnsiTheme="minorHAnsi" w:cstheme="minorHAnsi"/>
              </w:rPr>
            </w:pPr>
          </w:p>
        </w:tc>
        <w:tc>
          <w:tcPr>
            <w:tcW w:w="4976" w:type="dxa"/>
          </w:tcPr>
          <w:p w14:paraId="2ACF0BE7" w14:textId="77777777" w:rsidR="00131CCB" w:rsidRDefault="00131CCB" w:rsidP="008D6C6C">
            <w:pPr>
              <w:pStyle w:val="TableParagraph"/>
              <w:rPr>
                <w:rFonts w:asciiTheme="minorHAnsi" w:hAnsiTheme="minorHAnsi" w:cstheme="minorHAnsi"/>
              </w:rPr>
            </w:pPr>
          </w:p>
          <w:p w14:paraId="799DF224" w14:textId="77777777" w:rsidR="006C075D" w:rsidRPr="00833DBB" w:rsidRDefault="006C075D" w:rsidP="00DF4DDC">
            <w:pPr>
              <w:pStyle w:val="TableParagraph"/>
              <w:rPr>
                <w:rFonts w:asciiTheme="minorHAnsi" w:hAnsiTheme="minorHAnsi" w:cstheme="minorHAnsi"/>
              </w:rPr>
            </w:pPr>
          </w:p>
        </w:tc>
      </w:tr>
      <w:tr w:rsidR="00131CCB" w:rsidRPr="004842A4" w14:paraId="0433BB2E" w14:textId="77777777" w:rsidTr="00697B48">
        <w:trPr>
          <w:trHeight w:val="430"/>
        </w:trPr>
        <w:tc>
          <w:tcPr>
            <w:tcW w:w="784" w:type="dxa"/>
            <w:vAlign w:val="center"/>
          </w:tcPr>
          <w:p w14:paraId="5175D117" w14:textId="4DC4DC92" w:rsidR="00C26877" w:rsidRPr="00833DBB" w:rsidRDefault="00E75C35" w:rsidP="00C26877">
            <w:pPr>
              <w:pStyle w:val="TableParagraph"/>
              <w:jc w:val="center"/>
              <w:rPr>
                <w:rFonts w:asciiTheme="minorHAnsi" w:hAnsiTheme="minorHAnsi" w:cstheme="minorHAnsi"/>
              </w:rPr>
            </w:pPr>
            <w:r>
              <w:rPr>
                <w:rFonts w:asciiTheme="minorHAnsi" w:hAnsiTheme="minorHAnsi" w:cstheme="minorHAnsi"/>
              </w:rPr>
              <w:t>E</w:t>
            </w:r>
            <w:r w:rsidR="00C26877">
              <w:rPr>
                <w:rFonts w:asciiTheme="minorHAnsi" w:hAnsiTheme="minorHAnsi" w:cstheme="minorHAnsi"/>
              </w:rPr>
              <w:t>.5</w:t>
            </w:r>
          </w:p>
        </w:tc>
        <w:tc>
          <w:tcPr>
            <w:tcW w:w="3124" w:type="dxa"/>
            <w:shd w:val="clear" w:color="auto" w:fill="auto"/>
          </w:tcPr>
          <w:p w14:paraId="51EFF4CC" w14:textId="4E55ED1A"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673.19(c)(2)</w:t>
            </w:r>
          </w:p>
        </w:tc>
        <w:tc>
          <w:tcPr>
            <w:tcW w:w="5310" w:type="dxa"/>
          </w:tcPr>
          <w:p w14:paraId="7D8F1710" w14:textId="5AA4AA08"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(2) How meeting agendas and notices will be developed and shared, and how meeting minutes will be recorded and maintained;</w:t>
            </w:r>
          </w:p>
        </w:tc>
        <w:tc>
          <w:tcPr>
            <w:tcW w:w="4950" w:type="dxa"/>
          </w:tcPr>
          <w:p w14:paraId="08B5C233" w14:textId="10AED418" w:rsidR="00131CCB" w:rsidRPr="00833DBB" w:rsidRDefault="00131CCB" w:rsidP="00BD76EC">
            <w:pPr>
              <w:pStyle w:val="TableParagraph"/>
              <w:spacing w:line="246" w:lineRule="exact"/>
              <w:rPr>
                <w:rFonts w:asciiTheme="minorHAnsi" w:hAnsiTheme="minorHAnsi" w:cstheme="minorHAnsi"/>
              </w:rPr>
            </w:pPr>
            <w:r w:rsidRPr="00833DBB">
              <w:rPr>
                <w:rFonts w:asciiTheme="minorHAnsi" w:hAnsiTheme="minorHAnsi" w:cstheme="minorHAnsi"/>
              </w:rPr>
              <w:t>Do the safety committee procedures include within the PTASP or incorporate by reference the following information:</w:t>
            </w:r>
          </w:p>
          <w:p w14:paraId="620BC7FF" w14:textId="3449B1BE" w:rsidR="00131CCB" w:rsidRPr="00833DBB" w:rsidRDefault="00131CCB" w:rsidP="000B1432">
            <w:pPr>
              <w:pStyle w:val="TableParagraph"/>
              <w:numPr>
                <w:ilvl w:val="0"/>
                <w:numId w:val="21"/>
              </w:numPr>
              <w:spacing w:line="246" w:lineRule="exact"/>
              <w:rPr>
                <w:rFonts w:asciiTheme="minorHAnsi" w:hAnsiTheme="minorHAnsi" w:cstheme="minorHAnsi"/>
              </w:rPr>
            </w:pPr>
            <w:r w:rsidRPr="00833DBB">
              <w:rPr>
                <w:rFonts w:asciiTheme="minorHAnsi" w:hAnsiTheme="minorHAnsi" w:cstheme="minorHAnsi"/>
              </w:rPr>
              <w:t>How meeting agendas and notices will be developed and shared</w:t>
            </w:r>
          </w:p>
          <w:p w14:paraId="7574C2A9" w14:textId="575A45BE" w:rsidR="00131CCB" w:rsidRPr="00833DBB" w:rsidRDefault="00131CCB" w:rsidP="000B1432">
            <w:pPr>
              <w:pStyle w:val="TableParagraph"/>
              <w:numPr>
                <w:ilvl w:val="0"/>
                <w:numId w:val="21"/>
              </w:numPr>
              <w:spacing w:line="246" w:lineRule="exact"/>
              <w:rPr>
                <w:rFonts w:asciiTheme="minorHAnsi" w:hAnsiTheme="minorHAnsi" w:cstheme="minorHAnsi"/>
              </w:rPr>
            </w:pPr>
            <w:r w:rsidRPr="00833DBB">
              <w:rPr>
                <w:rFonts w:asciiTheme="minorHAnsi" w:hAnsiTheme="minorHAnsi" w:cstheme="minorHAnsi"/>
              </w:rPr>
              <w:t>How meeting minutes will be recorded and maintained?</w:t>
            </w:r>
          </w:p>
        </w:tc>
        <w:tc>
          <w:tcPr>
            <w:tcW w:w="1080" w:type="dxa"/>
          </w:tcPr>
          <w:p w14:paraId="3A6F1ED8" w14:textId="77777777" w:rsidR="00131CCB" w:rsidRDefault="00131CCB" w:rsidP="008D6C6C">
            <w:pPr>
              <w:pStyle w:val="TableParagraph"/>
              <w:rPr>
                <w:rFonts w:asciiTheme="minorHAnsi" w:hAnsiTheme="minorHAnsi" w:cstheme="minorHAnsi"/>
              </w:rPr>
            </w:pPr>
          </w:p>
          <w:p w14:paraId="1B5CC55B" w14:textId="4FCDB7EE" w:rsidR="006C075D" w:rsidRPr="00833DBB" w:rsidRDefault="006C075D" w:rsidP="008D6C6C">
            <w:pPr>
              <w:pStyle w:val="TableParagraph"/>
              <w:rPr>
                <w:rFonts w:asciiTheme="minorHAnsi" w:hAnsiTheme="minorHAnsi" w:cstheme="minorHAnsi"/>
              </w:rPr>
            </w:pPr>
          </w:p>
        </w:tc>
        <w:tc>
          <w:tcPr>
            <w:tcW w:w="2700" w:type="dxa"/>
          </w:tcPr>
          <w:p w14:paraId="10280A8C" w14:textId="77777777" w:rsidR="00131CCB" w:rsidRDefault="00131CCB" w:rsidP="008D6C6C">
            <w:pPr>
              <w:pStyle w:val="TableParagraph"/>
              <w:rPr>
                <w:rFonts w:asciiTheme="minorHAnsi" w:hAnsiTheme="minorHAnsi" w:cstheme="minorHAnsi"/>
              </w:rPr>
            </w:pPr>
          </w:p>
          <w:p w14:paraId="510C068E" w14:textId="0C6B0D70" w:rsidR="006C075D" w:rsidRPr="00833DBB" w:rsidRDefault="006C075D" w:rsidP="008D6C6C">
            <w:pPr>
              <w:pStyle w:val="TableParagraph"/>
              <w:rPr>
                <w:rFonts w:asciiTheme="minorHAnsi" w:hAnsiTheme="minorHAnsi" w:cstheme="minorHAnsi"/>
              </w:rPr>
            </w:pPr>
          </w:p>
        </w:tc>
        <w:tc>
          <w:tcPr>
            <w:tcW w:w="4976" w:type="dxa"/>
          </w:tcPr>
          <w:p w14:paraId="587063B9" w14:textId="77777777" w:rsidR="00131CCB" w:rsidRDefault="00131CCB" w:rsidP="008D6C6C">
            <w:pPr>
              <w:pStyle w:val="TableParagraph"/>
              <w:rPr>
                <w:rFonts w:asciiTheme="minorHAnsi" w:hAnsiTheme="minorHAnsi" w:cstheme="minorHAnsi"/>
              </w:rPr>
            </w:pPr>
          </w:p>
          <w:p w14:paraId="55644EE6" w14:textId="77777777" w:rsidR="006C075D" w:rsidRPr="00833DBB" w:rsidRDefault="006C075D" w:rsidP="00DF4DDC">
            <w:pPr>
              <w:pStyle w:val="TableParagraph"/>
              <w:rPr>
                <w:rFonts w:asciiTheme="minorHAnsi" w:hAnsiTheme="minorHAnsi" w:cstheme="minorHAnsi"/>
              </w:rPr>
            </w:pPr>
          </w:p>
        </w:tc>
      </w:tr>
      <w:tr w:rsidR="00131CCB" w:rsidRPr="004842A4" w14:paraId="6A7F6763" w14:textId="77777777" w:rsidTr="00697B48">
        <w:trPr>
          <w:trHeight w:val="430"/>
        </w:trPr>
        <w:tc>
          <w:tcPr>
            <w:tcW w:w="784" w:type="dxa"/>
            <w:vAlign w:val="center"/>
          </w:tcPr>
          <w:p w14:paraId="3D188DB0" w14:textId="2BC8F05B" w:rsidR="00131CCB" w:rsidRPr="00833DBB" w:rsidRDefault="00E75C35" w:rsidP="00231C56">
            <w:pPr>
              <w:pStyle w:val="TableParagraph"/>
              <w:jc w:val="center"/>
              <w:rPr>
                <w:rFonts w:asciiTheme="minorHAnsi" w:hAnsiTheme="minorHAnsi" w:cstheme="minorHAnsi"/>
              </w:rPr>
            </w:pPr>
            <w:r>
              <w:rPr>
                <w:rFonts w:asciiTheme="minorHAnsi" w:hAnsiTheme="minorHAnsi" w:cstheme="minorHAnsi"/>
              </w:rPr>
              <w:t>E</w:t>
            </w:r>
            <w:r w:rsidR="00231C56">
              <w:rPr>
                <w:rFonts w:asciiTheme="minorHAnsi" w:hAnsiTheme="minorHAnsi" w:cstheme="minorHAnsi"/>
              </w:rPr>
              <w:t>.6</w:t>
            </w:r>
          </w:p>
        </w:tc>
        <w:tc>
          <w:tcPr>
            <w:tcW w:w="3124" w:type="dxa"/>
            <w:shd w:val="clear" w:color="auto" w:fill="auto"/>
          </w:tcPr>
          <w:p w14:paraId="4FA07D38" w14:textId="511C0F47"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w:t>
            </w:r>
            <w:proofErr w:type="gramStart"/>
            <w:r w:rsidR="00231C56">
              <w:rPr>
                <w:rFonts w:asciiTheme="minorHAnsi" w:hAnsiTheme="minorHAnsi" w:cstheme="minorHAnsi"/>
              </w:rPr>
              <w:t>©</w:t>
            </w:r>
            <w:r w:rsidRPr="00833DBB">
              <w:rPr>
                <w:rFonts w:asciiTheme="minorHAnsi" w:hAnsiTheme="minorHAnsi" w:cstheme="minorHAnsi"/>
              </w:rPr>
              <w:t>(</w:t>
            </w:r>
            <w:proofErr w:type="gramEnd"/>
            <w:r w:rsidRPr="00833DBB">
              <w:rPr>
                <w:rFonts w:asciiTheme="minorHAnsi" w:hAnsiTheme="minorHAnsi" w:cstheme="minorHAnsi"/>
              </w:rPr>
              <w:t>3)</w:t>
            </w:r>
          </w:p>
        </w:tc>
        <w:tc>
          <w:tcPr>
            <w:tcW w:w="5310" w:type="dxa"/>
          </w:tcPr>
          <w:p w14:paraId="5AF0BF4F" w14:textId="7E56919B"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(3) Any required training for Safety Committee members related to the transit agency’s PTASP and the processes, activities, and tools used to support the transit agency’s SMS;</w:t>
            </w:r>
          </w:p>
        </w:tc>
        <w:tc>
          <w:tcPr>
            <w:tcW w:w="4950" w:type="dxa"/>
          </w:tcPr>
          <w:p w14:paraId="33996FBD" w14:textId="031FF018" w:rsidR="00131CCB" w:rsidRPr="00833DBB" w:rsidRDefault="00131CCB" w:rsidP="00C900A0">
            <w:pPr>
              <w:pStyle w:val="TableParagraph"/>
              <w:spacing w:line="246" w:lineRule="exact"/>
              <w:rPr>
                <w:rFonts w:asciiTheme="minorHAnsi" w:hAnsiTheme="minorHAnsi" w:cstheme="minorHAnsi"/>
              </w:rPr>
            </w:pPr>
            <w:r w:rsidRPr="00833DBB">
              <w:rPr>
                <w:rFonts w:asciiTheme="minorHAnsi" w:hAnsiTheme="minorHAnsi" w:cstheme="minorHAnsi"/>
              </w:rPr>
              <w:t>Do the safety committee procedures include within the PTASP or incorporated by reference the following information:</w:t>
            </w:r>
          </w:p>
          <w:p w14:paraId="1FF6001C" w14:textId="05EFB781" w:rsidR="00131CCB" w:rsidRPr="00833DBB" w:rsidRDefault="00131CCB" w:rsidP="008C4A95">
            <w:pPr>
              <w:pStyle w:val="TableParagraph"/>
              <w:numPr>
                <w:ilvl w:val="0"/>
                <w:numId w:val="23"/>
              </w:numPr>
              <w:spacing w:line="246" w:lineRule="exact"/>
              <w:rPr>
                <w:rFonts w:asciiTheme="minorHAnsi" w:hAnsiTheme="minorHAnsi" w:cstheme="minorHAnsi"/>
              </w:rPr>
            </w:pPr>
            <w:r w:rsidRPr="00833DBB">
              <w:rPr>
                <w:rFonts w:asciiTheme="minorHAnsi" w:hAnsiTheme="minorHAnsi" w:cstheme="minorHAnsi"/>
              </w:rPr>
              <w:t>Any required training for Safety Committee members related to the transit agency’s PTASP</w:t>
            </w:r>
          </w:p>
          <w:p w14:paraId="60E81E1A" w14:textId="63107458" w:rsidR="00131CCB" w:rsidRPr="00833DBB" w:rsidRDefault="00131CCB" w:rsidP="008C4A95">
            <w:pPr>
              <w:pStyle w:val="TableParagraph"/>
              <w:numPr>
                <w:ilvl w:val="0"/>
                <w:numId w:val="23"/>
              </w:numPr>
              <w:spacing w:line="246" w:lineRule="exact"/>
              <w:rPr>
                <w:rFonts w:asciiTheme="minorHAnsi" w:hAnsiTheme="minorHAnsi" w:cstheme="minorHAnsi"/>
              </w:rPr>
            </w:pPr>
            <w:r w:rsidRPr="00833DBB">
              <w:rPr>
                <w:rFonts w:asciiTheme="minorHAnsi" w:hAnsiTheme="minorHAnsi" w:cstheme="minorHAnsi"/>
              </w:rPr>
              <w:lastRenderedPageBreak/>
              <w:t>The processes, activities, and tools used to support the transit agency’s SMS.</w:t>
            </w:r>
          </w:p>
        </w:tc>
        <w:tc>
          <w:tcPr>
            <w:tcW w:w="1080" w:type="dxa"/>
          </w:tcPr>
          <w:p w14:paraId="4806B0E6" w14:textId="77777777" w:rsidR="00131CCB" w:rsidRDefault="00131CCB" w:rsidP="008D6C6C">
            <w:pPr>
              <w:pStyle w:val="TableParagraph"/>
              <w:rPr>
                <w:rFonts w:asciiTheme="minorHAnsi" w:hAnsiTheme="minorHAnsi" w:cstheme="minorHAnsi"/>
              </w:rPr>
            </w:pPr>
          </w:p>
          <w:p w14:paraId="43D7B492" w14:textId="1EB7B59C" w:rsidR="00B45717" w:rsidRPr="00833DBB" w:rsidRDefault="00B45717" w:rsidP="008D6C6C">
            <w:pPr>
              <w:pStyle w:val="TableParagraph"/>
              <w:rPr>
                <w:rFonts w:asciiTheme="minorHAnsi" w:hAnsiTheme="minorHAnsi" w:cstheme="minorHAnsi"/>
              </w:rPr>
            </w:pPr>
          </w:p>
        </w:tc>
        <w:tc>
          <w:tcPr>
            <w:tcW w:w="2700" w:type="dxa"/>
          </w:tcPr>
          <w:p w14:paraId="5EA3DF14" w14:textId="77777777" w:rsidR="00131CCB" w:rsidRDefault="00131CCB" w:rsidP="008D6C6C">
            <w:pPr>
              <w:pStyle w:val="TableParagraph"/>
              <w:rPr>
                <w:rFonts w:asciiTheme="minorHAnsi" w:hAnsiTheme="minorHAnsi" w:cstheme="minorHAnsi"/>
              </w:rPr>
            </w:pPr>
          </w:p>
          <w:p w14:paraId="453718CF" w14:textId="44C3ECFA" w:rsidR="00B45717" w:rsidRPr="00833DBB" w:rsidRDefault="00B45717" w:rsidP="008D6C6C">
            <w:pPr>
              <w:pStyle w:val="TableParagraph"/>
              <w:rPr>
                <w:rFonts w:asciiTheme="minorHAnsi" w:hAnsiTheme="minorHAnsi" w:cstheme="minorHAnsi"/>
              </w:rPr>
            </w:pPr>
          </w:p>
        </w:tc>
        <w:tc>
          <w:tcPr>
            <w:tcW w:w="4976" w:type="dxa"/>
          </w:tcPr>
          <w:p w14:paraId="49A211B8" w14:textId="77777777" w:rsidR="00131CCB" w:rsidRDefault="00131CCB" w:rsidP="008D6C6C">
            <w:pPr>
              <w:pStyle w:val="TableParagraph"/>
              <w:rPr>
                <w:rFonts w:asciiTheme="minorHAnsi" w:hAnsiTheme="minorHAnsi" w:cstheme="minorHAnsi"/>
              </w:rPr>
            </w:pPr>
          </w:p>
          <w:p w14:paraId="6DBF99E2" w14:textId="77777777" w:rsidR="00B45717" w:rsidRPr="00833DBB" w:rsidRDefault="00B45717" w:rsidP="00DF4DDC">
            <w:pPr>
              <w:pStyle w:val="TableParagraph"/>
              <w:rPr>
                <w:rFonts w:asciiTheme="minorHAnsi" w:hAnsiTheme="minorHAnsi" w:cstheme="minorHAnsi"/>
              </w:rPr>
            </w:pPr>
          </w:p>
        </w:tc>
      </w:tr>
      <w:tr w:rsidR="00131CCB" w:rsidRPr="004842A4" w14:paraId="713D4E07" w14:textId="77777777" w:rsidTr="00697B48">
        <w:trPr>
          <w:trHeight w:val="430"/>
        </w:trPr>
        <w:tc>
          <w:tcPr>
            <w:tcW w:w="784" w:type="dxa"/>
            <w:vAlign w:val="center"/>
          </w:tcPr>
          <w:p w14:paraId="14DE7DE0" w14:textId="298FE33B" w:rsidR="00131CCB" w:rsidRPr="00833DBB" w:rsidRDefault="00E75C35" w:rsidP="00231C56">
            <w:pPr>
              <w:pStyle w:val="TableParagraph"/>
              <w:jc w:val="center"/>
              <w:rPr>
                <w:rFonts w:asciiTheme="minorHAnsi" w:hAnsiTheme="minorHAnsi" w:cstheme="minorHAnsi"/>
              </w:rPr>
            </w:pPr>
            <w:r>
              <w:rPr>
                <w:rFonts w:asciiTheme="minorHAnsi" w:hAnsiTheme="minorHAnsi" w:cstheme="minorHAnsi"/>
              </w:rPr>
              <w:t>E</w:t>
            </w:r>
            <w:r w:rsidR="00231C56">
              <w:rPr>
                <w:rFonts w:asciiTheme="minorHAnsi" w:hAnsiTheme="minorHAnsi" w:cstheme="minorHAnsi"/>
              </w:rPr>
              <w:t>.7</w:t>
            </w:r>
          </w:p>
        </w:tc>
        <w:tc>
          <w:tcPr>
            <w:tcW w:w="3124" w:type="dxa"/>
            <w:shd w:val="clear" w:color="auto" w:fill="auto"/>
          </w:tcPr>
          <w:p w14:paraId="34AE3D92" w14:textId="7200698F"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673.19(c)(4)</w:t>
            </w:r>
          </w:p>
        </w:tc>
        <w:tc>
          <w:tcPr>
            <w:tcW w:w="5310" w:type="dxa"/>
          </w:tcPr>
          <w:p w14:paraId="1B7CE681" w14:textId="43180849"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(4) The compensation policy established by the agency for participation in Safety Committee meetings;</w:t>
            </w:r>
          </w:p>
        </w:tc>
        <w:tc>
          <w:tcPr>
            <w:tcW w:w="4950" w:type="dxa"/>
          </w:tcPr>
          <w:p w14:paraId="202101EC" w14:textId="5C6325C6" w:rsidR="00131CCB" w:rsidRPr="00833DBB" w:rsidRDefault="00131CCB" w:rsidP="007C4CE4">
            <w:pPr>
              <w:pStyle w:val="TableParagraph"/>
              <w:spacing w:line="246" w:lineRule="exact"/>
              <w:rPr>
                <w:rFonts w:asciiTheme="minorHAnsi" w:hAnsiTheme="minorHAnsi" w:cstheme="minorHAnsi"/>
              </w:rPr>
            </w:pPr>
            <w:r w:rsidRPr="00833DBB">
              <w:rPr>
                <w:rFonts w:asciiTheme="minorHAnsi" w:hAnsiTheme="minorHAnsi" w:cstheme="minorHAnsi"/>
              </w:rPr>
              <w:t>Do the safety committee procedures include within the PTASP or incorporated by reference the following information:</w:t>
            </w:r>
          </w:p>
          <w:p w14:paraId="21A39BE3" w14:textId="62AD00F5" w:rsidR="00131CCB" w:rsidRPr="00833DBB" w:rsidRDefault="00131CCB" w:rsidP="000B1432">
            <w:pPr>
              <w:pStyle w:val="TableParagraph"/>
              <w:numPr>
                <w:ilvl w:val="0"/>
                <w:numId w:val="24"/>
              </w:numPr>
              <w:spacing w:line="246" w:lineRule="exact"/>
              <w:rPr>
                <w:rFonts w:asciiTheme="minorHAnsi" w:hAnsiTheme="minorHAnsi" w:cstheme="minorHAnsi"/>
              </w:rPr>
            </w:pPr>
            <w:r w:rsidRPr="00833DBB">
              <w:rPr>
                <w:rFonts w:asciiTheme="minorHAnsi" w:hAnsiTheme="minorHAnsi" w:cstheme="minorHAnsi"/>
              </w:rPr>
              <w:t>The compensation policy established by the agency for participation in Safety Committee meetings.</w:t>
            </w:r>
          </w:p>
        </w:tc>
        <w:tc>
          <w:tcPr>
            <w:tcW w:w="1080" w:type="dxa"/>
          </w:tcPr>
          <w:p w14:paraId="300A2415" w14:textId="77777777" w:rsidR="00131CCB" w:rsidRDefault="00131CCB" w:rsidP="008D6C6C">
            <w:pPr>
              <w:pStyle w:val="TableParagraph"/>
              <w:rPr>
                <w:rFonts w:asciiTheme="minorHAnsi" w:hAnsiTheme="minorHAnsi" w:cstheme="minorHAnsi"/>
              </w:rPr>
            </w:pPr>
          </w:p>
          <w:p w14:paraId="1CA00FB6" w14:textId="0E3816D1" w:rsidR="00B45717" w:rsidRPr="00833DBB" w:rsidRDefault="00B45717" w:rsidP="008D6C6C">
            <w:pPr>
              <w:pStyle w:val="TableParagraph"/>
              <w:rPr>
                <w:rFonts w:asciiTheme="minorHAnsi" w:hAnsiTheme="minorHAnsi" w:cstheme="minorHAnsi"/>
              </w:rPr>
            </w:pPr>
          </w:p>
        </w:tc>
        <w:tc>
          <w:tcPr>
            <w:tcW w:w="2700" w:type="dxa"/>
          </w:tcPr>
          <w:p w14:paraId="46FB5F7F" w14:textId="77777777" w:rsidR="00131CCB" w:rsidRDefault="00131CCB" w:rsidP="008D6C6C">
            <w:pPr>
              <w:pStyle w:val="TableParagraph"/>
              <w:rPr>
                <w:rFonts w:asciiTheme="minorHAnsi" w:hAnsiTheme="minorHAnsi" w:cstheme="minorHAnsi"/>
              </w:rPr>
            </w:pPr>
          </w:p>
          <w:p w14:paraId="43876E17" w14:textId="23F19366" w:rsidR="00B45717" w:rsidRPr="00833DBB" w:rsidRDefault="00B45717" w:rsidP="008D6C6C">
            <w:pPr>
              <w:pStyle w:val="TableParagraph"/>
              <w:rPr>
                <w:rFonts w:asciiTheme="minorHAnsi" w:hAnsiTheme="minorHAnsi" w:cstheme="minorHAnsi"/>
              </w:rPr>
            </w:pPr>
          </w:p>
        </w:tc>
        <w:tc>
          <w:tcPr>
            <w:tcW w:w="4976" w:type="dxa"/>
          </w:tcPr>
          <w:p w14:paraId="51BFDB23" w14:textId="77777777" w:rsidR="00131CCB" w:rsidRDefault="00131CCB" w:rsidP="008D6C6C">
            <w:pPr>
              <w:pStyle w:val="TableParagraph"/>
              <w:rPr>
                <w:rFonts w:asciiTheme="minorHAnsi" w:hAnsiTheme="minorHAnsi" w:cstheme="minorHAnsi"/>
              </w:rPr>
            </w:pPr>
          </w:p>
          <w:p w14:paraId="3D97524E" w14:textId="77777777" w:rsidR="00B45717" w:rsidRPr="00833DBB" w:rsidRDefault="00B45717" w:rsidP="00DF4DDC">
            <w:pPr>
              <w:pStyle w:val="TableParagraph"/>
              <w:rPr>
                <w:rFonts w:asciiTheme="minorHAnsi" w:hAnsiTheme="minorHAnsi" w:cstheme="minorHAnsi"/>
              </w:rPr>
            </w:pPr>
          </w:p>
        </w:tc>
      </w:tr>
      <w:tr w:rsidR="00131CCB" w:rsidRPr="004842A4" w14:paraId="1EA0D00E" w14:textId="77777777" w:rsidTr="00697B48">
        <w:trPr>
          <w:trHeight w:val="430"/>
        </w:trPr>
        <w:tc>
          <w:tcPr>
            <w:tcW w:w="784" w:type="dxa"/>
            <w:vAlign w:val="center"/>
          </w:tcPr>
          <w:p w14:paraId="4238486B" w14:textId="634A9D0C" w:rsidR="00131CCB" w:rsidRPr="00833DBB" w:rsidRDefault="00E75C35" w:rsidP="00231C56">
            <w:pPr>
              <w:pStyle w:val="TableParagraph"/>
              <w:jc w:val="center"/>
              <w:rPr>
                <w:rFonts w:asciiTheme="minorHAnsi" w:hAnsiTheme="minorHAnsi" w:cstheme="minorHAnsi"/>
              </w:rPr>
            </w:pPr>
            <w:r>
              <w:rPr>
                <w:rFonts w:asciiTheme="minorHAnsi" w:hAnsiTheme="minorHAnsi" w:cstheme="minorHAnsi"/>
              </w:rPr>
              <w:t>E</w:t>
            </w:r>
            <w:r w:rsidR="00231C56">
              <w:rPr>
                <w:rFonts w:asciiTheme="minorHAnsi" w:hAnsiTheme="minorHAnsi" w:cstheme="minorHAnsi"/>
              </w:rPr>
              <w:t>.8</w:t>
            </w:r>
          </w:p>
        </w:tc>
        <w:tc>
          <w:tcPr>
            <w:tcW w:w="3124" w:type="dxa"/>
            <w:shd w:val="clear" w:color="auto" w:fill="auto"/>
          </w:tcPr>
          <w:p w14:paraId="516C9467" w14:textId="368FB5A5"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673.19(c)(5)</w:t>
            </w:r>
          </w:p>
        </w:tc>
        <w:tc>
          <w:tcPr>
            <w:tcW w:w="5310" w:type="dxa"/>
          </w:tcPr>
          <w:p w14:paraId="4D86114D" w14:textId="4000CFF1"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(5) How the Safety Committee will access technical experts, including other transit workers, to serve in an advisory capacity as needed; transit agency information, resources, and tools; and submissions to the transit worker safety reporting program to support its deliberations;</w:t>
            </w:r>
          </w:p>
        </w:tc>
        <w:tc>
          <w:tcPr>
            <w:tcW w:w="4950" w:type="dxa"/>
          </w:tcPr>
          <w:p w14:paraId="39481889" w14:textId="22CE59F7" w:rsidR="00131CCB" w:rsidRPr="00833DBB" w:rsidRDefault="00131CCB" w:rsidP="007C4CE4">
            <w:pPr>
              <w:pStyle w:val="TableParagraph"/>
              <w:spacing w:line="246" w:lineRule="exact"/>
              <w:rPr>
                <w:rFonts w:asciiTheme="minorHAnsi" w:hAnsiTheme="minorHAnsi" w:cstheme="minorHAnsi"/>
              </w:rPr>
            </w:pPr>
            <w:r w:rsidRPr="00833DBB">
              <w:rPr>
                <w:rFonts w:asciiTheme="minorHAnsi" w:hAnsiTheme="minorHAnsi" w:cstheme="minorHAnsi"/>
              </w:rPr>
              <w:t>Do the safety committee procedures include within the PTASP or incorporated by reference how the Safety Committee will access:</w:t>
            </w:r>
          </w:p>
          <w:p w14:paraId="44298539" w14:textId="747F2B74" w:rsidR="00131CCB" w:rsidRPr="00833DBB" w:rsidRDefault="00131CCB" w:rsidP="000B1432">
            <w:pPr>
              <w:pStyle w:val="TableParagraph"/>
              <w:numPr>
                <w:ilvl w:val="0"/>
                <w:numId w:val="24"/>
              </w:numPr>
              <w:spacing w:line="246" w:lineRule="exact"/>
              <w:rPr>
                <w:rFonts w:asciiTheme="minorHAnsi" w:hAnsiTheme="minorHAnsi" w:cstheme="minorHAnsi"/>
              </w:rPr>
            </w:pPr>
            <w:r w:rsidRPr="00833DBB">
              <w:rPr>
                <w:rFonts w:asciiTheme="minorHAnsi" w:hAnsiTheme="minorHAnsi" w:cstheme="minorHAnsi"/>
              </w:rPr>
              <w:t>technical experts, including other transit workers, to serve in an advisory capacity as needed,</w:t>
            </w:r>
          </w:p>
          <w:p w14:paraId="3BB09E08" w14:textId="62E09169" w:rsidR="00131CCB" w:rsidRPr="00833DBB" w:rsidRDefault="00131CCB" w:rsidP="000B1432">
            <w:pPr>
              <w:pStyle w:val="TableParagraph"/>
              <w:numPr>
                <w:ilvl w:val="0"/>
                <w:numId w:val="24"/>
              </w:numPr>
              <w:spacing w:line="246" w:lineRule="exact"/>
              <w:rPr>
                <w:rFonts w:asciiTheme="minorHAnsi" w:hAnsiTheme="minorHAnsi" w:cstheme="minorHAnsi"/>
              </w:rPr>
            </w:pPr>
            <w:r w:rsidRPr="00833DBB">
              <w:rPr>
                <w:rFonts w:asciiTheme="minorHAnsi" w:hAnsiTheme="minorHAnsi" w:cstheme="minorHAnsi"/>
              </w:rPr>
              <w:t>transit agency information, resources, and tools</w:t>
            </w:r>
          </w:p>
          <w:p w14:paraId="2B52A7AB" w14:textId="5C374DB2" w:rsidR="00131CCB" w:rsidRPr="00833DBB" w:rsidRDefault="00131CCB" w:rsidP="000B1432">
            <w:pPr>
              <w:pStyle w:val="TableParagraph"/>
              <w:numPr>
                <w:ilvl w:val="0"/>
                <w:numId w:val="24"/>
              </w:numPr>
              <w:spacing w:line="246" w:lineRule="exact"/>
              <w:rPr>
                <w:rFonts w:asciiTheme="minorHAnsi" w:hAnsiTheme="minorHAnsi" w:cstheme="minorHAnsi"/>
              </w:rPr>
            </w:pPr>
            <w:r w:rsidRPr="00833DBB">
              <w:rPr>
                <w:rFonts w:asciiTheme="minorHAnsi" w:hAnsiTheme="minorHAnsi" w:cstheme="minorHAnsi"/>
              </w:rPr>
              <w:t>submissions to the transit worker safety reporting program to support its deliberations</w:t>
            </w:r>
          </w:p>
        </w:tc>
        <w:tc>
          <w:tcPr>
            <w:tcW w:w="1080" w:type="dxa"/>
          </w:tcPr>
          <w:p w14:paraId="3333FF8D" w14:textId="77777777" w:rsidR="00131CCB" w:rsidRDefault="00131CCB" w:rsidP="008D6C6C">
            <w:pPr>
              <w:pStyle w:val="TableParagraph"/>
              <w:rPr>
                <w:rFonts w:asciiTheme="minorHAnsi" w:hAnsiTheme="minorHAnsi" w:cstheme="minorHAnsi"/>
              </w:rPr>
            </w:pPr>
          </w:p>
          <w:p w14:paraId="1CF705CB" w14:textId="48B763AE" w:rsidR="00B45717" w:rsidRPr="00833DBB" w:rsidRDefault="00B45717" w:rsidP="008D6C6C">
            <w:pPr>
              <w:pStyle w:val="TableParagraph"/>
              <w:rPr>
                <w:rFonts w:asciiTheme="minorHAnsi" w:hAnsiTheme="minorHAnsi" w:cstheme="minorHAnsi"/>
              </w:rPr>
            </w:pPr>
          </w:p>
        </w:tc>
        <w:tc>
          <w:tcPr>
            <w:tcW w:w="2700" w:type="dxa"/>
          </w:tcPr>
          <w:p w14:paraId="23F5AC83" w14:textId="77777777" w:rsidR="00131CCB" w:rsidRDefault="00131CCB" w:rsidP="008D6C6C">
            <w:pPr>
              <w:pStyle w:val="TableParagraph"/>
              <w:rPr>
                <w:rFonts w:asciiTheme="minorHAnsi" w:hAnsiTheme="minorHAnsi" w:cstheme="minorHAnsi"/>
              </w:rPr>
            </w:pPr>
          </w:p>
          <w:p w14:paraId="4BA5F8D7" w14:textId="4C6DA7E1" w:rsidR="00B45717" w:rsidRPr="00833DBB" w:rsidRDefault="00B45717" w:rsidP="008D6C6C">
            <w:pPr>
              <w:pStyle w:val="TableParagraph"/>
              <w:rPr>
                <w:rFonts w:asciiTheme="minorHAnsi" w:hAnsiTheme="minorHAnsi" w:cstheme="minorHAnsi"/>
              </w:rPr>
            </w:pPr>
          </w:p>
        </w:tc>
        <w:tc>
          <w:tcPr>
            <w:tcW w:w="4976" w:type="dxa"/>
          </w:tcPr>
          <w:p w14:paraId="7DF5089E" w14:textId="77777777" w:rsidR="00131CCB" w:rsidRDefault="00131CCB" w:rsidP="008D6C6C">
            <w:pPr>
              <w:pStyle w:val="TableParagraph"/>
              <w:rPr>
                <w:rFonts w:asciiTheme="minorHAnsi" w:hAnsiTheme="minorHAnsi" w:cstheme="minorHAnsi"/>
              </w:rPr>
            </w:pPr>
          </w:p>
          <w:p w14:paraId="39481D82" w14:textId="77777777" w:rsidR="00B45717" w:rsidRPr="00833DBB" w:rsidRDefault="00B45717" w:rsidP="00DF4DDC">
            <w:pPr>
              <w:pStyle w:val="TableParagraph"/>
              <w:rPr>
                <w:rFonts w:asciiTheme="minorHAnsi" w:hAnsiTheme="minorHAnsi" w:cstheme="minorHAnsi"/>
              </w:rPr>
            </w:pPr>
          </w:p>
        </w:tc>
      </w:tr>
      <w:tr w:rsidR="00131CCB" w:rsidRPr="004842A4" w14:paraId="04FF3826" w14:textId="77777777" w:rsidTr="00697B48">
        <w:trPr>
          <w:trHeight w:val="430"/>
        </w:trPr>
        <w:tc>
          <w:tcPr>
            <w:tcW w:w="784" w:type="dxa"/>
            <w:vAlign w:val="center"/>
          </w:tcPr>
          <w:p w14:paraId="007C85F3" w14:textId="4FE14BA4" w:rsidR="00131CCB" w:rsidRPr="00833DBB" w:rsidRDefault="00E75C35" w:rsidP="00231C56">
            <w:pPr>
              <w:pStyle w:val="TableParagraph"/>
              <w:jc w:val="center"/>
              <w:rPr>
                <w:rFonts w:asciiTheme="minorHAnsi" w:hAnsiTheme="minorHAnsi" w:cstheme="minorHAnsi"/>
              </w:rPr>
            </w:pPr>
            <w:r>
              <w:rPr>
                <w:rFonts w:asciiTheme="minorHAnsi" w:hAnsiTheme="minorHAnsi" w:cstheme="minorHAnsi"/>
              </w:rPr>
              <w:t>E</w:t>
            </w:r>
            <w:r w:rsidR="00231C56">
              <w:rPr>
                <w:rFonts w:asciiTheme="minorHAnsi" w:hAnsiTheme="minorHAnsi" w:cstheme="minorHAnsi"/>
              </w:rPr>
              <w:t>.9</w:t>
            </w:r>
          </w:p>
        </w:tc>
        <w:tc>
          <w:tcPr>
            <w:tcW w:w="3124" w:type="dxa"/>
            <w:shd w:val="clear" w:color="auto" w:fill="auto"/>
          </w:tcPr>
          <w:p w14:paraId="4DB3262C" w14:textId="043F03AC"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673.19(c)(6)</w:t>
            </w:r>
          </w:p>
        </w:tc>
        <w:tc>
          <w:tcPr>
            <w:tcW w:w="5310" w:type="dxa"/>
          </w:tcPr>
          <w:p w14:paraId="6CCC4105" w14:textId="4C9F7361"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(6) How the Safety Committee will reach and record decisions;</w:t>
            </w:r>
          </w:p>
        </w:tc>
        <w:tc>
          <w:tcPr>
            <w:tcW w:w="4950" w:type="dxa"/>
          </w:tcPr>
          <w:p w14:paraId="34342E09" w14:textId="3B9E4E15" w:rsidR="00131CCB" w:rsidRPr="00833DBB" w:rsidRDefault="00131CCB" w:rsidP="007C4CE4">
            <w:pPr>
              <w:pStyle w:val="TableParagraph"/>
              <w:spacing w:line="246" w:lineRule="exact"/>
              <w:rPr>
                <w:rFonts w:asciiTheme="minorHAnsi" w:hAnsiTheme="minorHAnsi" w:cstheme="minorHAnsi"/>
              </w:rPr>
            </w:pPr>
            <w:r w:rsidRPr="00833DBB">
              <w:rPr>
                <w:rFonts w:asciiTheme="minorHAnsi" w:hAnsiTheme="minorHAnsi" w:cstheme="minorHAnsi"/>
              </w:rPr>
              <w:t>Do the safety committee procedures include within the PTASP or incorporated by reference:</w:t>
            </w:r>
          </w:p>
          <w:p w14:paraId="44238C33" w14:textId="2DD26EFD" w:rsidR="00131CCB" w:rsidRPr="00833DBB" w:rsidRDefault="00131CCB" w:rsidP="000B1432">
            <w:pPr>
              <w:pStyle w:val="TableParagraph"/>
              <w:numPr>
                <w:ilvl w:val="0"/>
                <w:numId w:val="25"/>
              </w:numPr>
              <w:spacing w:line="246" w:lineRule="exact"/>
              <w:rPr>
                <w:rFonts w:asciiTheme="minorHAnsi" w:hAnsiTheme="minorHAnsi" w:cstheme="minorHAnsi"/>
              </w:rPr>
            </w:pPr>
            <w:r w:rsidRPr="00833DBB">
              <w:rPr>
                <w:rFonts w:asciiTheme="minorHAnsi" w:hAnsiTheme="minorHAnsi" w:cstheme="minorHAnsi"/>
              </w:rPr>
              <w:t>How the Safety Committee will reach and record decisions.</w:t>
            </w:r>
          </w:p>
          <w:p w14:paraId="72E75141" w14:textId="77777777" w:rsidR="00131CCB" w:rsidRPr="00833DBB" w:rsidRDefault="00131CCB" w:rsidP="008C4A95">
            <w:pPr>
              <w:pStyle w:val="TableParagraph"/>
              <w:spacing w:line="246" w:lineRule="exact"/>
              <w:ind w:left="102"/>
              <w:rPr>
                <w:rFonts w:asciiTheme="minorHAnsi" w:hAnsiTheme="minorHAnsi" w:cstheme="minorHAnsi"/>
              </w:rPr>
            </w:pPr>
          </w:p>
        </w:tc>
        <w:tc>
          <w:tcPr>
            <w:tcW w:w="1080" w:type="dxa"/>
          </w:tcPr>
          <w:p w14:paraId="2EFA37C5" w14:textId="77777777" w:rsidR="00131CCB" w:rsidRDefault="00131CCB" w:rsidP="008D6C6C">
            <w:pPr>
              <w:pStyle w:val="TableParagraph"/>
              <w:rPr>
                <w:rFonts w:asciiTheme="minorHAnsi" w:hAnsiTheme="minorHAnsi" w:cstheme="minorHAnsi"/>
              </w:rPr>
            </w:pPr>
          </w:p>
          <w:p w14:paraId="2F250EF2" w14:textId="3894258B" w:rsidR="00B45717" w:rsidRPr="00833DBB" w:rsidRDefault="00B45717" w:rsidP="008D6C6C">
            <w:pPr>
              <w:pStyle w:val="TableParagraph"/>
              <w:rPr>
                <w:rFonts w:asciiTheme="minorHAnsi" w:hAnsiTheme="minorHAnsi" w:cstheme="minorHAnsi"/>
              </w:rPr>
            </w:pPr>
          </w:p>
        </w:tc>
        <w:tc>
          <w:tcPr>
            <w:tcW w:w="2700" w:type="dxa"/>
          </w:tcPr>
          <w:p w14:paraId="1AAEC481" w14:textId="77777777" w:rsidR="00131CCB" w:rsidRDefault="00131CCB" w:rsidP="008D6C6C">
            <w:pPr>
              <w:pStyle w:val="TableParagraph"/>
              <w:rPr>
                <w:rFonts w:asciiTheme="minorHAnsi" w:hAnsiTheme="minorHAnsi" w:cstheme="minorHAnsi"/>
              </w:rPr>
            </w:pPr>
          </w:p>
          <w:p w14:paraId="3BBB15C8" w14:textId="305505EF" w:rsidR="00B45717" w:rsidRPr="00833DBB" w:rsidRDefault="00B45717" w:rsidP="008D6C6C">
            <w:pPr>
              <w:pStyle w:val="TableParagraph"/>
              <w:rPr>
                <w:rFonts w:asciiTheme="minorHAnsi" w:hAnsiTheme="minorHAnsi" w:cstheme="minorHAnsi"/>
              </w:rPr>
            </w:pPr>
          </w:p>
        </w:tc>
        <w:tc>
          <w:tcPr>
            <w:tcW w:w="4976" w:type="dxa"/>
          </w:tcPr>
          <w:p w14:paraId="3A4A43FB" w14:textId="77777777" w:rsidR="00131CCB" w:rsidRDefault="00131CCB" w:rsidP="008D6C6C">
            <w:pPr>
              <w:pStyle w:val="TableParagraph"/>
              <w:rPr>
                <w:rFonts w:asciiTheme="minorHAnsi" w:hAnsiTheme="minorHAnsi" w:cstheme="minorHAnsi"/>
              </w:rPr>
            </w:pPr>
          </w:p>
          <w:p w14:paraId="133F7885" w14:textId="77777777" w:rsidR="00B45717" w:rsidRPr="00833DBB" w:rsidRDefault="00B45717" w:rsidP="00DF4DDC">
            <w:pPr>
              <w:pStyle w:val="TableParagraph"/>
              <w:rPr>
                <w:rFonts w:asciiTheme="minorHAnsi" w:hAnsiTheme="minorHAnsi" w:cstheme="minorHAnsi"/>
              </w:rPr>
            </w:pPr>
          </w:p>
        </w:tc>
      </w:tr>
      <w:tr w:rsidR="00131CCB" w:rsidRPr="004842A4" w14:paraId="7ADCB3BF" w14:textId="77777777" w:rsidTr="00697B48">
        <w:trPr>
          <w:trHeight w:val="430"/>
        </w:trPr>
        <w:tc>
          <w:tcPr>
            <w:tcW w:w="784" w:type="dxa"/>
            <w:vAlign w:val="center"/>
          </w:tcPr>
          <w:p w14:paraId="51C32E18" w14:textId="0651A01E" w:rsidR="00131CCB" w:rsidRPr="00833DBB" w:rsidRDefault="00E75C35" w:rsidP="00231C56">
            <w:pPr>
              <w:pStyle w:val="TableParagraph"/>
              <w:jc w:val="center"/>
              <w:rPr>
                <w:rFonts w:asciiTheme="minorHAnsi" w:hAnsiTheme="minorHAnsi" w:cstheme="minorHAnsi"/>
              </w:rPr>
            </w:pPr>
            <w:r>
              <w:rPr>
                <w:rFonts w:asciiTheme="minorHAnsi" w:hAnsiTheme="minorHAnsi" w:cstheme="minorHAnsi"/>
              </w:rPr>
              <w:t>E</w:t>
            </w:r>
            <w:r w:rsidR="00231C56">
              <w:rPr>
                <w:rFonts w:asciiTheme="minorHAnsi" w:hAnsiTheme="minorHAnsi" w:cstheme="minorHAnsi"/>
              </w:rPr>
              <w:t>.10</w:t>
            </w:r>
          </w:p>
        </w:tc>
        <w:tc>
          <w:tcPr>
            <w:tcW w:w="3124" w:type="dxa"/>
            <w:shd w:val="clear" w:color="auto" w:fill="auto"/>
          </w:tcPr>
          <w:p w14:paraId="4E19B543" w14:textId="442B720D"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673.19(c)(7)</w:t>
            </w:r>
          </w:p>
        </w:tc>
        <w:tc>
          <w:tcPr>
            <w:tcW w:w="5310" w:type="dxa"/>
          </w:tcPr>
          <w:p w14:paraId="4B4BB2AA" w14:textId="13878CA1"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(7) How the Safety Committee will coordinate and communicate with the transit agency’s Board of Directors, or equivalent entity, and the Accountable Executive;</w:t>
            </w:r>
          </w:p>
        </w:tc>
        <w:tc>
          <w:tcPr>
            <w:tcW w:w="4950" w:type="dxa"/>
          </w:tcPr>
          <w:p w14:paraId="65F9A529" w14:textId="4F3C12FD" w:rsidR="00131CCB" w:rsidRPr="00833DBB" w:rsidRDefault="00131CCB" w:rsidP="007C4CE4">
            <w:pPr>
              <w:pStyle w:val="TableParagraph"/>
              <w:spacing w:line="246" w:lineRule="exact"/>
              <w:rPr>
                <w:rFonts w:asciiTheme="minorHAnsi" w:hAnsiTheme="minorHAnsi" w:cstheme="minorHAnsi"/>
              </w:rPr>
            </w:pPr>
            <w:r w:rsidRPr="00833DBB">
              <w:rPr>
                <w:rFonts w:asciiTheme="minorHAnsi" w:hAnsiTheme="minorHAnsi" w:cstheme="minorHAnsi"/>
              </w:rPr>
              <w:t>Do the safety committee procedures include within the PTASP or incorporated by reference:</w:t>
            </w:r>
          </w:p>
          <w:p w14:paraId="25D1D9C5" w14:textId="023199BD" w:rsidR="00131CCB" w:rsidRPr="00833DBB" w:rsidRDefault="00131CCB" w:rsidP="000B1432">
            <w:pPr>
              <w:pStyle w:val="TableParagraph"/>
              <w:numPr>
                <w:ilvl w:val="0"/>
                <w:numId w:val="25"/>
              </w:numPr>
              <w:spacing w:line="246" w:lineRule="exact"/>
              <w:rPr>
                <w:rFonts w:asciiTheme="minorHAnsi" w:hAnsiTheme="minorHAnsi" w:cstheme="minorHAnsi"/>
              </w:rPr>
            </w:pPr>
            <w:r w:rsidRPr="00833DBB">
              <w:rPr>
                <w:rFonts w:asciiTheme="minorHAnsi" w:hAnsiTheme="minorHAnsi" w:cstheme="minorHAnsi"/>
              </w:rPr>
              <w:t>How the Safety Committee will coordinate and communicate with the transit agency’s Board of Directors, or equivalent entity, and</w:t>
            </w:r>
          </w:p>
          <w:p w14:paraId="3212101B" w14:textId="43E3907F" w:rsidR="00131CCB" w:rsidRPr="00833DBB" w:rsidRDefault="00131CCB" w:rsidP="000B1432">
            <w:pPr>
              <w:pStyle w:val="TableParagraph"/>
              <w:numPr>
                <w:ilvl w:val="0"/>
                <w:numId w:val="25"/>
              </w:numPr>
              <w:spacing w:line="246" w:lineRule="exact"/>
              <w:rPr>
                <w:rFonts w:asciiTheme="minorHAnsi" w:hAnsiTheme="minorHAnsi" w:cstheme="minorHAnsi"/>
              </w:rPr>
            </w:pPr>
            <w:r w:rsidRPr="00833DBB">
              <w:rPr>
                <w:rFonts w:asciiTheme="minorHAnsi" w:hAnsiTheme="minorHAnsi" w:cstheme="minorHAnsi"/>
              </w:rPr>
              <w:t>The Accountable Executive.</w:t>
            </w:r>
          </w:p>
        </w:tc>
        <w:tc>
          <w:tcPr>
            <w:tcW w:w="1080" w:type="dxa"/>
          </w:tcPr>
          <w:p w14:paraId="29129BF8" w14:textId="77777777" w:rsidR="00131CCB" w:rsidRDefault="00131CCB" w:rsidP="008D6C6C">
            <w:pPr>
              <w:pStyle w:val="TableParagraph"/>
              <w:rPr>
                <w:rFonts w:asciiTheme="minorHAnsi" w:hAnsiTheme="minorHAnsi" w:cstheme="minorHAnsi"/>
              </w:rPr>
            </w:pPr>
          </w:p>
          <w:p w14:paraId="7A00A84F" w14:textId="318C2471" w:rsidR="00B45717" w:rsidRPr="00833DBB" w:rsidRDefault="00B45717" w:rsidP="008D6C6C">
            <w:pPr>
              <w:pStyle w:val="TableParagraph"/>
              <w:rPr>
                <w:rFonts w:asciiTheme="minorHAnsi" w:hAnsiTheme="minorHAnsi" w:cstheme="minorHAnsi"/>
              </w:rPr>
            </w:pPr>
          </w:p>
        </w:tc>
        <w:tc>
          <w:tcPr>
            <w:tcW w:w="2700" w:type="dxa"/>
          </w:tcPr>
          <w:p w14:paraId="73EC5CAF" w14:textId="77777777" w:rsidR="00131CCB" w:rsidRDefault="00131CCB" w:rsidP="008D6C6C">
            <w:pPr>
              <w:pStyle w:val="TableParagraph"/>
              <w:rPr>
                <w:rFonts w:asciiTheme="minorHAnsi" w:hAnsiTheme="minorHAnsi" w:cstheme="minorHAnsi"/>
              </w:rPr>
            </w:pPr>
          </w:p>
          <w:p w14:paraId="0645CA00" w14:textId="3E49834C" w:rsidR="00B45717" w:rsidRPr="00833DBB" w:rsidRDefault="00B45717" w:rsidP="008D6C6C">
            <w:pPr>
              <w:pStyle w:val="TableParagraph"/>
              <w:rPr>
                <w:rFonts w:asciiTheme="minorHAnsi" w:hAnsiTheme="minorHAnsi" w:cstheme="minorHAnsi"/>
              </w:rPr>
            </w:pPr>
          </w:p>
        </w:tc>
        <w:tc>
          <w:tcPr>
            <w:tcW w:w="4976" w:type="dxa"/>
          </w:tcPr>
          <w:p w14:paraId="3E6319AC" w14:textId="77777777" w:rsidR="00B45717" w:rsidRPr="00833DBB" w:rsidRDefault="00B45717" w:rsidP="00DF4DDC">
            <w:pPr>
              <w:pStyle w:val="TableParagraph"/>
              <w:rPr>
                <w:rFonts w:asciiTheme="minorHAnsi" w:hAnsiTheme="minorHAnsi" w:cstheme="minorHAnsi"/>
              </w:rPr>
            </w:pPr>
          </w:p>
        </w:tc>
      </w:tr>
      <w:tr w:rsidR="00131CCB" w:rsidRPr="004842A4" w14:paraId="253D951B" w14:textId="77777777" w:rsidTr="00697B48">
        <w:trPr>
          <w:trHeight w:val="430"/>
        </w:trPr>
        <w:tc>
          <w:tcPr>
            <w:tcW w:w="784" w:type="dxa"/>
            <w:vAlign w:val="center"/>
          </w:tcPr>
          <w:p w14:paraId="0175C282" w14:textId="16A102B0" w:rsidR="00131CCB" w:rsidRPr="00833DBB" w:rsidRDefault="00E75C35" w:rsidP="00231C56">
            <w:pPr>
              <w:pStyle w:val="TableParagraph"/>
              <w:jc w:val="center"/>
              <w:rPr>
                <w:rFonts w:asciiTheme="minorHAnsi" w:hAnsiTheme="minorHAnsi" w:cstheme="minorHAnsi"/>
              </w:rPr>
            </w:pPr>
            <w:r>
              <w:rPr>
                <w:rFonts w:asciiTheme="minorHAnsi" w:hAnsiTheme="minorHAnsi" w:cstheme="minorHAnsi"/>
              </w:rPr>
              <w:t>E</w:t>
            </w:r>
            <w:r w:rsidR="00231C56">
              <w:rPr>
                <w:rFonts w:asciiTheme="minorHAnsi" w:hAnsiTheme="minorHAnsi" w:cstheme="minorHAnsi"/>
              </w:rPr>
              <w:t>.11</w:t>
            </w:r>
          </w:p>
        </w:tc>
        <w:tc>
          <w:tcPr>
            <w:tcW w:w="3124" w:type="dxa"/>
            <w:shd w:val="clear" w:color="auto" w:fill="auto"/>
          </w:tcPr>
          <w:p w14:paraId="7FE8A589" w14:textId="47CC3E10"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673.19(c)(8)</w:t>
            </w:r>
          </w:p>
        </w:tc>
        <w:tc>
          <w:tcPr>
            <w:tcW w:w="5310" w:type="dxa"/>
          </w:tcPr>
          <w:p w14:paraId="594B7856" w14:textId="24F3168E"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 xml:space="preserve">(8) How the Safety Committee will manage disputes to ensure it carries out its operations. </w:t>
            </w:r>
          </w:p>
          <w:p w14:paraId="211D1AA1" w14:textId="1CB51876" w:rsidR="00131CCB" w:rsidRPr="004F1080" w:rsidRDefault="00131CCB" w:rsidP="008D6C6C">
            <w:pPr>
              <w:pStyle w:val="TableParagraph"/>
              <w:spacing w:line="246" w:lineRule="exact"/>
              <w:rPr>
                <w:rFonts w:asciiTheme="minorHAnsi" w:hAnsiTheme="minorHAnsi" w:cstheme="minorHAnsi"/>
              </w:rPr>
            </w:pPr>
          </w:p>
          <w:p w14:paraId="1B23826A" w14:textId="6A78164B"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The Safety Committee may use the dispute resolution or arbitration process from the transit agency’s Collective Bargaining Agreement, or a different process that the Safety Committee develops and agrees upon, but the Accountable Executive may not be designated to resolve any disputes within the Safety Committee; and</w:t>
            </w:r>
          </w:p>
        </w:tc>
        <w:tc>
          <w:tcPr>
            <w:tcW w:w="4950" w:type="dxa"/>
          </w:tcPr>
          <w:p w14:paraId="703A1359" w14:textId="02DFB8B7" w:rsidR="00131CCB" w:rsidRPr="00833DBB" w:rsidRDefault="00131CCB" w:rsidP="007C4CE4">
            <w:pPr>
              <w:pStyle w:val="TableParagraph"/>
              <w:spacing w:line="246" w:lineRule="exact"/>
              <w:rPr>
                <w:rFonts w:asciiTheme="minorHAnsi" w:hAnsiTheme="minorHAnsi" w:cstheme="minorHAnsi"/>
              </w:rPr>
            </w:pPr>
            <w:r w:rsidRPr="00833DBB">
              <w:rPr>
                <w:rFonts w:asciiTheme="minorHAnsi" w:hAnsiTheme="minorHAnsi" w:cstheme="minorHAnsi"/>
              </w:rPr>
              <w:t>Do the safety committee procedures include within the PTASP or incorporated by reference:</w:t>
            </w:r>
          </w:p>
          <w:p w14:paraId="3C4EE9E9" w14:textId="22290051" w:rsidR="00131CCB" w:rsidRPr="00833DBB" w:rsidRDefault="00131CCB" w:rsidP="000B1432">
            <w:pPr>
              <w:pStyle w:val="TableParagraph"/>
              <w:numPr>
                <w:ilvl w:val="0"/>
                <w:numId w:val="26"/>
              </w:numPr>
              <w:spacing w:line="246" w:lineRule="exact"/>
              <w:rPr>
                <w:rFonts w:asciiTheme="minorHAnsi" w:hAnsiTheme="minorHAnsi" w:cstheme="minorHAnsi"/>
              </w:rPr>
            </w:pPr>
            <w:r w:rsidRPr="00833DBB">
              <w:rPr>
                <w:rFonts w:asciiTheme="minorHAnsi" w:hAnsiTheme="minorHAnsi" w:cstheme="minorHAnsi"/>
              </w:rPr>
              <w:t>How will the Safety Committee manage disputes to ensure it carries out its operations?</w:t>
            </w:r>
          </w:p>
        </w:tc>
        <w:tc>
          <w:tcPr>
            <w:tcW w:w="1080" w:type="dxa"/>
          </w:tcPr>
          <w:p w14:paraId="1E03FF21" w14:textId="77777777" w:rsidR="00131CCB" w:rsidRDefault="00131CCB" w:rsidP="008D6C6C">
            <w:pPr>
              <w:pStyle w:val="TableParagraph"/>
              <w:rPr>
                <w:rFonts w:asciiTheme="minorHAnsi" w:hAnsiTheme="minorHAnsi" w:cstheme="minorHAnsi"/>
              </w:rPr>
            </w:pPr>
          </w:p>
          <w:p w14:paraId="3A705B79" w14:textId="1B383576" w:rsidR="00B45717" w:rsidRPr="00833DBB" w:rsidRDefault="00B45717" w:rsidP="008D6C6C">
            <w:pPr>
              <w:pStyle w:val="TableParagraph"/>
              <w:rPr>
                <w:rFonts w:asciiTheme="minorHAnsi" w:hAnsiTheme="minorHAnsi" w:cstheme="minorHAnsi"/>
              </w:rPr>
            </w:pPr>
          </w:p>
        </w:tc>
        <w:tc>
          <w:tcPr>
            <w:tcW w:w="2700" w:type="dxa"/>
          </w:tcPr>
          <w:p w14:paraId="2D5376FF" w14:textId="77777777" w:rsidR="00131CCB" w:rsidRDefault="00131CCB" w:rsidP="008D6C6C">
            <w:pPr>
              <w:pStyle w:val="TableParagraph"/>
              <w:rPr>
                <w:rFonts w:asciiTheme="minorHAnsi" w:hAnsiTheme="minorHAnsi" w:cstheme="minorHAnsi"/>
              </w:rPr>
            </w:pPr>
          </w:p>
          <w:p w14:paraId="037203E8" w14:textId="3F71C141" w:rsidR="00B45717" w:rsidRPr="00833DBB" w:rsidRDefault="00B45717" w:rsidP="008D6C6C">
            <w:pPr>
              <w:pStyle w:val="TableParagraph"/>
              <w:rPr>
                <w:rFonts w:asciiTheme="minorHAnsi" w:hAnsiTheme="minorHAnsi" w:cstheme="minorHAnsi"/>
              </w:rPr>
            </w:pPr>
          </w:p>
        </w:tc>
        <w:tc>
          <w:tcPr>
            <w:tcW w:w="4976" w:type="dxa"/>
          </w:tcPr>
          <w:p w14:paraId="5FA11E41" w14:textId="77777777" w:rsidR="00131CCB" w:rsidRDefault="00131CCB" w:rsidP="008D6C6C">
            <w:pPr>
              <w:pStyle w:val="TableParagraph"/>
              <w:rPr>
                <w:rFonts w:asciiTheme="minorHAnsi" w:hAnsiTheme="minorHAnsi" w:cstheme="minorHAnsi"/>
              </w:rPr>
            </w:pPr>
          </w:p>
          <w:p w14:paraId="480C91AE" w14:textId="77777777" w:rsidR="00B45717" w:rsidRPr="00833DBB" w:rsidRDefault="00B45717" w:rsidP="00DF4DDC">
            <w:pPr>
              <w:pStyle w:val="TableParagraph"/>
              <w:rPr>
                <w:rFonts w:asciiTheme="minorHAnsi" w:hAnsiTheme="minorHAnsi" w:cstheme="minorHAnsi"/>
              </w:rPr>
            </w:pPr>
          </w:p>
        </w:tc>
      </w:tr>
      <w:tr w:rsidR="00131CCB" w:rsidRPr="004842A4" w14:paraId="1A43A871" w14:textId="77777777" w:rsidTr="00697B48">
        <w:trPr>
          <w:trHeight w:val="430"/>
        </w:trPr>
        <w:tc>
          <w:tcPr>
            <w:tcW w:w="784" w:type="dxa"/>
            <w:vAlign w:val="center"/>
          </w:tcPr>
          <w:p w14:paraId="1144A897" w14:textId="6877D0FC" w:rsidR="00131CCB" w:rsidRPr="00833DBB" w:rsidRDefault="00E75C35" w:rsidP="00231C56">
            <w:pPr>
              <w:pStyle w:val="TableParagraph"/>
              <w:jc w:val="center"/>
              <w:rPr>
                <w:rFonts w:asciiTheme="minorHAnsi" w:hAnsiTheme="minorHAnsi" w:cstheme="minorHAnsi"/>
              </w:rPr>
            </w:pPr>
            <w:r>
              <w:rPr>
                <w:rFonts w:asciiTheme="minorHAnsi" w:hAnsiTheme="minorHAnsi" w:cstheme="minorHAnsi"/>
              </w:rPr>
              <w:t>E</w:t>
            </w:r>
            <w:r w:rsidR="00231C56">
              <w:rPr>
                <w:rFonts w:asciiTheme="minorHAnsi" w:hAnsiTheme="minorHAnsi" w:cstheme="minorHAnsi"/>
              </w:rPr>
              <w:t>.12</w:t>
            </w:r>
          </w:p>
        </w:tc>
        <w:tc>
          <w:tcPr>
            <w:tcW w:w="3124" w:type="dxa"/>
            <w:shd w:val="clear" w:color="auto" w:fill="auto"/>
          </w:tcPr>
          <w:p w14:paraId="468DFEEE" w14:textId="1DB3AEC6"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673.19(c)(9)</w:t>
            </w:r>
          </w:p>
        </w:tc>
        <w:tc>
          <w:tcPr>
            <w:tcW w:w="5310" w:type="dxa"/>
          </w:tcPr>
          <w:p w14:paraId="5079CD4C" w14:textId="090C5528"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(9) How the Safety Committee will carry out its responsibilities identified in paragraph (d) of this section.</w:t>
            </w:r>
          </w:p>
        </w:tc>
        <w:tc>
          <w:tcPr>
            <w:tcW w:w="4950" w:type="dxa"/>
          </w:tcPr>
          <w:p w14:paraId="6BC5B878" w14:textId="4466F4B4" w:rsidR="00131CCB" w:rsidRPr="00833DBB" w:rsidRDefault="00131CCB" w:rsidP="00866DD2">
            <w:pPr>
              <w:pStyle w:val="TableParagraph"/>
              <w:spacing w:line="246" w:lineRule="exact"/>
              <w:rPr>
                <w:rFonts w:asciiTheme="minorHAnsi" w:hAnsiTheme="minorHAnsi" w:cstheme="minorHAnsi"/>
              </w:rPr>
            </w:pPr>
            <w:r w:rsidRPr="00833DBB">
              <w:rPr>
                <w:rFonts w:asciiTheme="minorHAnsi" w:hAnsiTheme="minorHAnsi" w:cstheme="minorHAnsi"/>
              </w:rPr>
              <w:t xml:space="preserve">Does the </w:t>
            </w:r>
            <w:r w:rsidR="00B4681D">
              <w:rPr>
                <w:rFonts w:asciiTheme="minorHAnsi" w:hAnsiTheme="minorHAnsi" w:cstheme="minorHAnsi"/>
              </w:rPr>
              <w:t>transit agency</w:t>
            </w:r>
            <w:r w:rsidRPr="00833DBB">
              <w:rPr>
                <w:rFonts w:asciiTheme="minorHAnsi" w:hAnsiTheme="minorHAnsi" w:cstheme="minorHAnsi"/>
              </w:rPr>
              <w:t xml:space="preserve">’s Safety Committee procedures describe how the </w:t>
            </w:r>
            <w:r w:rsidR="00B4681D">
              <w:rPr>
                <w:rFonts w:asciiTheme="minorHAnsi" w:hAnsiTheme="minorHAnsi" w:cstheme="minorHAnsi"/>
              </w:rPr>
              <w:t>transit agency</w:t>
            </w:r>
            <w:r w:rsidRPr="00833DBB">
              <w:rPr>
                <w:rFonts w:asciiTheme="minorHAnsi" w:hAnsiTheme="minorHAnsi" w:cstheme="minorHAnsi"/>
              </w:rPr>
              <w:t xml:space="preserve"> will carry out its responsibilities identified in 673.19(d).</w:t>
            </w:r>
          </w:p>
        </w:tc>
        <w:tc>
          <w:tcPr>
            <w:tcW w:w="1080" w:type="dxa"/>
          </w:tcPr>
          <w:p w14:paraId="4FEF6F26" w14:textId="77777777" w:rsidR="00131CCB" w:rsidRDefault="00131CCB" w:rsidP="008D6C6C">
            <w:pPr>
              <w:pStyle w:val="TableParagraph"/>
              <w:rPr>
                <w:rFonts w:asciiTheme="minorHAnsi" w:hAnsiTheme="minorHAnsi" w:cstheme="minorHAnsi"/>
              </w:rPr>
            </w:pPr>
          </w:p>
          <w:p w14:paraId="1B42C7F6" w14:textId="441F6275" w:rsidR="00B45717" w:rsidRPr="00833DBB" w:rsidRDefault="00B45717" w:rsidP="008D6C6C">
            <w:pPr>
              <w:pStyle w:val="TableParagraph"/>
              <w:rPr>
                <w:rFonts w:asciiTheme="minorHAnsi" w:hAnsiTheme="minorHAnsi" w:cstheme="minorHAnsi"/>
              </w:rPr>
            </w:pPr>
          </w:p>
        </w:tc>
        <w:tc>
          <w:tcPr>
            <w:tcW w:w="2700" w:type="dxa"/>
          </w:tcPr>
          <w:p w14:paraId="4479835C" w14:textId="77777777" w:rsidR="00131CCB" w:rsidRDefault="00131CCB" w:rsidP="008D6C6C">
            <w:pPr>
              <w:pStyle w:val="TableParagraph"/>
              <w:rPr>
                <w:rFonts w:asciiTheme="minorHAnsi" w:hAnsiTheme="minorHAnsi" w:cstheme="minorHAnsi"/>
              </w:rPr>
            </w:pPr>
          </w:p>
          <w:p w14:paraId="6BFDDF4A" w14:textId="1811E176" w:rsidR="00B45717" w:rsidRPr="00833DBB" w:rsidRDefault="00B45717" w:rsidP="008D6C6C">
            <w:pPr>
              <w:pStyle w:val="TableParagraph"/>
              <w:rPr>
                <w:rFonts w:asciiTheme="minorHAnsi" w:hAnsiTheme="minorHAnsi" w:cstheme="minorHAnsi"/>
              </w:rPr>
            </w:pPr>
          </w:p>
        </w:tc>
        <w:tc>
          <w:tcPr>
            <w:tcW w:w="4976" w:type="dxa"/>
          </w:tcPr>
          <w:p w14:paraId="29EBC3F3" w14:textId="77777777" w:rsidR="00131CCB" w:rsidRDefault="00131CCB" w:rsidP="008D6C6C">
            <w:pPr>
              <w:pStyle w:val="TableParagraph"/>
              <w:rPr>
                <w:rFonts w:asciiTheme="minorHAnsi" w:hAnsiTheme="minorHAnsi" w:cstheme="minorHAnsi"/>
              </w:rPr>
            </w:pPr>
          </w:p>
          <w:p w14:paraId="056BF932" w14:textId="77777777" w:rsidR="00B45717" w:rsidRPr="00833DBB" w:rsidRDefault="00B45717" w:rsidP="00DF4DDC">
            <w:pPr>
              <w:pStyle w:val="TableParagraph"/>
              <w:rPr>
                <w:rFonts w:asciiTheme="minorHAnsi" w:hAnsiTheme="minorHAnsi" w:cstheme="minorHAnsi"/>
              </w:rPr>
            </w:pPr>
          </w:p>
        </w:tc>
      </w:tr>
      <w:tr w:rsidR="00131CCB" w:rsidRPr="004842A4" w14:paraId="01676AC2" w14:textId="77777777" w:rsidTr="0095249D">
        <w:trPr>
          <w:trHeight w:val="430"/>
        </w:trPr>
        <w:tc>
          <w:tcPr>
            <w:tcW w:w="784" w:type="dxa"/>
            <w:vAlign w:val="center"/>
          </w:tcPr>
          <w:p w14:paraId="4FB6C3B0" w14:textId="2DB65AE0" w:rsidR="00131CCB" w:rsidRPr="00833DBB" w:rsidRDefault="00E75C35" w:rsidP="00231C56">
            <w:pPr>
              <w:pStyle w:val="TableParagraph"/>
              <w:jc w:val="center"/>
              <w:rPr>
                <w:rFonts w:asciiTheme="minorHAnsi" w:hAnsiTheme="minorHAnsi" w:cstheme="minorHAnsi"/>
              </w:rPr>
            </w:pPr>
            <w:r>
              <w:rPr>
                <w:rFonts w:asciiTheme="minorHAnsi" w:hAnsiTheme="minorHAnsi" w:cstheme="minorHAnsi"/>
              </w:rPr>
              <w:t>E</w:t>
            </w:r>
            <w:r w:rsidR="00231C56">
              <w:rPr>
                <w:rFonts w:asciiTheme="minorHAnsi" w:hAnsiTheme="minorHAnsi" w:cstheme="minorHAnsi"/>
              </w:rPr>
              <w:t>.13</w:t>
            </w:r>
          </w:p>
        </w:tc>
        <w:tc>
          <w:tcPr>
            <w:tcW w:w="3124" w:type="dxa"/>
            <w:shd w:val="clear" w:color="auto" w:fill="auto"/>
          </w:tcPr>
          <w:p w14:paraId="30A1B026" w14:textId="120472DA"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673.19(d)(1)</w:t>
            </w:r>
          </w:p>
        </w:tc>
        <w:tc>
          <w:tcPr>
            <w:tcW w:w="5310" w:type="dxa"/>
          </w:tcPr>
          <w:p w14:paraId="2D8B242A" w14:textId="5E24D571" w:rsidR="00131CCB" w:rsidRPr="004F1080" w:rsidRDefault="00131CCB" w:rsidP="003473B7">
            <w:pPr>
              <w:pStyle w:val="TableParagraph"/>
              <w:spacing w:line="246" w:lineRule="exact"/>
              <w:rPr>
                <w:rFonts w:asciiTheme="minorHAnsi" w:hAnsiTheme="minorHAnsi" w:cstheme="minorHAnsi"/>
                <w:b/>
                <w:bCs/>
              </w:rPr>
            </w:pPr>
            <w:r w:rsidRPr="004F1080">
              <w:rPr>
                <w:rFonts w:asciiTheme="minorHAnsi" w:hAnsiTheme="minorHAnsi" w:cstheme="minorHAnsi"/>
                <w:b/>
                <w:bCs/>
              </w:rPr>
              <w:t xml:space="preserve">(d) Safety Committee responsibilities. </w:t>
            </w:r>
          </w:p>
          <w:p w14:paraId="201FA837" w14:textId="461D2D7C" w:rsidR="00131CCB" w:rsidRPr="004F1080" w:rsidRDefault="00131CCB" w:rsidP="003473B7">
            <w:pPr>
              <w:pStyle w:val="TableParagraph"/>
              <w:spacing w:line="246" w:lineRule="exact"/>
              <w:rPr>
                <w:rFonts w:asciiTheme="minorHAnsi" w:hAnsiTheme="minorHAnsi" w:cstheme="minorHAnsi"/>
              </w:rPr>
            </w:pPr>
          </w:p>
          <w:p w14:paraId="41F9B07D" w14:textId="6866DB4A" w:rsidR="00131CCB" w:rsidRPr="004F1080" w:rsidRDefault="00131CCB" w:rsidP="003473B7">
            <w:pPr>
              <w:pStyle w:val="TableParagraph"/>
              <w:spacing w:line="246" w:lineRule="exact"/>
              <w:rPr>
                <w:rFonts w:asciiTheme="minorHAnsi" w:hAnsiTheme="minorHAnsi" w:cstheme="minorHAnsi"/>
              </w:rPr>
            </w:pPr>
            <w:r w:rsidRPr="004F1080">
              <w:rPr>
                <w:rFonts w:asciiTheme="minorHAnsi" w:hAnsiTheme="minorHAnsi" w:cstheme="minorHAnsi"/>
              </w:rPr>
              <w:t>The Safety Committee must conduct the following activities to oversee the transit agency’s safety performance:</w:t>
            </w:r>
          </w:p>
          <w:p w14:paraId="573C88FC" w14:textId="6DA16189" w:rsidR="00131CCB" w:rsidRPr="004F1080" w:rsidRDefault="00131CCB" w:rsidP="008D6C6C">
            <w:pPr>
              <w:pStyle w:val="TableParagraph"/>
              <w:spacing w:line="246" w:lineRule="exact"/>
              <w:rPr>
                <w:rFonts w:asciiTheme="minorHAnsi" w:hAnsiTheme="minorHAnsi" w:cstheme="minorHAnsi"/>
              </w:rPr>
            </w:pPr>
          </w:p>
          <w:p w14:paraId="45EF6504" w14:textId="6327BB14" w:rsidR="00131CCB" w:rsidRPr="004F1080" w:rsidRDefault="00131CCB" w:rsidP="008D6C6C">
            <w:pPr>
              <w:pStyle w:val="TableParagraph"/>
              <w:spacing w:line="246" w:lineRule="exact"/>
              <w:rPr>
                <w:rFonts w:asciiTheme="minorHAnsi" w:hAnsiTheme="minorHAnsi" w:cstheme="minorHAnsi"/>
              </w:rPr>
            </w:pPr>
            <w:r w:rsidRPr="004F1080">
              <w:rPr>
                <w:rStyle w:val="adbestyle000001"/>
                <w:rFonts w:asciiTheme="minorHAnsi" w:hAnsiTheme="minorHAnsi" w:cstheme="minorHAnsi"/>
                <w:color w:val="auto"/>
              </w:rPr>
              <w:t>(1) Review and approve the agency’s PTASP and any updates as required at § 673.11(a)(1)(</w:t>
            </w:r>
            <w:proofErr w:type="spellStart"/>
            <w:r w:rsidRPr="004F1080">
              <w:rPr>
                <w:rStyle w:val="adbestyle000001"/>
                <w:rFonts w:asciiTheme="minorHAnsi" w:hAnsiTheme="minorHAnsi" w:cstheme="minorHAnsi"/>
                <w:color w:val="auto"/>
              </w:rPr>
              <w:t>i</w:t>
            </w:r>
            <w:proofErr w:type="spellEnd"/>
            <w:r w:rsidRPr="004F1080">
              <w:rPr>
                <w:rStyle w:val="adbestyle000001"/>
                <w:rFonts w:asciiTheme="minorHAnsi" w:hAnsiTheme="minorHAnsi" w:cstheme="minorHAnsi"/>
                <w:color w:val="auto"/>
              </w:rPr>
              <w:t>);</w:t>
            </w:r>
          </w:p>
        </w:tc>
        <w:tc>
          <w:tcPr>
            <w:tcW w:w="4950" w:type="dxa"/>
          </w:tcPr>
          <w:p w14:paraId="16D2ECD4" w14:textId="7824B2A9" w:rsidR="00131CCB" w:rsidRPr="00833DBB" w:rsidRDefault="00131CCB" w:rsidP="00DC5689">
            <w:pPr>
              <w:pStyle w:val="TableParagraph"/>
              <w:spacing w:line="246" w:lineRule="exact"/>
              <w:rPr>
                <w:rFonts w:asciiTheme="minorHAnsi" w:hAnsiTheme="minorHAnsi" w:cstheme="minorHAnsi"/>
              </w:rPr>
            </w:pPr>
            <w:r w:rsidRPr="00833DBB">
              <w:rPr>
                <w:rFonts w:asciiTheme="minorHAnsi" w:hAnsiTheme="minorHAnsi" w:cstheme="minorHAnsi"/>
              </w:rPr>
              <w:t>Does the safety committee responsibilities, included within the PTASP or incorporated by reference, state that the safety committee with do the following:</w:t>
            </w:r>
          </w:p>
          <w:p w14:paraId="47167229" w14:textId="60E6BBFC" w:rsidR="00131CCB" w:rsidRPr="00833DBB" w:rsidRDefault="00131CCB" w:rsidP="000B1432">
            <w:pPr>
              <w:pStyle w:val="TableParagraph"/>
              <w:numPr>
                <w:ilvl w:val="0"/>
                <w:numId w:val="26"/>
              </w:numPr>
              <w:spacing w:line="246" w:lineRule="exact"/>
              <w:rPr>
                <w:rStyle w:val="adbestyle000001"/>
                <w:rFonts w:asciiTheme="minorHAnsi" w:hAnsiTheme="minorHAnsi" w:cstheme="minorHAnsi"/>
                <w:color w:val="auto"/>
              </w:rPr>
            </w:pPr>
            <w:r w:rsidRPr="00833DBB">
              <w:rPr>
                <w:rStyle w:val="adbestyle000001"/>
                <w:rFonts w:asciiTheme="minorHAnsi" w:hAnsiTheme="minorHAnsi" w:cstheme="minorHAnsi"/>
                <w:color w:val="auto"/>
              </w:rPr>
              <w:t>Review and approve the agency’s PTASP and any updates as required at § 673.11(a)(1)(</w:t>
            </w:r>
            <w:proofErr w:type="spellStart"/>
            <w:r w:rsidRPr="00833DBB">
              <w:rPr>
                <w:rStyle w:val="adbestyle000001"/>
                <w:rFonts w:asciiTheme="minorHAnsi" w:hAnsiTheme="minorHAnsi" w:cstheme="minorHAnsi"/>
                <w:color w:val="auto"/>
              </w:rPr>
              <w:t>i</w:t>
            </w:r>
            <w:proofErr w:type="spellEnd"/>
            <w:proofErr w:type="gramStart"/>
            <w:r w:rsidRPr="00833DBB">
              <w:rPr>
                <w:rStyle w:val="adbestyle000001"/>
                <w:rFonts w:asciiTheme="minorHAnsi" w:hAnsiTheme="minorHAnsi" w:cstheme="minorHAnsi"/>
                <w:color w:val="auto"/>
              </w:rPr>
              <w:t>);</w:t>
            </w:r>
            <w:proofErr w:type="gramEnd"/>
          </w:p>
          <w:p w14:paraId="30E6647E" w14:textId="0EC69F7F" w:rsidR="00131CCB" w:rsidRPr="00833DBB" w:rsidRDefault="00131CCB" w:rsidP="00650136">
            <w:pPr>
              <w:pStyle w:val="TableParagraph"/>
              <w:spacing w:line="246" w:lineRule="exact"/>
              <w:rPr>
                <w:rFonts w:asciiTheme="minorHAnsi" w:hAnsiTheme="minorHAnsi" w:cstheme="minorHAnsi"/>
              </w:rPr>
            </w:pPr>
          </w:p>
          <w:p w14:paraId="531F0909" w14:textId="0A5E57BA" w:rsidR="00131CCB" w:rsidRPr="00833DBB" w:rsidRDefault="00131CCB" w:rsidP="00650136">
            <w:pPr>
              <w:pStyle w:val="TableParagraph"/>
              <w:spacing w:line="246" w:lineRule="exact"/>
              <w:rPr>
                <w:rFonts w:asciiTheme="minorHAnsi" w:hAnsiTheme="minorHAnsi" w:cstheme="minorHAnsi"/>
              </w:rPr>
            </w:pPr>
            <w:r w:rsidRPr="00833DBB">
              <w:rPr>
                <w:rFonts w:asciiTheme="minorHAnsi" w:hAnsiTheme="minorHAnsi" w:cstheme="minorHAnsi"/>
              </w:rPr>
              <w:t>Reference: 673.11(a)(1)(</w:t>
            </w:r>
            <w:proofErr w:type="spellStart"/>
            <w:r w:rsidRPr="00833DBB">
              <w:rPr>
                <w:rFonts w:asciiTheme="minorHAnsi" w:hAnsiTheme="minorHAnsi" w:cstheme="minorHAnsi"/>
              </w:rPr>
              <w:t>i</w:t>
            </w:r>
            <w:proofErr w:type="spellEnd"/>
            <w:r w:rsidRPr="00833DBB">
              <w:rPr>
                <w:rFonts w:asciiTheme="minorHAnsi" w:hAnsiTheme="minorHAnsi" w:cstheme="minorHAnsi"/>
              </w:rPr>
              <w:t>):</w:t>
            </w:r>
          </w:p>
          <w:p w14:paraId="10F76D7D" w14:textId="32FF479E" w:rsidR="00131CCB" w:rsidRPr="00833DBB" w:rsidRDefault="00131CCB" w:rsidP="000B1432">
            <w:pPr>
              <w:pStyle w:val="TableParagraph"/>
              <w:numPr>
                <w:ilvl w:val="0"/>
                <w:numId w:val="27"/>
              </w:numPr>
              <w:spacing w:line="246" w:lineRule="exact"/>
              <w:rPr>
                <w:rFonts w:asciiTheme="minorHAnsi" w:hAnsiTheme="minorHAnsi" w:cstheme="minorHAnsi"/>
                <w:i/>
                <w:iCs/>
              </w:rPr>
            </w:pPr>
            <w:r w:rsidRPr="00833DBB">
              <w:rPr>
                <w:rFonts w:asciiTheme="minorHAnsi" w:hAnsiTheme="minorHAnsi" w:cstheme="minorHAnsi"/>
                <w:i/>
                <w:iCs/>
              </w:rPr>
              <w:t>A transit agency or State must establish a Public Transportation Agency Safety Plan that meets the requirements of this part and, at a minimum, consists of the following elements:</w:t>
            </w:r>
          </w:p>
          <w:p w14:paraId="7F3012AC" w14:textId="066B45CE" w:rsidR="00131CCB" w:rsidRPr="00833DBB" w:rsidRDefault="00131CCB" w:rsidP="00650136">
            <w:pPr>
              <w:pStyle w:val="TableParagraph"/>
              <w:spacing w:line="246" w:lineRule="exact"/>
              <w:rPr>
                <w:rFonts w:asciiTheme="minorHAnsi" w:hAnsiTheme="minorHAnsi" w:cstheme="minorHAnsi"/>
                <w:i/>
                <w:iCs/>
              </w:rPr>
            </w:pPr>
          </w:p>
          <w:p w14:paraId="72494E83" w14:textId="4F507D22" w:rsidR="00131CCB" w:rsidRPr="00833DBB" w:rsidRDefault="00131CCB" w:rsidP="00650136">
            <w:pPr>
              <w:pStyle w:val="TableParagraph"/>
              <w:spacing w:line="246" w:lineRule="exact"/>
              <w:rPr>
                <w:rFonts w:asciiTheme="minorHAnsi" w:hAnsiTheme="minorHAnsi" w:cstheme="minorHAnsi"/>
                <w:i/>
                <w:iCs/>
              </w:rPr>
            </w:pPr>
            <w:r w:rsidRPr="00833DBB">
              <w:rPr>
                <w:rFonts w:asciiTheme="minorHAnsi" w:hAnsiTheme="minorHAnsi" w:cstheme="minorHAnsi"/>
                <w:i/>
                <w:iCs/>
              </w:rPr>
              <w:lastRenderedPageBreak/>
              <w:t>(1) The Public Transportation Agency Safety Plan, and subsequent updates, must be signed by the Accountable Executive and approved by—</w:t>
            </w:r>
          </w:p>
          <w:p w14:paraId="0155E584" w14:textId="5DDD563E" w:rsidR="00131CCB" w:rsidRPr="00833DBB" w:rsidRDefault="00131CCB" w:rsidP="00650136">
            <w:pPr>
              <w:pStyle w:val="TableParagraph"/>
              <w:spacing w:line="246" w:lineRule="exact"/>
              <w:rPr>
                <w:rFonts w:asciiTheme="minorHAnsi" w:hAnsiTheme="minorHAnsi" w:cstheme="minorHAnsi"/>
                <w:i/>
                <w:iCs/>
              </w:rPr>
            </w:pPr>
          </w:p>
          <w:p w14:paraId="297CC2A7" w14:textId="055C0691" w:rsidR="00131CCB" w:rsidRDefault="00131CCB" w:rsidP="003473B7">
            <w:pPr>
              <w:pStyle w:val="TableParagraph"/>
              <w:numPr>
                <w:ilvl w:val="0"/>
                <w:numId w:val="41"/>
              </w:numPr>
              <w:spacing w:line="246" w:lineRule="exact"/>
              <w:rPr>
                <w:rFonts w:asciiTheme="minorHAnsi" w:hAnsiTheme="minorHAnsi" w:cstheme="minorHAnsi"/>
                <w:i/>
                <w:iCs/>
              </w:rPr>
            </w:pPr>
            <w:r w:rsidRPr="00833DBB">
              <w:rPr>
                <w:rFonts w:asciiTheme="minorHAnsi" w:hAnsiTheme="minorHAnsi" w:cstheme="minorHAnsi"/>
                <w:i/>
                <w:iCs/>
              </w:rPr>
              <w:t xml:space="preserve">For a </w:t>
            </w:r>
            <w:proofErr w:type="gramStart"/>
            <w:r w:rsidRPr="00833DBB">
              <w:rPr>
                <w:rFonts w:asciiTheme="minorHAnsi" w:hAnsiTheme="minorHAnsi" w:cstheme="minorHAnsi"/>
                <w:i/>
                <w:iCs/>
              </w:rPr>
              <w:t>large urbanized</w:t>
            </w:r>
            <w:proofErr w:type="gramEnd"/>
            <w:r w:rsidRPr="00833DBB">
              <w:rPr>
                <w:rFonts w:asciiTheme="minorHAnsi" w:hAnsiTheme="minorHAnsi" w:cstheme="minorHAnsi"/>
                <w:i/>
                <w:iCs/>
              </w:rPr>
              <w:t xml:space="preserve"> area provider, the Safety Committee established pursuant to § 673.19, followed by the transit agency's Board of Directors or an equivalent entity; or</w:t>
            </w:r>
          </w:p>
          <w:p w14:paraId="0C0321AC" w14:textId="6B893C4C" w:rsidR="003473B7" w:rsidRPr="00833DBB" w:rsidRDefault="003473B7" w:rsidP="003473B7">
            <w:pPr>
              <w:pStyle w:val="TableParagraph"/>
              <w:numPr>
                <w:ilvl w:val="0"/>
                <w:numId w:val="41"/>
              </w:numPr>
              <w:spacing w:line="246" w:lineRule="exact"/>
              <w:rPr>
                <w:rFonts w:asciiTheme="minorHAnsi" w:hAnsiTheme="minorHAnsi" w:cstheme="minorHAnsi"/>
              </w:rPr>
            </w:pPr>
            <w:r>
              <w:rPr>
                <w:rFonts w:asciiTheme="minorHAnsi" w:hAnsiTheme="minorHAnsi" w:cstheme="minorHAnsi"/>
                <w:i/>
                <w:iCs/>
              </w:rPr>
              <w:t>For all other transit agencies, the transit agency’s Board of Director or an Equivalent entity.</w:t>
            </w:r>
          </w:p>
        </w:tc>
        <w:tc>
          <w:tcPr>
            <w:tcW w:w="1080" w:type="dxa"/>
          </w:tcPr>
          <w:p w14:paraId="20E4DBC0" w14:textId="77777777" w:rsidR="00131CCB" w:rsidRDefault="00131CCB" w:rsidP="008D6C6C">
            <w:pPr>
              <w:pStyle w:val="TableParagraph"/>
              <w:rPr>
                <w:rFonts w:asciiTheme="minorHAnsi" w:hAnsiTheme="minorHAnsi" w:cstheme="minorHAnsi"/>
              </w:rPr>
            </w:pPr>
          </w:p>
          <w:p w14:paraId="1B2AEF91" w14:textId="132E430A" w:rsidR="00B45717" w:rsidRDefault="00B45717" w:rsidP="008D6C6C">
            <w:pPr>
              <w:pStyle w:val="TableParagraph"/>
              <w:rPr>
                <w:rFonts w:asciiTheme="minorHAnsi" w:hAnsiTheme="minorHAnsi" w:cstheme="minorHAnsi"/>
              </w:rPr>
            </w:pPr>
          </w:p>
          <w:p w14:paraId="6C58F818" w14:textId="77777777" w:rsidR="00515F49" w:rsidRDefault="00515F49" w:rsidP="008D6C6C">
            <w:pPr>
              <w:pStyle w:val="TableParagraph"/>
              <w:rPr>
                <w:rFonts w:asciiTheme="minorHAnsi" w:hAnsiTheme="minorHAnsi" w:cstheme="minorHAnsi"/>
              </w:rPr>
            </w:pPr>
          </w:p>
          <w:p w14:paraId="2E3EB08E" w14:textId="77777777" w:rsidR="00515F49" w:rsidRDefault="00515F49" w:rsidP="008D6C6C">
            <w:pPr>
              <w:pStyle w:val="TableParagraph"/>
              <w:rPr>
                <w:rFonts w:asciiTheme="minorHAnsi" w:hAnsiTheme="minorHAnsi" w:cstheme="minorHAnsi"/>
              </w:rPr>
            </w:pPr>
          </w:p>
          <w:p w14:paraId="6AD41F55" w14:textId="77777777" w:rsidR="00515F49" w:rsidRDefault="00515F49" w:rsidP="008D6C6C">
            <w:pPr>
              <w:pStyle w:val="TableParagraph"/>
              <w:rPr>
                <w:rFonts w:asciiTheme="minorHAnsi" w:hAnsiTheme="minorHAnsi" w:cstheme="minorHAnsi"/>
              </w:rPr>
            </w:pPr>
          </w:p>
          <w:p w14:paraId="60856735" w14:textId="77777777" w:rsidR="00515F49" w:rsidRDefault="00515F49" w:rsidP="008D6C6C">
            <w:pPr>
              <w:pStyle w:val="TableParagraph"/>
              <w:rPr>
                <w:rFonts w:asciiTheme="minorHAnsi" w:hAnsiTheme="minorHAnsi" w:cstheme="minorHAnsi"/>
              </w:rPr>
            </w:pPr>
          </w:p>
          <w:p w14:paraId="27B11B12" w14:textId="77777777" w:rsidR="00515F49" w:rsidRDefault="00515F49" w:rsidP="008D6C6C">
            <w:pPr>
              <w:pStyle w:val="TableParagraph"/>
              <w:rPr>
                <w:rFonts w:asciiTheme="minorHAnsi" w:hAnsiTheme="minorHAnsi" w:cstheme="minorHAnsi"/>
              </w:rPr>
            </w:pPr>
          </w:p>
          <w:p w14:paraId="6F2F8771" w14:textId="0779CBE3" w:rsidR="00515F49" w:rsidRPr="00833DBB" w:rsidRDefault="00515F49" w:rsidP="008D6C6C">
            <w:pPr>
              <w:pStyle w:val="TableParagraph"/>
              <w:rPr>
                <w:rFonts w:asciiTheme="minorHAnsi" w:hAnsiTheme="minorHAnsi" w:cstheme="minorHAnsi"/>
              </w:rPr>
            </w:pPr>
          </w:p>
        </w:tc>
        <w:tc>
          <w:tcPr>
            <w:tcW w:w="2700" w:type="dxa"/>
          </w:tcPr>
          <w:p w14:paraId="49F1B5C8" w14:textId="77777777" w:rsidR="00131CCB" w:rsidRDefault="00131CCB" w:rsidP="008D6C6C">
            <w:pPr>
              <w:pStyle w:val="TableParagraph"/>
              <w:rPr>
                <w:rFonts w:asciiTheme="minorHAnsi" w:hAnsiTheme="minorHAnsi" w:cstheme="minorHAnsi"/>
              </w:rPr>
            </w:pPr>
          </w:p>
          <w:p w14:paraId="7B0AF7DD" w14:textId="23AA7BCB" w:rsidR="00B45717" w:rsidRDefault="00B45717" w:rsidP="008D6C6C">
            <w:pPr>
              <w:pStyle w:val="TableParagraph"/>
              <w:rPr>
                <w:rFonts w:asciiTheme="minorHAnsi" w:hAnsiTheme="minorHAnsi" w:cstheme="minorHAnsi"/>
              </w:rPr>
            </w:pPr>
          </w:p>
          <w:p w14:paraId="50933ED9" w14:textId="77777777" w:rsidR="00515F49" w:rsidRDefault="00515F49" w:rsidP="008D6C6C">
            <w:pPr>
              <w:pStyle w:val="TableParagraph"/>
              <w:rPr>
                <w:rFonts w:asciiTheme="minorHAnsi" w:hAnsiTheme="minorHAnsi" w:cstheme="minorHAnsi"/>
              </w:rPr>
            </w:pPr>
          </w:p>
          <w:p w14:paraId="72B7D7FB" w14:textId="77777777" w:rsidR="00515F49" w:rsidRDefault="00515F49" w:rsidP="008D6C6C">
            <w:pPr>
              <w:pStyle w:val="TableParagraph"/>
              <w:rPr>
                <w:rFonts w:asciiTheme="minorHAnsi" w:hAnsiTheme="minorHAnsi" w:cstheme="minorHAnsi"/>
              </w:rPr>
            </w:pPr>
          </w:p>
          <w:p w14:paraId="3072F2AB" w14:textId="77777777" w:rsidR="00515F49" w:rsidRDefault="00515F49" w:rsidP="008D6C6C">
            <w:pPr>
              <w:pStyle w:val="TableParagraph"/>
              <w:rPr>
                <w:rFonts w:asciiTheme="minorHAnsi" w:hAnsiTheme="minorHAnsi" w:cstheme="minorHAnsi"/>
              </w:rPr>
            </w:pPr>
          </w:p>
          <w:p w14:paraId="20232789" w14:textId="77777777" w:rsidR="00515F49" w:rsidRDefault="00515F49" w:rsidP="008D6C6C">
            <w:pPr>
              <w:pStyle w:val="TableParagraph"/>
              <w:rPr>
                <w:rFonts w:asciiTheme="minorHAnsi" w:hAnsiTheme="minorHAnsi" w:cstheme="minorHAnsi"/>
              </w:rPr>
            </w:pPr>
          </w:p>
          <w:p w14:paraId="31F83AE4" w14:textId="77777777" w:rsidR="00515F49" w:rsidRDefault="00515F49" w:rsidP="008D6C6C">
            <w:pPr>
              <w:pStyle w:val="TableParagraph"/>
              <w:rPr>
                <w:rFonts w:asciiTheme="minorHAnsi" w:hAnsiTheme="minorHAnsi" w:cstheme="minorHAnsi"/>
              </w:rPr>
            </w:pPr>
          </w:p>
          <w:p w14:paraId="0D6BF097" w14:textId="54668B12" w:rsidR="00515F49" w:rsidRPr="00833DBB" w:rsidRDefault="00515F49" w:rsidP="008D6C6C">
            <w:pPr>
              <w:pStyle w:val="TableParagraph"/>
              <w:rPr>
                <w:rFonts w:asciiTheme="minorHAnsi" w:hAnsiTheme="minorHAnsi" w:cstheme="minorHAnsi"/>
              </w:rPr>
            </w:pPr>
          </w:p>
        </w:tc>
        <w:tc>
          <w:tcPr>
            <w:tcW w:w="4976" w:type="dxa"/>
          </w:tcPr>
          <w:p w14:paraId="69EC79E1" w14:textId="77777777" w:rsidR="00131CCB" w:rsidRDefault="00131CCB" w:rsidP="008D6C6C">
            <w:pPr>
              <w:pStyle w:val="TableParagraph"/>
              <w:rPr>
                <w:rFonts w:asciiTheme="minorHAnsi" w:hAnsiTheme="minorHAnsi" w:cstheme="minorHAnsi"/>
              </w:rPr>
            </w:pPr>
          </w:p>
          <w:p w14:paraId="69444B7F" w14:textId="23E98260" w:rsidR="00515F49" w:rsidRDefault="00515F49" w:rsidP="00DF4DDC">
            <w:pPr>
              <w:pStyle w:val="TableParagraph"/>
              <w:rPr>
                <w:rFonts w:asciiTheme="minorHAnsi" w:hAnsiTheme="minorHAnsi" w:cstheme="minorHAnsi"/>
              </w:rPr>
            </w:pPr>
          </w:p>
          <w:p w14:paraId="1FC525B5" w14:textId="77777777" w:rsidR="00515F49" w:rsidRDefault="00515F49" w:rsidP="00B45717">
            <w:pPr>
              <w:pStyle w:val="TableParagraph"/>
              <w:rPr>
                <w:rFonts w:asciiTheme="minorHAnsi" w:hAnsiTheme="minorHAnsi" w:cstheme="minorHAnsi"/>
              </w:rPr>
            </w:pPr>
          </w:p>
          <w:p w14:paraId="00F9921F" w14:textId="77777777" w:rsidR="00B45717" w:rsidRPr="00833DBB" w:rsidRDefault="00B45717" w:rsidP="008D6C6C">
            <w:pPr>
              <w:pStyle w:val="TableParagraph"/>
              <w:rPr>
                <w:rFonts w:asciiTheme="minorHAnsi" w:hAnsiTheme="minorHAnsi" w:cstheme="minorHAnsi"/>
              </w:rPr>
            </w:pPr>
          </w:p>
        </w:tc>
      </w:tr>
      <w:tr w:rsidR="00131CCB" w:rsidRPr="004842A4" w14:paraId="31A13BF3" w14:textId="77777777" w:rsidTr="00697B48">
        <w:trPr>
          <w:trHeight w:val="430"/>
        </w:trPr>
        <w:tc>
          <w:tcPr>
            <w:tcW w:w="784" w:type="dxa"/>
            <w:vAlign w:val="center"/>
          </w:tcPr>
          <w:p w14:paraId="4D889627" w14:textId="0744F1BF" w:rsidR="00131CCB" w:rsidRPr="00833DBB" w:rsidRDefault="00E75C35" w:rsidP="00231C56">
            <w:pPr>
              <w:pStyle w:val="TableParagraph"/>
              <w:jc w:val="center"/>
              <w:rPr>
                <w:rFonts w:asciiTheme="minorHAnsi" w:hAnsiTheme="minorHAnsi" w:cstheme="minorHAnsi"/>
              </w:rPr>
            </w:pPr>
            <w:r>
              <w:rPr>
                <w:rFonts w:asciiTheme="minorHAnsi" w:hAnsiTheme="minorHAnsi" w:cstheme="minorHAnsi"/>
              </w:rPr>
              <w:t>E</w:t>
            </w:r>
            <w:r w:rsidR="00231C56">
              <w:rPr>
                <w:rFonts w:asciiTheme="minorHAnsi" w:hAnsiTheme="minorHAnsi" w:cstheme="minorHAnsi"/>
              </w:rPr>
              <w:t>.14</w:t>
            </w:r>
          </w:p>
        </w:tc>
        <w:tc>
          <w:tcPr>
            <w:tcW w:w="3124" w:type="dxa"/>
            <w:shd w:val="clear" w:color="auto" w:fill="auto"/>
          </w:tcPr>
          <w:p w14:paraId="57D0C185" w14:textId="317E18C2"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673.19(d)(2)</w:t>
            </w:r>
          </w:p>
        </w:tc>
        <w:tc>
          <w:tcPr>
            <w:tcW w:w="5310" w:type="dxa"/>
          </w:tcPr>
          <w:p w14:paraId="5ED902B9" w14:textId="422EC138" w:rsidR="00131CCB" w:rsidRPr="004F1080" w:rsidRDefault="00131CCB" w:rsidP="008D6C6C">
            <w:pPr>
              <w:pStyle w:val="TableParagraph"/>
              <w:spacing w:line="246" w:lineRule="exact"/>
              <w:rPr>
                <w:rStyle w:val="adbestyle000001"/>
                <w:rFonts w:asciiTheme="minorHAnsi" w:hAnsiTheme="minorHAnsi" w:cstheme="minorHAnsi"/>
                <w:color w:val="auto"/>
              </w:rPr>
            </w:pPr>
            <w:r w:rsidRPr="004F1080">
              <w:rPr>
                <w:rStyle w:val="adbestyle000001"/>
                <w:rFonts w:asciiTheme="minorHAnsi" w:hAnsiTheme="minorHAnsi" w:cstheme="minorHAnsi"/>
                <w:color w:val="auto"/>
              </w:rPr>
              <w:t>The Safety Committee must conduct the following activities to oversee the transit agency’s safety performance:</w:t>
            </w:r>
          </w:p>
          <w:p w14:paraId="2E6BB526" w14:textId="16B765C0" w:rsidR="00131CCB" w:rsidRPr="004F1080" w:rsidRDefault="00131CCB" w:rsidP="008D6C6C">
            <w:pPr>
              <w:pStyle w:val="TableParagraph"/>
              <w:spacing w:line="246" w:lineRule="exact"/>
              <w:rPr>
                <w:rStyle w:val="adbestyle000001"/>
                <w:rFonts w:asciiTheme="minorHAnsi" w:hAnsiTheme="minorHAnsi" w:cstheme="minorHAnsi"/>
                <w:color w:val="auto"/>
              </w:rPr>
            </w:pPr>
          </w:p>
          <w:p w14:paraId="7E9CFA35" w14:textId="39F62A5C" w:rsidR="00131CCB" w:rsidRPr="004F1080" w:rsidRDefault="00131CCB" w:rsidP="008D6C6C">
            <w:pPr>
              <w:pStyle w:val="TableParagraph"/>
              <w:spacing w:line="246" w:lineRule="exact"/>
              <w:rPr>
                <w:rFonts w:asciiTheme="minorHAnsi" w:hAnsiTheme="minorHAnsi" w:cstheme="minorHAnsi"/>
              </w:rPr>
            </w:pPr>
            <w:r w:rsidRPr="004F1080">
              <w:rPr>
                <w:rStyle w:val="adbestyle000001"/>
                <w:rFonts w:asciiTheme="minorHAnsi" w:hAnsiTheme="minorHAnsi" w:cstheme="minorHAnsi"/>
                <w:color w:val="auto"/>
              </w:rPr>
              <w:t>(2) Set annual safety performance targets for the safety risk reduction program as required at § 673.11(a)(7)(iii); and</w:t>
            </w:r>
          </w:p>
        </w:tc>
        <w:tc>
          <w:tcPr>
            <w:tcW w:w="4950" w:type="dxa"/>
          </w:tcPr>
          <w:p w14:paraId="2897F44A" w14:textId="0BAE5CA5" w:rsidR="00131CCB" w:rsidRPr="00833DBB" w:rsidRDefault="00131CCB" w:rsidP="00D60FED">
            <w:pPr>
              <w:pStyle w:val="TableParagraph"/>
              <w:spacing w:line="246" w:lineRule="exact"/>
              <w:rPr>
                <w:rStyle w:val="adbestyle000001"/>
                <w:rFonts w:asciiTheme="minorHAnsi" w:hAnsiTheme="minorHAnsi" w:cstheme="minorHAnsi"/>
                <w:color w:val="auto"/>
              </w:rPr>
            </w:pPr>
            <w:proofErr w:type="gramStart"/>
            <w:r w:rsidRPr="00833DBB">
              <w:rPr>
                <w:rFonts w:asciiTheme="minorHAnsi" w:hAnsiTheme="minorHAnsi" w:cstheme="minorHAnsi"/>
              </w:rPr>
              <w:t>Does</w:t>
            </w:r>
            <w:proofErr w:type="gramEnd"/>
            <w:r w:rsidRPr="00833DBB">
              <w:rPr>
                <w:rFonts w:asciiTheme="minorHAnsi" w:hAnsiTheme="minorHAnsi" w:cstheme="minorHAnsi"/>
              </w:rPr>
              <w:t xml:space="preserve"> the safety committee responsibilities, included within the PTASP or incorporated by reference, state that the safety committee will set </w:t>
            </w:r>
            <w:r w:rsidRPr="00833DBB">
              <w:rPr>
                <w:rStyle w:val="adbestyle000001"/>
                <w:rFonts w:asciiTheme="minorHAnsi" w:hAnsiTheme="minorHAnsi" w:cstheme="minorHAnsi"/>
                <w:color w:val="auto"/>
              </w:rPr>
              <w:t>annual safety performance targets for the safety risk reduction program as required at § 673.11(a)(7)(iii)?</w:t>
            </w:r>
          </w:p>
          <w:p w14:paraId="182D0E91" w14:textId="3B24D466" w:rsidR="00131CCB" w:rsidRPr="00833DBB" w:rsidRDefault="00131CCB" w:rsidP="00D60FED">
            <w:pPr>
              <w:pStyle w:val="TableParagraph"/>
              <w:spacing w:line="246" w:lineRule="exact"/>
              <w:rPr>
                <w:rStyle w:val="adbestyle000001"/>
                <w:rFonts w:asciiTheme="minorHAnsi" w:hAnsiTheme="minorHAnsi" w:cstheme="minorHAnsi"/>
                <w:i/>
                <w:iCs/>
                <w:color w:val="auto"/>
              </w:rPr>
            </w:pPr>
          </w:p>
          <w:p w14:paraId="4CB3B3AB" w14:textId="6BAE8A35" w:rsidR="00131CCB" w:rsidRPr="00833DBB" w:rsidRDefault="00131CCB" w:rsidP="00D60FED">
            <w:pPr>
              <w:pStyle w:val="TableParagraph"/>
              <w:spacing w:line="246" w:lineRule="exact"/>
              <w:rPr>
                <w:rStyle w:val="adbestyle000001"/>
                <w:rFonts w:asciiTheme="minorHAnsi" w:hAnsiTheme="minorHAnsi" w:cstheme="minorHAnsi"/>
                <w:color w:val="auto"/>
              </w:rPr>
            </w:pPr>
            <w:r w:rsidRPr="00833DBB">
              <w:rPr>
                <w:rStyle w:val="adbestyle000001"/>
                <w:rFonts w:asciiTheme="minorHAnsi" w:hAnsiTheme="minorHAnsi" w:cstheme="minorHAnsi"/>
                <w:color w:val="auto"/>
              </w:rPr>
              <w:t>Reference: 673.11(a)(7)(iii):</w:t>
            </w:r>
          </w:p>
          <w:p w14:paraId="2A984351" w14:textId="2D1D2E34" w:rsidR="00131CCB" w:rsidRPr="00833DBB" w:rsidRDefault="00131CCB" w:rsidP="000B1432">
            <w:pPr>
              <w:pStyle w:val="TableParagraph"/>
              <w:numPr>
                <w:ilvl w:val="0"/>
                <w:numId w:val="28"/>
              </w:numPr>
              <w:spacing w:line="246" w:lineRule="exact"/>
              <w:rPr>
                <w:rStyle w:val="adbestyle000001"/>
                <w:rFonts w:asciiTheme="minorHAnsi" w:hAnsiTheme="minorHAnsi" w:cstheme="minorHAnsi"/>
                <w:i/>
                <w:iCs/>
                <w:color w:val="auto"/>
              </w:rPr>
            </w:pPr>
            <w:r w:rsidRPr="00833DBB">
              <w:rPr>
                <w:rStyle w:val="adbestyle000001"/>
                <w:rFonts w:asciiTheme="minorHAnsi" w:hAnsiTheme="minorHAnsi" w:cstheme="minorHAnsi"/>
                <w:i/>
                <w:iCs/>
                <w:color w:val="auto"/>
              </w:rPr>
              <w:t>A transit agency or State must establish a PTASP that meets the requirements of this part and, at a minimum, consists of the following elements:</w:t>
            </w:r>
          </w:p>
          <w:p w14:paraId="4CF5078F" w14:textId="49C0168A" w:rsidR="00131CCB" w:rsidRPr="00833DBB" w:rsidRDefault="00131CCB" w:rsidP="000B1432">
            <w:pPr>
              <w:pStyle w:val="TableParagraph"/>
              <w:numPr>
                <w:ilvl w:val="0"/>
                <w:numId w:val="29"/>
              </w:numPr>
              <w:spacing w:line="246" w:lineRule="exact"/>
              <w:rPr>
                <w:rStyle w:val="adbestyle000001"/>
                <w:rFonts w:asciiTheme="minorHAnsi" w:hAnsiTheme="minorHAnsi" w:cstheme="minorHAnsi"/>
                <w:i/>
                <w:iCs/>
                <w:color w:val="auto"/>
              </w:rPr>
            </w:pPr>
            <w:r w:rsidRPr="00833DBB">
              <w:rPr>
                <w:rStyle w:val="adbestyle000001"/>
                <w:rFonts w:asciiTheme="minorHAnsi" w:hAnsiTheme="minorHAnsi" w:cstheme="minorHAnsi"/>
                <w:i/>
                <w:iCs/>
                <w:color w:val="auto"/>
              </w:rPr>
              <w:t xml:space="preserve">The PTASP of each </w:t>
            </w:r>
            <w:proofErr w:type="gramStart"/>
            <w:r w:rsidRPr="00833DBB">
              <w:rPr>
                <w:rStyle w:val="adbestyle000001"/>
                <w:rFonts w:asciiTheme="minorHAnsi" w:hAnsiTheme="minorHAnsi" w:cstheme="minorHAnsi"/>
                <w:i/>
                <w:iCs/>
                <w:color w:val="auto"/>
              </w:rPr>
              <w:t>large urbanized</w:t>
            </w:r>
            <w:proofErr w:type="gramEnd"/>
            <w:r w:rsidRPr="00833DBB">
              <w:rPr>
                <w:rStyle w:val="adbestyle000001"/>
                <w:rFonts w:asciiTheme="minorHAnsi" w:hAnsiTheme="minorHAnsi" w:cstheme="minorHAnsi"/>
                <w:i/>
                <w:iCs/>
                <w:color w:val="auto"/>
              </w:rPr>
              <w:t xml:space="preserve"> area provider must include a safety risk reduction program for transit operations to improve safety performance by reducing the number and rates of safety events, injuries, and assaults on transit workers. The safety risk reduction program must, at a minimum:</w:t>
            </w:r>
          </w:p>
          <w:p w14:paraId="46F40411" w14:textId="10ECC4FB" w:rsidR="00131CCB" w:rsidRPr="00833DBB" w:rsidRDefault="00131CCB" w:rsidP="000B1432">
            <w:pPr>
              <w:pStyle w:val="TableParagraph"/>
              <w:numPr>
                <w:ilvl w:val="0"/>
                <w:numId w:val="30"/>
              </w:numPr>
              <w:spacing w:line="246" w:lineRule="exact"/>
              <w:rPr>
                <w:rStyle w:val="adbestyle000001"/>
                <w:rFonts w:asciiTheme="minorHAnsi" w:hAnsiTheme="minorHAnsi" w:cstheme="minorHAnsi"/>
                <w:i/>
                <w:iCs/>
                <w:color w:val="auto"/>
              </w:rPr>
            </w:pPr>
            <w:r w:rsidRPr="00833DBB">
              <w:rPr>
                <w:rStyle w:val="adbestyle000001"/>
                <w:rFonts w:asciiTheme="minorHAnsi" w:hAnsiTheme="minorHAnsi" w:cstheme="minorHAnsi"/>
                <w:i/>
                <w:iCs/>
                <w:color w:val="auto"/>
              </w:rPr>
              <w:t>Include the safety performance targets set by the Safety Committee pursuant to § 673.19(d)(2) for the safety risk reduction program performance measures established in the National Public Transportation Safety Plan. These targets must be set—</w:t>
            </w:r>
          </w:p>
          <w:p w14:paraId="1A4CD539" w14:textId="45D3257B" w:rsidR="00131CCB" w:rsidRPr="00833DBB" w:rsidRDefault="00131CCB" w:rsidP="000B1432">
            <w:pPr>
              <w:pStyle w:val="TableParagraph"/>
              <w:numPr>
                <w:ilvl w:val="0"/>
                <w:numId w:val="31"/>
              </w:numPr>
              <w:spacing w:line="246" w:lineRule="exact"/>
              <w:rPr>
                <w:rStyle w:val="adbestyle000001"/>
                <w:rFonts w:asciiTheme="minorHAnsi" w:hAnsiTheme="minorHAnsi" w:cstheme="minorHAnsi"/>
                <w:i/>
                <w:iCs/>
                <w:color w:val="auto"/>
              </w:rPr>
            </w:pPr>
            <w:r w:rsidRPr="00833DBB">
              <w:rPr>
                <w:rStyle w:val="adbestyle000001"/>
                <w:rFonts w:asciiTheme="minorHAnsi" w:hAnsiTheme="minorHAnsi" w:cstheme="minorHAnsi"/>
                <w:i/>
                <w:iCs/>
                <w:color w:val="auto"/>
              </w:rPr>
              <w:t xml:space="preserve">Based on a three-year rolling average of the data submitted by the </w:t>
            </w:r>
            <w:proofErr w:type="gramStart"/>
            <w:r w:rsidRPr="00833DBB">
              <w:rPr>
                <w:rStyle w:val="adbestyle000001"/>
                <w:rFonts w:asciiTheme="minorHAnsi" w:hAnsiTheme="minorHAnsi" w:cstheme="minorHAnsi"/>
                <w:i/>
                <w:iCs/>
                <w:color w:val="auto"/>
              </w:rPr>
              <w:t>large urbanized</w:t>
            </w:r>
            <w:proofErr w:type="gramEnd"/>
            <w:r w:rsidRPr="00833DBB">
              <w:rPr>
                <w:rStyle w:val="adbestyle000001"/>
                <w:rFonts w:asciiTheme="minorHAnsi" w:hAnsiTheme="minorHAnsi" w:cstheme="minorHAnsi"/>
                <w:i/>
                <w:iCs/>
                <w:color w:val="auto"/>
              </w:rPr>
              <w:t xml:space="preserve"> area provider to the National Transit Database (NTD);</w:t>
            </w:r>
          </w:p>
          <w:p w14:paraId="109CA568" w14:textId="5051C510" w:rsidR="00131CCB" w:rsidRPr="00833DBB" w:rsidRDefault="00131CCB" w:rsidP="00D60FED">
            <w:pPr>
              <w:pStyle w:val="TableParagraph"/>
              <w:spacing w:line="246" w:lineRule="exact"/>
              <w:ind w:left="2160"/>
              <w:rPr>
                <w:rStyle w:val="adbestyle000001"/>
                <w:rFonts w:asciiTheme="minorHAnsi" w:hAnsiTheme="minorHAnsi" w:cstheme="minorHAnsi"/>
                <w:i/>
                <w:iCs/>
                <w:color w:val="auto"/>
              </w:rPr>
            </w:pPr>
          </w:p>
          <w:p w14:paraId="64823503" w14:textId="1B4CD840" w:rsidR="00131CCB" w:rsidRPr="00833DBB" w:rsidRDefault="00131CCB" w:rsidP="000B1432">
            <w:pPr>
              <w:pStyle w:val="TableParagraph"/>
              <w:numPr>
                <w:ilvl w:val="0"/>
                <w:numId w:val="31"/>
              </w:numPr>
              <w:spacing w:line="246" w:lineRule="exact"/>
              <w:rPr>
                <w:rStyle w:val="adbestyle000001"/>
                <w:rFonts w:asciiTheme="minorHAnsi" w:hAnsiTheme="minorHAnsi" w:cstheme="minorHAnsi"/>
                <w:i/>
                <w:iCs/>
                <w:color w:val="auto"/>
              </w:rPr>
            </w:pPr>
            <w:r w:rsidRPr="00833DBB">
              <w:rPr>
                <w:rStyle w:val="adbestyle000001"/>
                <w:rFonts w:asciiTheme="minorHAnsi" w:hAnsiTheme="minorHAnsi" w:cstheme="minorHAnsi"/>
                <w:i/>
                <w:iCs/>
                <w:color w:val="auto"/>
              </w:rPr>
              <w:t>For all modes of public transportation; and</w:t>
            </w:r>
          </w:p>
          <w:p w14:paraId="723890B3" w14:textId="77777777" w:rsidR="00131CCB" w:rsidRPr="00833DBB" w:rsidRDefault="00131CCB" w:rsidP="00D60FED">
            <w:pPr>
              <w:pStyle w:val="TableParagraph"/>
              <w:spacing w:line="246" w:lineRule="exact"/>
              <w:ind w:left="1800"/>
              <w:rPr>
                <w:rStyle w:val="adbestyle000001"/>
                <w:rFonts w:asciiTheme="minorHAnsi" w:hAnsiTheme="minorHAnsi" w:cstheme="minorHAnsi"/>
                <w:i/>
                <w:iCs/>
                <w:color w:val="auto"/>
              </w:rPr>
            </w:pPr>
          </w:p>
          <w:p w14:paraId="6737BCDC" w14:textId="1FF6AF1A" w:rsidR="00131CCB" w:rsidRPr="00833DBB" w:rsidRDefault="00131CCB" w:rsidP="000B1432">
            <w:pPr>
              <w:pStyle w:val="TableParagraph"/>
              <w:numPr>
                <w:ilvl w:val="0"/>
                <w:numId w:val="31"/>
              </w:numPr>
              <w:spacing w:line="246" w:lineRule="exact"/>
              <w:rPr>
                <w:rFonts w:asciiTheme="minorHAnsi" w:hAnsiTheme="minorHAnsi" w:cstheme="minorHAnsi"/>
                <w:i/>
                <w:iCs/>
              </w:rPr>
            </w:pPr>
            <w:r w:rsidRPr="00833DBB">
              <w:rPr>
                <w:rStyle w:val="adbestyle000001"/>
                <w:rFonts w:asciiTheme="minorHAnsi" w:hAnsiTheme="minorHAnsi" w:cstheme="minorHAnsi"/>
                <w:i/>
                <w:iCs/>
                <w:color w:val="auto"/>
              </w:rPr>
              <w:t xml:space="preserve">Based on the level of detail the </w:t>
            </w:r>
            <w:proofErr w:type="gramStart"/>
            <w:r w:rsidRPr="00833DBB">
              <w:rPr>
                <w:rStyle w:val="adbestyle000001"/>
                <w:rFonts w:asciiTheme="minorHAnsi" w:hAnsiTheme="minorHAnsi" w:cstheme="minorHAnsi"/>
                <w:i/>
                <w:iCs/>
                <w:color w:val="auto"/>
              </w:rPr>
              <w:t>large urbanized</w:t>
            </w:r>
            <w:proofErr w:type="gramEnd"/>
            <w:r w:rsidRPr="00833DBB">
              <w:rPr>
                <w:rStyle w:val="adbestyle000001"/>
                <w:rFonts w:asciiTheme="minorHAnsi" w:hAnsiTheme="minorHAnsi" w:cstheme="minorHAnsi"/>
                <w:i/>
                <w:iCs/>
                <w:color w:val="auto"/>
              </w:rPr>
              <w:t xml:space="preserve"> area provider is required to report to the NTD. The Safety Committee is</w:t>
            </w:r>
            <w:r w:rsidR="00100B0F">
              <w:rPr>
                <w:rStyle w:val="adbestyle000001"/>
                <w:rFonts w:asciiTheme="minorHAnsi" w:hAnsiTheme="minorHAnsi" w:cstheme="minorHAnsi"/>
                <w:i/>
                <w:iCs/>
                <w:color w:val="auto"/>
              </w:rPr>
              <w:t>n’</w:t>
            </w:r>
            <w:r w:rsidRPr="00833DBB">
              <w:rPr>
                <w:rStyle w:val="adbestyle000001"/>
                <w:rFonts w:asciiTheme="minorHAnsi" w:hAnsiTheme="minorHAnsi" w:cstheme="minorHAnsi"/>
                <w:i/>
                <w:iCs/>
                <w:color w:val="auto"/>
              </w:rPr>
              <w:t xml:space="preserve">t required to set a </w:t>
            </w:r>
            <w:proofErr w:type="gramStart"/>
            <w:r w:rsidRPr="00833DBB">
              <w:rPr>
                <w:rStyle w:val="adbestyle000001"/>
                <w:rFonts w:asciiTheme="minorHAnsi" w:hAnsiTheme="minorHAnsi" w:cstheme="minorHAnsi"/>
                <w:i/>
                <w:iCs/>
                <w:color w:val="auto"/>
              </w:rPr>
              <w:t xml:space="preserve">performance measure </w:t>
            </w:r>
            <w:r w:rsidR="00100B0F">
              <w:rPr>
                <w:rStyle w:val="adbestyle000001"/>
                <w:rFonts w:asciiTheme="minorHAnsi" w:hAnsiTheme="minorHAnsi" w:cstheme="minorHAnsi"/>
                <w:i/>
                <w:iCs/>
                <w:color w:val="auto"/>
              </w:rPr>
              <w:t>targets</w:t>
            </w:r>
            <w:proofErr w:type="gramEnd"/>
            <w:r w:rsidR="00100B0F">
              <w:rPr>
                <w:rStyle w:val="adbestyle000001"/>
                <w:rFonts w:asciiTheme="minorHAnsi" w:hAnsiTheme="minorHAnsi" w:cstheme="minorHAnsi"/>
                <w:i/>
                <w:iCs/>
                <w:color w:val="auto"/>
              </w:rPr>
              <w:t xml:space="preserve"> </w:t>
            </w:r>
            <w:r w:rsidRPr="00833DBB">
              <w:rPr>
                <w:rStyle w:val="adbestyle000001"/>
                <w:rFonts w:asciiTheme="minorHAnsi" w:hAnsiTheme="minorHAnsi" w:cstheme="minorHAnsi"/>
                <w:i/>
                <w:iCs/>
                <w:color w:val="auto"/>
              </w:rPr>
              <w:t>until the large urbanized area provider has been required to report three years of data to the NTD corresponding to such performance measure.</w:t>
            </w:r>
          </w:p>
        </w:tc>
        <w:tc>
          <w:tcPr>
            <w:tcW w:w="1080" w:type="dxa"/>
          </w:tcPr>
          <w:p w14:paraId="6BA6AE23" w14:textId="77777777" w:rsidR="00131CCB" w:rsidRDefault="00131CCB" w:rsidP="008D6C6C">
            <w:pPr>
              <w:pStyle w:val="TableParagraph"/>
              <w:rPr>
                <w:rFonts w:asciiTheme="minorHAnsi" w:hAnsiTheme="minorHAnsi" w:cstheme="minorHAnsi"/>
              </w:rPr>
            </w:pPr>
          </w:p>
          <w:p w14:paraId="60553CA1" w14:textId="3651C382" w:rsidR="00100B0F" w:rsidRPr="00833DBB" w:rsidRDefault="00100B0F" w:rsidP="008D6C6C">
            <w:pPr>
              <w:pStyle w:val="TableParagraph"/>
              <w:rPr>
                <w:rFonts w:asciiTheme="minorHAnsi" w:hAnsiTheme="minorHAnsi" w:cstheme="minorHAnsi"/>
              </w:rPr>
            </w:pPr>
          </w:p>
        </w:tc>
        <w:tc>
          <w:tcPr>
            <w:tcW w:w="2700" w:type="dxa"/>
          </w:tcPr>
          <w:p w14:paraId="3D402893" w14:textId="77777777" w:rsidR="00131CCB" w:rsidRDefault="00131CCB" w:rsidP="008D6C6C">
            <w:pPr>
              <w:pStyle w:val="TableParagraph"/>
              <w:rPr>
                <w:rFonts w:asciiTheme="minorHAnsi" w:hAnsiTheme="minorHAnsi" w:cstheme="minorHAnsi"/>
              </w:rPr>
            </w:pPr>
          </w:p>
          <w:p w14:paraId="4103DE3B" w14:textId="7B388C08" w:rsidR="00100B0F" w:rsidRPr="00833DBB" w:rsidRDefault="00100B0F" w:rsidP="008D6C6C">
            <w:pPr>
              <w:pStyle w:val="TableParagraph"/>
              <w:rPr>
                <w:rFonts w:asciiTheme="minorHAnsi" w:hAnsiTheme="minorHAnsi" w:cstheme="minorHAnsi"/>
              </w:rPr>
            </w:pPr>
          </w:p>
        </w:tc>
        <w:tc>
          <w:tcPr>
            <w:tcW w:w="4976" w:type="dxa"/>
          </w:tcPr>
          <w:p w14:paraId="74748D50" w14:textId="77777777" w:rsidR="00131CCB" w:rsidRDefault="00131CCB" w:rsidP="008D6C6C">
            <w:pPr>
              <w:pStyle w:val="TableParagraph"/>
              <w:rPr>
                <w:rFonts w:asciiTheme="minorHAnsi" w:hAnsiTheme="minorHAnsi" w:cstheme="minorHAnsi"/>
              </w:rPr>
            </w:pPr>
          </w:p>
          <w:p w14:paraId="4C714CEF" w14:textId="77777777" w:rsidR="00100B0F" w:rsidRPr="00833DBB" w:rsidRDefault="00100B0F" w:rsidP="00DF4DDC">
            <w:pPr>
              <w:pStyle w:val="TableParagraph"/>
              <w:rPr>
                <w:rFonts w:asciiTheme="minorHAnsi" w:hAnsiTheme="minorHAnsi" w:cstheme="minorHAnsi"/>
              </w:rPr>
            </w:pPr>
          </w:p>
        </w:tc>
      </w:tr>
      <w:tr w:rsidR="00131CCB" w:rsidRPr="004842A4" w14:paraId="53FF67BC" w14:textId="77777777" w:rsidTr="00697B48">
        <w:trPr>
          <w:trHeight w:val="430"/>
        </w:trPr>
        <w:tc>
          <w:tcPr>
            <w:tcW w:w="784" w:type="dxa"/>
            <w:vAlign w:val="center"/>
          </w:tcPr>
          <w:p w14:paraId="5AE03023" w14:textId="046DFE57" w:rsidR="00131CCB" w:rsidRPr="00833DBB" w:rsidRDefault="00E75C35" w:rsidP="00231C56">
            <w:pPr>
              <w:pStyle w:val="TableParagraph"/>
              <w:jc w:val="center"/>
              <w:rPr>
                <w:rFonts w:asciiTheme="minorHAnsi" w:hAnsiTheme="minorHAnsi" w:cstheme="minorHAnsi"/>
              </w:rPr>
            </w:pPr>
            <w:r>
              <w:rPr>
                <w:rFonts w:asciiTheme="minorHAnsi" w:hAnsiTheme="minorHAnsi" w:cstheme="minorHAnsi"/>
              </w:rPr>
              <w:t>E</w:t>
            </w:r>
            <w:r w:rsidR="00231C56">
              <w:rPr>
                <w:rFonts w:asciiTheme="minorHAnsi" w:hAnsiTheme="minorHAnsi" w:cstheme="minorHAnsi"/>
              </w:rPr>
              <w:t>.15</w:t>
            </w:r>
          </w:p>
        </w:tc>
        <w:tc>
          <w:tcPr>
            <w:tcW w:w="3124" w:type="dxa"/>
            <w:shd w:val="clear" w:color="auto" w:fill="auto"/>
          </w:tcPr>
          <w:p w14:paraId="5B12D269" w14:textId="0BF5418B"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673.19(d)(3)(</w:t>
            </w:r>
            <w:proofErr w:type="spellStart"/>
            <w:r w:rsidRPr="00833DBB">
              <w:rPr>
                <w:rFonts w:asciiTheme="minorHAnsi" w:hAnsiTheme="minorHAnsi" w:cstheme="minorHAnsi"/>
              </w:rPr>
              <w:t>i</w:t>
            </w:r>
            <w:proofErr w:type="spellEnd"/>
            <w:r w:rsidRPr="00833DBB">
              <w:rPr>
                <w:rFonts w:asciiTheme="minorHAnsi" w:hAnsiTheme="minorHAnsi" w:cstheme="minorHAnsi"/>
              </w:rPr>
              <w:t>)</w:t>
            </w:r>
          </w:p>
        </w:tc>
        <w:tc>
          <w:tcPr>
            <w:tcW w:w="5310" w:type="dxa"/>
          </w:tcPr>
          <w:p w14:paraId="00345F9E" w14:textId="31772324" w:rsidR="00131CCB" w:rsidRPr="004F1080" w:rsidRDefault="00131CCB" w:rsidP="008D6C6C">
            <w:pPr>
              <w:pStyle w:val="TableParagraph"/>
              <w:spacing w:line="246" w:lineRule="exact"/>
              <w:rPr>
                <w:rStyle w:val="adbestyle000001"/>
                <w:rFonts w:asciiTheme="minorHAnsi" w:hAnsiTheme="minorHAnsi" w:cstheme="minorHAnsi"/>
                <w:color w:val="auto"/>
              </w:rPr>
            </w:pPr>
            <w:r w:rsidRPr="004F1080">
              <w:rPr>
                <w:rStyle w:val="adbestyle000001"/>
                <w:rFonts w:asciiTheme="minorHAnsi" w:hAnsiTheme="minorHAnsi" w:cstheme="minorHAnsi"/>
                <w:color w:val="auto"/>
              </w:rPr>
              <w:t xml:space="preserve">The Safety Committee must conduct the following activities to oversee the transit agency’s safety </w:t>
            </w:r>
            <w:r w:rsidRPr="004F1080">
              <w:rPr>
                <w:rStyle w:val="adbestyle000001"/>
                <w:rFonts w:asciiTheme="minorHAnsi" w:hAnsiTheme="minorHAnsi" w:cstheme="minorHAnsi"/>
                <w:color w:val="auto"/>
              </w:rPr>
              <w:lastRenderedPageBreak/>
              <w:t>performance:</w:t>
            </w:r>
          </w:p>
          <w:p w14:paraId="630800D2" w14:textId="660390FE" w:rsidR="00131CCB" w:rsidRPr="004F1080" w:rsidRDefault="00131CCB" w:rsidP="008D6C6C">
            <w:pPr>
              <w:pStyle w:val="TableParagraph"/>
              <w:spacing w:line="246" w:lineRule="exact"/>
              <w:rPr>
                <w:rStyle w:val="adbestyle000001"/>
                <w:rFonts w:asciiTheme="minorHAnsi" w:hAnsiTheme="minorHAnsi" w:cstheme="minorHAnsi"/>
                <w:color w:val="auto"/>
              </w:rPr>
            </w:pPr>
            <w:r w:rsidRPr="004F1080">
              <w:rPr>
                <w:rStyle w:val="adbestyle000001"/>
                <w:rFonts w:asciiTheme="minorHAnsi" w:hAnsiTheme="minorHAnsi" w:cstheme="minorHAnsi"/>
                <w:color w:val="auto"/>
              </w:rPr>
              <w:t>(3) Support operation of the transit agency’s SMS by:</w:t>
            </w:r>
          </w:p>
          <w:p w14:paraId="7C1EFD6D" w14:textId="31DE5816" w:rsidR="00131CCB" w:rsidRPr="004F1080" w:rsidRDefault="00131CCB" w:rsidP="008D6C6C">
            <w:pPr>
              <w:pStyle w:val="TableParagraph"/>
              <w:spacing w:line="246" w:lineRule="exact"/>
              <w:rPr>
                <w:rFonts w:asciiTheme="minorHAnsi" w:hAnsiTheme="minorHAnsi" w:cstheme="minorHAnsi"/>
              </w:rPr>
            </w:pPr>
            <w:r w:rsidRPr="004F1080">
              <w:rPr>
                <w:rStyle w:val="adbestyle000001"/>
                <w:rFonts w:asciiTheme="minorHAnsi" w:hAnsiTheme="minorHAnsi" w:cstheme="minorHAnsi"/>
                <w:color w:val="auto"/>
              </w:rPr>
              <w:t>(</w:t>
            </w:r>
            <w:proofErr w:type="spellStart"/>
            <w:r w:rsidRPr="004F1080">
              <w:rPr>
                <w:rStyle w:val="adbestyle000001"/>
                <w:rFonts w:asciiTheme="minorHAnsi" w:hAnsiTheme="minorHAnsi" w:cstheme="minorHAnsi"/>
                <w:color w:val="auto"/>
              </w:rPr>
              <w:t>i</w:t>
            </w:r>
            <w:proofErr w:type="spellEnd"/>
            <w:r w:rsidRPr="004F1080">
              <w:rPr>
                <w:rStyle w:val="adbestyle000001"/>
                <w:rFonts w:asciiTheme="minorHAnsi" w:hAnsiTheme="minorHAnsi" w:cstheme="minorHAnsi"/>
                <w:color w:val="auto"/>
              </w:rPr>
              <w:t>) Identifying and recommending safety risk mitigations necessary to reduce the likelihood and severity of potential consequences identified through the agency’s safety risk assessment, including safety risk mitigations associated with any instance where the transit agency did not meet an annual safety performance target in the safety risk reduction program;</w:t>
            </w:r>
          </w:p>
        </w:tc>
        <w:tc>
          <w:tcPr>
            <w:tcW w:w="4950" w:type="dxa"/>
          </w:tcPr>
          <w:p w14:paraId="4F5F8491" w14:textId="59B5065D" w:rsidR="00131CCB" w:rsidRPr="00833DBB" w:rsidRDefault="00131CCB" w:rsidP="00394ACE">
            <w:pPr>
              <w:pStyle w:val="TableParagraph"/>
              <w:spacing w:line="246" w:lineRule="exact"/>
              <w:rPr>
                <w:rFonts w:asciiTheme="minorHAnsi" w:hAnsiTheme="minorHAnsi" w:cstheme="minorHAnsi"/>
              </w:rPr>
            </w:pPr>
            <w:r w:rsidRPr="00833DBB">
              <w:rPr>
                <w:rFonts w:asciiTheme="minorHAnsi" w:hAnsiTheme="minorHAnsi" w:cstheme="minorHAnsi"/>
              </w:rPr>
              <w:lastRenderedPageBreak/>
              <w:t xml:space="preserve">Does the safety committee activities, included within the PTASP or incorporated by reference, state that the </w:t>
            </w:r>
            <w:r w:rsidRPr="00833DBB">
              <w:rPr>
                <w:rFonts w:asciiTheme="minorHAnsi" w:hAnsiTheme="minorHAnsi" w:cstheme="minorHAnsi"/>
              </w:rPr>
              <w:lastRenderedPageBreak/>
              <w:t>safety committee will:</w:t>
            </w:r>
          </w:p>
          <w:p w14:paraId="4BED4565" w14:textId="10C1F561" w:rsidR="00131CCB" w:rsidRPr="00833DBB" w:rsidRDefault="00131CCB" w:rsidP="000B1432">
            <w:pPr>
              <w:pStyle w:val="TableParagraph"/>
              <w:numPr>
                <w:ilvl w:val="0"/>
                <w:numId w:val="26"/>
              </w:numPr>
              <w:spacing w:line="246" w:lineRule="exact"/>
              <w:rPr>
                <w:rFonts w:asciiTheme="minorHAnsi" w:hAnsiTheme="minorHAnsi" w:cstheme="minorHAnsi"/>
              </w:rPr>
            </w:pPr>
            <w:r w:rsidRPr="00833DBB">
              <w:rPr>
                <w:rStyle w:val="adbestyle000001"/>
                <w:rFonts w:asciiTheme="minorHAnsi" w:hAnsiTheme="minorHAnsi" w:cstheme="minorHAnsi"/>
                <w:color w:val="auto"/>
              </w:rPr>
              <w:t>Identify and recommend safety risk mitigations necessary to reduce the likelihood and severity of potential consequences identified through the agency’s safety risk assessment, including safety risk mitigations associated with any instance where the transit agency did not meet an annual safety performance target in the safety risk reduction program</w:t>
            </w:r>
          </w:p>
        </w:tc>
        <w:tc>
          <w:tcPr>
            <w:tcW w:w="1080" w:type="dxa"/>
          </w:tcPr>
          <w:p w14:paraId="55AC3987" w14:textId="77777777" w:rsidR="00131CCB" w:rsidRDefault="00131CCB" w:rsidP="008D6C6C">
            <w:pPr>
              <w:pStyle w:val="TableParagraph"/>
              <w:rPr>
                <w:rFonts w:asciiTheme="minorHAnsi" w:hAnsiTheme="minorHAnsi" w:cstheme="minorHAnsi"/>
              </w:rPr>
            </w:pPr>
          </w:p>
          <w:p w14:paraId="688C04D6" w14:textId="472B9A3A" w:rsidR="00100B0F" w:rsidRPr="00833DBB" w:rsidRDefault="00100B0F" w:rsidP="008D6C6C">
            <w:pPr>
              <w:pStyle w:val="TableParagraph"/>
              <w:rPr>
                <w:rFonts w:asciiTheme="minorHAnsi" w:hAnsiTheme="minorHAnsi" w:cstheme="minorHAnsi"/>
              </w:rPr>
            </w:pPr>
          </w:p>
        </w:tc>
        <w:tc>
          <w:tcPr>
            <w:tcW w:w="2700" w:type="dxa"/>
          </w:tcPr>
          <w:p w14:paraId="4289DE56" w14:textId="77777777" w:rsidR="00131CCB" w:rsidRDefault="00131CCB" w:rsidP="008D6C6C">
            <w:pPr>
              <w:pStyle w:val="TableParagraph"/>
              <w:rPr>
                <w:rFonts w:asciiTheme="minorHAnsi" w:hAnsiTheme="minorHAnsi" w:cstheme="minorHAnsi"/>
              </w:rPr>
            </w:pPr>
          </w:p>
          <w:p w14:paraId="5EA27B14" w14:textId="6BB7DD71" w:rsidR="00100B0F" w:rsidRPr="00833DBB" w:rsidRDefault="00100B0F" w:rsidP="008D6C6C">
            <w:pPr>
              <w:pStyle w:val="TableParagraph"/>
              <w:rPr>
                <w:rFonts w:asciiTheme="minorHAnsi" w:hAnsiTheme="minorHAnsi" w:cstheme="minorHAnsi"/>
              </w:rPr>
            </w:pPr>
          </w:p>
        </w:tc>
        <w:tc>
          <w:tcPr>
            <w:tcW w:w="4976" w:type="dxa"/>
          </w:tcPr>
          <w:p w14:paraId="5862346B" w14:textId="77777777" w:rsidR="00131CCB" w:rsidRDefault="00131CCB" w:rsidP="008D6C6C">
            <w:pPr>
              <w:pStyle w:val="TableParagraph"/>
              <w:rPr>
                <w:rFonts w:asciiTheme="minorHAnsi" w:hAnsiTheme="minorHAnsi" w:cstheme="minorHAnsi"/>
              </w:rPr>
            </w:pPr>
          </w:p>
          <w:p w14:paraId="1A589957" w14:textId="77777777" w:rsidR="00100B0F" w:rsidRPr="00833DBB" w:rsidRDefault="00100B0F" w:rsidP="00DF4DDC">
            <w:pPr>
              <w:pStyle w:val="TableParagraph"/>
              <w:rPr>
                <w:rFonts w:asciiTheme="minorHAnsi" w:hAnsiTheme="minorHAnsi" w:cstheme="minorHAnsi"/>
              </w:rPr>
            </w:pPr>
          </w:p>
        </w:tc>
      </w:tr>
      <w:tr w:rsidR="00131CCB" w:rsidRPr="004842A4" w14:paraId="2FB4EB2F" w14:textId="77777777" w:rsidTr="00697B48">
        <w:trPr>
          <w:trHeight w:val="430"/>
        </w:trPr>
        <w:tc>
          <w:tcPr>
            <w:tcW w:w="784" w:type="dxa"/>
            <w:tcBorders>
              <w:bottom w:val="single" w:sz="8" w:space="0" w:color="000000"/>
            </w:tcBorders>
            <w:vAlign w:val="center"/>
          </w:tcPr>
          <w:p w14:paraId="4CE00B16" w14:textId="78E970D0" w:rsidR="00131CCB" w:rsidRPr="00833DBB" w:rsidRDefault="00E75C35" w:rsidP="007D416D">
            <w:pPr>
              <w:pStyle w:val="TableParagraph"/>
              <w:jc w:val="center"/>
              <w:rPr>
                <w:rFonts w:asciiTheme="minorHAnsi" w:hAnsiTheme="minorHAnsi" w:cstheme="minorHAnsi"/>
              </w:rPr>
            </w:pPr>
            <w:r>
              <w:rPr>
                <w:rFonts w:asciiTheme="minorHAnsi" w:hAnsiTheme="minorHAnsi" w:cstheme="minorHAnsi"/>
              </w:rPr>
              <w:t>E</w:t>
            </w:r>
            <w:r w:rsidR="007D416D">
              <w:rPr>
                <w:rFonts w:asciiTheme="minorHAnsi" w:hAnsiTheme="minorHAnsi" w:cstheme="minorHAnsi"/>
              </w:rPr>
              <w:t>.16</w:t>
            </w:r>
          </w:p>
        </w:tc>
        <w:tc>
          <w:tcPr>
            <w:tcW w:w="3124" w:type="dxa"/>
            <w:tcBorders>
              <w:bottom w:val="single" w:sz="8" w:space="0" w:color="000000"/>
            </w:tcBorders>
            <w:shd w:val="clear" w:color="auto" w:fill="auto"/>
          </w:tcPr>
          <w:p w14:paraId="083B7BEE" w14:textId="65A382DB"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673.19(d)(3)(ii)</w:t>
            </w:r>
          </w:p>
        </w:tc>
        <w:tc>
          <w:tcPr>
            <w:tcW w:w="5310" w:type="dxa"/>
            <w:tcBorders>
              <w:bottom w:val="single" w:sz="8" w:space="0" w:color="000000"/>
            </w:tcBorders>
          </w:tcPr>
          <w:p w14:paraId="6D0E0AC3" w14:textId="6069FDE3" w:rsidR="00131CCB" w:rsidRPr="004F1080" w:rsidRDefault="00131CCB" w:rsidP="008D6C6C">
            <w:pPr>
              <w:pStyle w:val="TableParagraph"/>
              <w:spacing w:line="246" w:lineRule="exact"/>
              <w:rPr>
                <w:rFonts w:asciiTheme="minorHAnsi" w:hAnsiTheme="minorHAnsi" w:cstheme="minorHAnsi"/>
              </w:rPr>
            </w:pPr>
            <w:r w:rsidRPr="004F1080">
              <w:rPr>
                <w:rStyle w:val="adbestyle000001"/>
                <w:rFonts w:asciiTheme="minorHAnsi" w:hAnsiTheme="minorHAnsi" w:cstheme="minorHAnsi"/>
                <w:color w:val="auto"/>
              </w:rPr>
              <w:t>(ii) Identifying safety risk mitigations that may be ineffective, inappropriate, or were not implemented as intended, including safety risk mitigations associated with any instance where the transit agency did not meet an annual safety performance target in the safety risk reduction program; and</w:t>
            </w:r>
          </w:p>
        </w:tc>
        <w:tc>
          <w:tcPr>
            <w:tcW w:w="4950" w:type="dxa"/>
            <w:tcBorders>
              <w:bottom w:val="single" w:sz="8" w:space="0" w:color="000000"/>
            </w:tcBorders>
          </w:tcPr>
          <w:p w14:paraId="71441A3A" w14:textId="6A5704FE" w:rsidR="00131CCB" w:rsidRPr="00833DBB" w:rsidRDefault="00131CCB" w:rsidP="00D72213">
            <w:pPr>
              <w:pStyle w:val="TableParagraph"/>
              <w:spacing w:line="246" w:lineRule="exact"/>
              <w:rPr>
                <w:rFonts w:asciiTheme="minorHAnsi" w:hAnsiTheme="minorHAnsi" w:cstheme="minorHAnsi"/>
              </w:rPr>
            </w:pPr>
            <w:r w:rsidRPr="00833DBB">
              <w:rPr>
                <w:rFonts w:asciiTheme="minorHAnsi" w:hAnsiTheme="minorHAnsi" w:cstheme="minorHAnsi"/>
              </w:rPr>
              <w:t>Does the safety committee activities, included within the PTASP or incorporated by reference, state that the safety committee will:</w:t>
            </w:r>
          </w:p>
          <w:p w14:paraId="4EBFC89C" w14:textId="46722F19" w:rsidR="00131CCB" w:rsidRPr="00833DBB" w:rsidRDefault="00131CCB" w:rsidP="000B1432">
            <w:pPr>
              <w:pStyle w:val="TableParagraph"/>
              <w:numPr>
                <w:ilvl w:val="0"/>
                <w:numId w:val="26"/>
              </w:numPr>
              <w:spacing w:line="246" w:lineRule="exact"/>
              <w:rPr>
                <w:rFonts w:asciiTheme="minorHAnsi" w:hAnsiTheme="minorHAnsi" w:cstheme="minorHAnsi"/>
              </w:rPr>
            </w:pPr>
            <w:r w:rsidRPr="00833DBB">
              <w:rPr>
                <w:rStyle w:val="adbestyle000001"/>
                <w:rFonts w:asciiTheme="minorHAnsi" w:hAnsiTheme="minorHAnsi" w:cstheme="minorHAnsi"/>
                <w:color w:val="auto"/>
              </w:rPr>
              <w:t>Identify safety risk mitigations that may be ineffective, inappropriate, or were not implemented as intended, including safety risk mitigations associated with any instance where the transit agency did not meet an annual safety performance target in the safety risk reduction program</w:t>
            </w:r>
          </w:p>
        </w:tc>
        <w:tc>
          <w:tcPr>
            <w:tcW w:w="1080" w:type="dxa"/>
            <w:tcBorders>
              <w:bottom w:val="single" w:sz="8" w:space="0" w:color="000000"/>
            </w:tcBorders>
          </w:tcPr>
          <w:p w14:paraId="747D4121" w14:textId="77777777" w:rsidR="00131CCB" w:rsidRDefault="00131CCB" w:rsidP="008D6C6C">
            <w:pPr>
              <w:pStyle w:val="TableParagraph"/>
              <w:rPr>
                <w:rFonts w:asciiTheme="minorHAnsi" w:hAnsiTheme="minorHAnsi" w:cstheme="minorHAnsi"/>
              </w:rPr>
            </w:pPr>
          </w:p>
          <w:p w14:paraId="2E7FE68F" w14:textId="0E7A1F1B" w:rsidR="00100B0F" w:rsidRPr="00833DBB" w:rsidRDefault="00100B0F" w:rsidP="008D6C6C">
            <w:pPr>
              <w:pStyle w:val="TableParagraph"/>
              <w:rPr>
                <w:rFonts w:asciiTheme="minorHAnsi" w:hAnsiTheme="minorHAnsi" w:cstheme="minorHAnsi"/>
              </w:rPr>
            </w:pPr>
          </w:p>
        </w:tc>
        <w:tc>
          <w:tcPr>
            <w:tcW w:w="2700" w:type="dxa"/>
            <w:tcBorders>
              <w:bottom w:val="single" w:sz="8" w:space="0" w:color="000000"/>
            </w:tcBorders>
          </w:tcPr>
          <w:p w14:paraId="67B63BEA" w14:textId="77777777" w:rsidR="00131CCB" w:rsidRDefault="00131CCB" w:rsidP="008D6C6C">
            <w:pPr>
              <w:pStyle w:val="TableParagraph"/>
              <w:rPr>
                <w:rFonts w:asciiTheme="minorHAnsi" w:hAnsiTheme="minorHAnsi" w:cstheme="minorHAnsi"/>
              </w:rPr>
            </w:pPr>
          </w:p>
          <w:p w14:paraId="7BBCC646" w14:textId="1A3E2492" w:rsidR="00100B0F" w:rsidRPr="00833DBB" w:rsidRDefault="00100B0F" w:rsidP="008D6C6C">
            <w:pPr>
              <w:pStyle w:val="TableParagraph"/>
              <w:rPr>
                <w:rFonts w:asciiTheme="minorHAnsi" w:hAnsiTheme="minorHAnsi" w:cstheme="minorHAnsi"/>
              </w:rPr>
            </w:pPr>
          </w:p>
        </w:tc>
        <w:tc>
          <w:tcPr>
            <w:tcW w:w="4976" w:type="dxa"/>
            <w:tcBorders>
              <w:bottom w:val="single" w:sz="8" w:space="0" w:color="000000"/>
            </w:tcBorders>
          </w:tcPr>
          <w:p w14:paraId="139BF599" w14:textId="77777777" w:rsidR="00131CCB" w:rsidRDefault="00131CCB" w:rsidP="008D6C6C">
            <w:pPr>
              <w:pStyle w:val="TableParagraph"/>
              <w:rPr>
                <w:rFonts w:asciiTheme="minorHAnsi" w:hAnsiTheme="minorHAnsi" w:cstheme="minorHAnsi"/>
              </w:rPr>
            </w:pPr>
          </w:p>
          <w:p w14:paraId="140F72D4" w14:textId="77777777" w:rsidR="00100B0F" w:rsidRPr="00833DBB" w:rsidRDefault="00100B0F" w:rsidP="00DF4DDC">
            <w:pPr>
              <w:pStyle w:val="TableParagraph"/>
              <w:rPr>
                <w:rFonts w:asciiTheme="minorHAnsi" w:hAnsiTheme="minorHAnsi" w:cstheme="minorHAnsi"/>
              </w:rPr>
            </w:pPr>
          </w:p>
        </w:tc>
      </w:tr>
      <w:tr w:rsidR="00131CCB" w:rsidRPr="004842A4" w14:paraId="05C5FED3" w14:textId="77777777" w:rsidTr="00697B48">
        <w:trPr>
          <w:trHeight w:val="430"/>
        </w:trPr>
        <w:tc>
          <w:tcPr>
            <w:tcW w:w="784" w:type="dxa"/>
            <w:tcBorders>
              <w:bottom w:val="single" w:sz="4" w:space="0" w:color="auto"/>
            </w:tcBorders>
            <w:vAlign w:val="center"/>
          </w:tcPr>
          <w:p w14:paraId="4F7006F6" w14:textId="5CAB2151" w:rsidR="00131CCB" w:rsidRPr="00833DBB" w:rsidRDefault="00E75C35" w:rsidP="007D416D">
            <w:pPr>
              <w:pStyle w:val="TableParagraph"/>
              <w:jc w:val="center"/>
              <w:rPr>
                <w:rFonts w:asciiTheme="minorHAnsi" w:hAnsiTheme="minorHAnsi" w:cstheme="minorHAnsi"/>
              </w:rPr>
            </w:pPr>
            <w:r>
              <w:rPr>
                <w:rFonts w:asciiTheme="minorHAnsi" w:hAnsiTheme="minorHAnsi" w:cstheme="minorHAnsi"/>
              </w:rPr>
              <w:t>E</w:t>
            </w:r>
            <w:r w:rsidR="007D416D">
              <w:rPr>
                <w:rFonts w:asciiTheme="minorHAnsi" w:hAnsiTheme="minorHAnsi" w:cstheme="minorHAnsi"/>
              </w:rPr>
              <w:t>.17</w:t>
            </w:r>
          </w:p>
        </w:tc>
        <w:tc>
          <w:tcPr>
            <w:tcW w:w="3124" w:type="dxa"/>
            <w:tcBorders>
              <w:bottom w:val="single" w:sz="4" w:space="0" w:color="auto"/>
            </w:tcBorders>
            <w:shd w:val="clear" w:color="auto" w:fill="auto"/>
          </w:tcPr>
          <w:p w14:paraId="4AAF3E71" w14:textId="4A162AAD"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673.19(d)(3)(iii)</w:t>
            </w:r>
          </w:p>
        </w:tc>
        <w:tc>
          <w:tcPr>
            <w:tcW w:w="5310" w:type="dxa"/>
            <w:tcBorders>
              <w:bottom w:val="single" w:sz="4" w:space="0" w:color="auto"/>
            </w:tcBorders>
          </w:tcPr>
          <w:p w14:paraId="3FFB631F" w14:textId="5BE9B82C" w:rsidR="00131CCB" w:rsidRPr="004F1080" w:rsidRDefault="00131CCB" w:rsidP="008D6C6C">
            <w:pPr>
              <w:pStyle w:val="TableParagraph"/>
              <w:spacing w:line="246" w:lineRule="exact"/>
              <w:rPr>
                <w:rFonts w:asciiTheme="minorHAnsi" w:hAnsiTheme="minorHAnsi" w:cstheme="minorHAnsi"/>
              </w:rPr>
            </w:pPr>
            <w:r w:rsidRPr="004F1080">
              <w:rPr>
                <w:rFonts w:asciiTheme="minorHAnsi" w:hAnsiTheme="minorHAnsi" w:cstheme="minorHAnsi"/>
              </w:rPr>
              <w:t>(iii) Identifying safety deficiencies for purposes of continuous improvement as required at § 673.27(d), including any instance where the transit agency did not meet an annual safety performance target in the safety risk reduction program.</w:t>
            </w:r>
          </w:p>
        </w:tc>
        <w:tc>
          <w:tcPr>
            <w:tcW w:w="4950" w:type="dxa"/>
            <w:tcBorders>
              <w:bottom w:val="single" w:sz="4" w:space="0" w:color="auto"/>
            </w:tcBorders>
          </w:tcPr>
          <w:p w14:paraId="5CAF2093" w14:textId="6D0E0CC6" w:rsidR="00131CCB" w:rsidRPr="00833DBB" w:rsidRDefault="00131CCB" w:rsidP="00D72213">
            <w:pPr>
              <w:pStyle w:val="TableParagraph"/>
              <w:spacing w:line="246" w:lineRule="exact"/>
              <w:rPr>
                <w:rFonts w:asciiTheme="minorHAnsi" w:hAnsiTheme="minorHAnsi" w:cstheme="minorHAnsi"/>
              </w:rPr>
            </w:pPr>
            <w:r w:rsidRPr="00833DBB">
              <w:rPr>
                <w:rFonts w:asciiTheme="minorHAnsi" w:hAnsiTheme="minorHAnsi" w:cstheme="minorHAnsi"/>
              </w:rPr>
              <w:t>Does the safety committee activities, included within the PTASP or incorporated by reference, state that the safety committee will:</w:t>
            </w:r>
          </w:p>
          <w:p w14:paraId="2A166F95" w14:textId="3FE16A69" w:rsidR="00131CCB" w:rsidRPr="00833DBB" w:rsidRDefault="00131CCB" w:rsidP="000B1432">
            <w:pPr>
              <w:pStyle w:val="TableParagraph"/>
              <w:numPr>
                <w:ilvl w:val="0"/>
                <w:numId w:val="26"/>
              </w:numPr>
              <w:spacing w:line="246" w:lineRule="exact"/>
              <w:rPr>
                <w:rFonts w:asciiTheme="minorHAnsi" w:hAnsiTheme="minorHAnsi" w:cstheme="minorHAnsi"/>
              </w:rPr>
            </w:pPr>
            <w:r w:rsidRPr="00833DBB">
              <w:rPr>
                <w:rFonts w:asciiTheme="minorHAnsi" w:hAnsiTheme="minorHAnsi" w:cstheme="minorHAnsi"/>
              </w:rPr>
              <w:t>Identify safety deficiencies for purposes of continuous improvement as required at § 673.27(d), including any instance where the transit agency did not meet an annual safety performance target in the safety risk reduction program.</w:t>
            </w:r>
          </w:p>
        </w:tc>
        <w:tc>
          <w:tcPr>
            <w:tcW w:w="1080" w:type="dxa"/>
            <w:tcBorders>
              <w:bottom w:val="single" w:sz="4" w:space="0" w:color="auto"/>
            </w:tcBorders>
          </w:tcPr>
          <w:p w14:paraId="6A653BD5" w14:textId="77777777" w:rsidR="00131CCB" w:rsidRDefault="00131CCB" w:rsidP="008D6C6C">
            <w:pPr>
              <w:pStyle w:val="TableParagraph"/>
              <w:rPr>
                <w:rFonts w:asciiTheme="minorHAnsi" w:hAnsiTheme="minorHAnsi" w:cstheme="minorHAnsi"/>
              </w:rPr>
            </w:pPr>
          </w:p>
          <w:p w14:paraId="39C3805F" w14:textId="75C77FFF" w:rsidR="00100B0F" w:rsidRPr="00833DBB" w:rsidRDefault="00100B0F" w:rsidP="008D6C6C">
            <w:pPr>
              <w:pStyle w:val="TableParagraph"/>
              <w:rPr>
                <w:rFonts w:asciiTheme="minorHAnsi" w:hAnsiTheme="minorHAnsi" w:cstheme="minorHAnsi"/>
              </w:rPr>
            </w:pPr>
          </w:p>
        </w:tc>
        <w:tc>
          <w:tcPr>
            <w:tcW w:w="2700" w:type="dxa"/>
            <w:tcBorders>
              <w:bottom w:val="single" w:sz="4" w:space="0" w:color="auto"/>
            </w:tcBorders>
          </w:tcPr>
          <w:p w14:paraId="6CB18A21" w14:textId="77777777" w:rsidR="00131CCB" w:rsidRDefault="00131CCB" w:rsidP="008D6C6C">
            <w:pPr>
              <w:pStyle w:val="TableParagraph"/>
              <w:rPr>
                <w:rFonts w:asciiTheme="minorHAnsi" w:hAnsiTheme="minorHAnsi" w:cstheme="minorHAnsi"/>
              </w:rPr>
            </w:pPr>
          </w:p>
          <w:p w14:paraId="1C207CCD" w14:textId="3CC1F438" w:rsidR="00100B0F" w:rsidRPr="00833DBB" w:rsidRDefault="00100B0F" w:rsidP="008D6C6C">
            <w:pPr>
              <w:pStyle w:val="TableParagraph"/>
              <w:rPr>
                <w:rFonts w:asciiTheme="minorHAnsi" w:hAnsiTheme="minorHAnsi" w:cstheme="minorHAnsi"/>
              </w:rPr>
            </w:pPr>
          </w:p>
        </w:tc>
        <w:tc>
          <w:tcPr>
            <w:tcW w:w="4976" w:type="dxa"/>
            <w:tcBorders>
              <w:bottom w:val="single" w:sz="4" w:space="0" w:color="auto"/>
            </w:tcBorders>
          </w:tcPr>
          <w:p w14:paraId="3BA4E15A" w14:textId="77777777" w:rsidR="00131CCB" w:rsidRDefault="00131CCB" w:rsidP="008D6C6C">
            <w:pPr>
              <w:pStyle w:val="TableParagraph"/>
              <w:rPr>
                <w:rFonts w:asciiTheme="minorHAnsi" w:hAnsiTheme="minorHAnsi" w:cstheme="minorHAnsi"/>
              </w:rPr>
            </w:pPr>
          </w:p>
          <w:p w14:paraId="25609878" w14:textId="77777777" w:rsidR="00100B0F" w:rsidRPr="00833DBB" w:rsidRDefault="00100B0F" w:rsidP="00DF4DDC">
            <w:pPr>
              <w:pStyle w:val="TableParagraph"/>
              <w:rPr>
                <w:rFonts w:asciiTheme="minorHAnsi" w:hAnsiTheme="minorHAnsi" w:cstheme="minorHAnsi"/>
              </w:rPr>
            </w:pPr>
          </w:p>
        </w:tc>
      </w:tr>
      <w:tr w:rsidR="00131CCB" w:rsidRPr="004842A4" w14:paraId="42E3D082" w14:textId="77777777" w:rsidTr="00697B48">
        <w:trPr>
          <w:trHeight w:val="430"/>
        </w:trPr>
        <w:tc>
          <w:tcPr>
            <w:tcW w:w="784" w:type="dxa"/>
            <w:tcBorders>
              <w:top w:val="single" w:sz="4" w:space="0" w:color="auto"/>
              <w:left w:val="nil"/>
              <w:bottom w:val="single" w:sz="4" w:space="0" w:color="auto"/>
              <w:right w:val="nil"/>
            </w:tcBorders>
          </w:tcPr>
          <w:p w14:paraId="6E31CB93" w14:textId="77777777" w:rsidR="00131CCB" w:rsidRPr="00833DBB" w:rsidRDefault="00131CCB" w:rsidP="008D6C6C">
            <w:pPr>
              <w:pStyle w:val="TableParagraph"/>
              <w:rPr>
                <w:rFonts w:asciiTheme="minorHAnsi" w:hAnsiTheme="minorHAnsi" w:cstheme="minorHAnsi"/>
              </w:rPr>
            </w:pPr>
          </w:p>
        </w:tc>
        <w:tc>
          <w:tcPr>
            <w:tcW w:w="3124" w:type="dxa"/>
            <w:tcBorders>
              <w:top w:val="single" w:sz="4" w:space="0" w:color="auto"/>
              <w:left w:val="nil"/>
              <w:bottom w:val="single" w:sz="4" w:space="0" w:color="auto"/>
              <w:right w:val="nil"/>
            </w:tcBorders>
          </w:tcPr>
          <w:p w14:paraId="17CDA638" w14:textId="17C7FC96" w:rsidR="00131CCB" w:rsidRPr="00833DBB" w:rsidRDefault="00131CCB" w:rsidP="008D6C6C">
            <w:pPr>
              <w:pStyle w:val="TableParagraph"/>
              <w:rPr>
                <w:rFonts w:asciiTheme="minorHAnsi" w:hAnsiTheme="minorHAnsi" w:cstheme="minorHAnsi"/>
              </w:rPr>
            </w:pPr>
          </w:p>
        </w:tc>
        <w:tc>
          <w:tcPr>
            <w:tcW w:w="5310" w:type="dxa"/>
            <w:tcBorders>
              <w:top w:val="single" w:sz="4" w:space="0" w:color="auto"/>
              <w:left w:val="nil"/>
              <w:bottom w:val="single" w:sz="4" w:space="0" w:color="auto"/>
              <w:right w:val="nil"/>
            </w:tcBorders>
          </w:tcPr>
          <w:p w14:paraId="476E6359" w14:textId="77777777" w:rsidR="00131CCB" w:rsidRPr="00833DBB" w:rsidRDefault="00131CCB" w:rsidP="008D6C6C">
            <w:pPr>
              <w:pStyle w:val="TableParagraph"/>
              <w:spacing w:line="246" w:lineRule="exact"/>
              <w:ind w:left="198"/>
              <w:rPr>
                <w:rFonts w:asciiTheme="minorHAnsi" w:hAnsiTheme="minorHAnsi" w:cstheme="minorHAnsi"/>
              </w:rPr>
            </w:pPr>
          </w:p>
        </w:tc>
        <w:tc>
          <w:tcPr>
            <w:tcW w:w="4950" w:type="dxa"/>
            <w:tcBorders>
              <w:top w:val="single" w:sz="4" w:space="0" w:color="auto"/>
              <w:left w:val="nil"/>
              <w:bottom w:val="single" w:sz="4" w:space="0" w:color="auto"/>
              <w:right w:val="nil"/>
            </w:tcBorders>
          </w:tcPr>
          <w:p w14:paraId="70E61F3A" w14:textId="77777777" w:rsidR="00131CCB" w:rsidRPr="00833DBB" w:rsidRDefault="00131CCB" w:rsidP="008D6C6C">
            <w:pPr>
              <w:pStyle w:val="TableParagraph"/>
              <w:spacing w:line="246" w:lineRule="exact"/>
              <w:ind w:left="102"/>
              <w:rPr>
                <w:rFonts w:asciiTheme="minorHAnsi" w:hAnsiTheme="minorHAnsi" w:cstheme="minorHAnsi"/>
              </w:rPr>
            </w:pPr>
          </w:p>
        </w:tc>
        <w:tc>
          <w:tcPr>
            <w:tcW w:w="1080" w:type="dxa"/>
            <w:tcBorders>
              <w:top w:val="single" w:sz="4" w:space="0" w:color="auto"/>
              <w:left w:val="nil"/>
              <w:bottom w:val="single" w:sz="4" w:space="0" w:color="auto"/>
              <w:right w:val="nil"/>
            </w:tcBorders>
          </w:tcPr>
          <w:p w14:paraId="4748E25D" w14:textId="77777777" w:rsidR="00131CCB" w:rsidRPr="00833DBB" w:rsidRDefault="00131CCB" w:rsidP="008D6C6C">
            <w:pPr>
              <w:pStyle w:val="TableParagraph"/>
              <w:rPr>
                <w:rFonts w:asciiTheme="minorHAnsi" w:hAnsiTheme="minorHAnsi" w:cstheme="minorHAnsi"/>
              </w:rPr>
            </w:pPr>
          </w:p>
        </w:tc>
        <w:tc>
          <w:tcPr>
            <w:tcW w:w="2700" w:type="dxa"/>
            <w:tcBorders>
              <w:top w:val="single" w:sz="4" w:space="0" w:color="auto"/>
              <w:left w:val="nil"/>
              <w:bottom w:val="single" w:sz="4" w:space="0" w:color="auto"/>
              <w:right w:val="nil"/>
            </w:tcBorders>
          </w:tcPr>
          <w:p w14:paraId="5220F202" w14:textId="77777777" w:rsidR="00131CCB" w:rsidRPr="00833DBB" w:rsidRDefault="00131CCB" w:rsidP="008D6C6C">
            <w:pPr>
              <w:pStyle w:val="TableParagraph"/>
              <w:rPr>
                <w:rFonts w:asciiTheme="minorHAnsi" w:hAnsiTheme="minorHAnsi" w:cstheme="minorHAnsi"/>
              </w:rPr>
            </w:pPr>
          </w:p>
        </w:tc>
        <w:tc>
          <w:tcPr>
            <w:tcW w:w="4976" w:type="dxa"/>
            <w:tcBorders>
              <w:top w:val="single" w:sz="4" w:space="0" w:color="auto"/>
              <w:left w:val="nil"/>
              <w:bottom w:val="single" w:sz="4" w:space="0" w:color="auto"/>
              <w:right w:val="nil"/>
            </w:tcBorders>
          </w:tcPr>
          <w:p w14:paraId="54F129F7" w14:textId="77777777" w:rsidR="00131CCB" w:rsidRPr="00833DBB" w:rsidRDefault="00131CCB" w:rsidP="008D6C6C">
            <w:pPr>
              <w:pStyle w:val="TableParagraph"/>
              <w:rPr>
                <w:rFonts w:asciiTheme="minorHAnsi" w:hAnsiTheme="minorHAnsi" w:cstheme="minorHAnsi"/>
              </w:rPr>
            </w:pPr>
          </w:p>
        </w:tc>
      </w:tr>
      <w:tr w:rsidR="00EF4725" w:rsidRPr="004842A4" w14:paraId="4AF37C99" w14:textId="77777777" w:rsidTr="00697B48">
        <w:trPr>
          <w:trHeight w:val="430"/>
        </w:trPr>
        <w:tc>
          <w:tcPr>
            <w:tcW w:w="22924" w:type="dxa"/>
            <w:gridSpan w:val="7"/>
            <w:tcBorders>
              <w:top w:val="single" w:sz="4" w:space="0" w:color="auto"/>
              <w:bottom w:val="single" w:sz="8" w:space="0" w:color="000000"/>
            </w:tcBorders>
            <w:shd w:val="clear" w:color="auto" w:fill="F2F2F2" w:themeFill="background1" w:themeFillShade="F2"/>
          </w:tcPr>
          <w:p w14:paraId="2843C544" w14:textId="075BB261" w:rsidR="00EF4725" w:rsidRPr="00833DBB" w:rsidRDefault="00EF4725" w:rsidP="008D6C6C">
            <w:pPr>
              <w:pStyle w:val="TableParagraph"/>
              <w:rPr>
                <w:rFonts w:asciiTheme="minorHAnsi" w:hAnsiTheme="minorHAnsi" w:cstheme="minorHAnsi"/>
                <w:b/>
                <w:bCs/>
                <w:sz w:val="28"/>
                <w:szCs w:val="28"/>
              </w:rPr>
            </w:pPr>
            <w:r w:rsidRPr="00833DBB">
              <w:rPr>
                <w:rFonts w:asciiTheme="minorHAnsi" w:hAnsiTheme="minorHAnsi" w:cstheme="minorHAnsi"/>
                <w:b/>
                <w:bCs/>
                <w:sz w:val="28"/>
                <w:szCs w:val="28"/>
              </w:rPr>
              <w:t>673.21 Safety Management Systems</w:t>
            </w:r>
          </w:p>
        </w:tc>
      </w:tr>
      <w:tr w:rsidR="00131CCB" w:rsidRPr="004842A4" w14:paraId="6EB6532D" w14:textId="77777777" w:rsidTr="00697B48">
        <w:trPr>
          <w:trHeight w:val="430"/>
        </w:trPr>
        <w:tc>
          <w:tcPr>
            <w:tcW w:w="784" w:type="dxa"/>
            <w:tcBorders>
              <w:bottom w:val="single" w:sz="4" w:space="0" w:color="auto"/>
            </w:tcBorders>
            <w:vAlign w:val="center"/>
          </w:tcPr>
          <w:p w14:paraId="17AC07C6" w14:textId="230FD8B8" w:rsidR="00131CCB" w:rsidRPr="00833DBB" w:rsidRDefault="00E75C35" w:rsidP="00E75C35">
            <w:pPr>
              <w:pStyle w:val="TableParagraph"/>
              <w:jc w:val="center"/>
              <w:rPr>
                <w:rFonts w:asciiTheme="minorHAnsi" w:hAnsiTheme="minorHAnsi" w:cstheme="minorHAnsi"/>
              </w:rPr>
            </w:pPr>
            <w:r>
              <w:rPr>
                <w:rFonts w:asciiTheme="minorHAnsi" w:hAnsiTheme="minorHAnsi" w:cstheme="minorHAnsi"/>
              </w:rPr>
              <w:t>F.1</w:t>
            </w:r>
          </w:p>
        </w:tc>
        <w:tc>
          <w:tcPr>
            <w:tcW w:w="3124" w:type="dxa"/>
            <w:tcBorders>
              <w:bottom w:val="single" w:sz="4" w:space="0" w:color="auto"/>
            </w:tcBorders>
            <w:shd w:val="clear" w:color="auto" w:fill="auto"/>
          </w:tcPr>
          <w:p w14:paraId="1A5A7C09" w14:textId="44E81CF7"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673.21</w:t>
            </w:r>
          </w:p>
        </w:tc>
        <w:tc>
          <w:tcPr>
            <w:tcW w:w="5310" w:type="dxa"/>
            <w:tcBorders>
              <w:bottom w:val="single" w:sz="4" w:space="0" w:color="auto"/>
            </w:tcBorders>
          </w:tcPr>
          <w:p w14:paraId="54930FE8" w14:textId="4D8C2DC9" w:rsidR="00131CCB" w:rsidRPr="00833DBB" w:rsidRDefault="00131CCB" w:rsidP="00157148">
            <w:pPr>
              <w:pStyle w:val="adbestyle000004"/>
              <w:rPr>
                <w:rFonts w:asciiTheme="minorHAnsi" w:hAnsiTheme="minorHAnsi" w:cstheme="minorHAnsi"/>
                <w:b/>
                <w:bCs/>
                <w:color w:val="000000"/>
                <w:sz w:val="22"/>
                <w:szCs w:val="22"/>
              </w:rPr>
            </w:pPr>
            <w:r w:rsidRPr="00833DBB">
              <w:rPr>
                <w:rFonts w:asciiTheme="minorHAnsi" w:hAnsiTheme="minorHAnsi" w:cstheme="minorHAnsi"/>
                <w:b/>
                <w:bCs/>
                <w:color w:val="000000"/>
                <w:sz w:val="22"/>
                <w:szCs w:val="22"/>
              </w:rPr>
              <w:t>General Requirements</w:t>
            </w:r>
          </w:p>
          <w:p w14:paraId="36954CDC" w14:textId="77777777" w:rsidR="00131CCB" w:rsidRPr="00833DBB" w:rsidRDefault="00131CCB" w:rsidP="00157148">
            <w:pPr>
              <w:pStyle w:val="adbestyle000004"/>
              <w:rPr>
                <w:rFonts w:asciiTheme="minorHAnsi" w:hAnsiTheme="minorHAnsi" w:cstheme="minorHAnsi"/>
                <w:color w:val="000000"/>
                <w:sz w:val="22"/>
                <w:szCs w:val="22"/>
              </w:rPr>
            </w:pPr>
          </w:p>
          <w:p w14:paraId="53B2B719" w14:textId="28D60BF4" w:rsidR="00131CCB" w:rsidRPr="00833DBB" w:rsidRDefault="00131CCB" w:rsidP="00157148">
            <w:pPr>
              <w:pStyle w:val="adbestyle000004"/>
              <w:rPr>
                <w:rFonts w:asciiTheme="minorHAnsi" w:hAnsiTheme="minorHAnsi" w:cstheme="minorHAnsi"/>
                <w:color w:val="000000"/>
                <w:sz w:val="22"/>
                <w:szCs w:val="22"/>
              </w:rPr>
            </w:pPr>
            <w:r w:rsidRPr="00833DBB">
              <w:rPr>
                <w:rFonts w:asciiTheme="minorHAnsi" w:hAnsiTheme="minorHAnsi" w:cstheme="minorHAnsi"/>
                <w:color w:val="000000"/>
                <w:sz w:val="22"/>
                <w:szCs w:val="22"/>
              </w:rPr>
              <w:t xml:space="preserve">Each transit agency must establish and implement a Safety Management System under this part. A transit agency Safety Management System must be appropriately scaled to the size, scope and complexity of the transit agency and include the following elements: </w:t>
            </w:r>
          </w:p>
          <w:p w14:paraId="0A270DB5" w14:textId="67FB7AF9" w:rsidR="00131CCB" w:rsidRPr="00833DBB" w:rsidRDefault="00131CCB" w:rsidP="00B17EB8">
            <w:pPr>
              <w:pStyle w:val="adbetext0033"/>
              <w:ind w:left="720"/>
              <w:rPr>
                <w:rFonts w:asciiTheme="minorHAnsi" w:hAnsiTheme="minorHAnsi" w:cstheme="minorHAnsi"/>
                <w:color w:val="000000"/>
                <w:sz w:val="22"/>
                <w:szCs w:val="22"/>
              </w:rPr>
            </w:pPr>
            <w:r w:rsidRPr="00833DBB">
              <w:rPr>
                <w:rFonts w:asciiTheme="minorHAnsi" w:hAnsiTheme="minorHAnsi" w:cstheme="minorHAnsi"/>
                <w:sz w:val="22"/>
                <w:szCs w:val="22"/>
              </w:rPr>
              <w:t xml:space="preserve">(a) </w:t>
            </w:r>
            <w:r w:rsidRPr="00833DBB">
              <w:rPr>
                <w:rFonts w:asciiTheme="minorHAnsi" w:hAnsiTheme="minorHAnsi" w:cstheme="minorHAnsi"/>
                <w:color w:val="000000"/>
                <w:sz w:val="22"/>
                <w:szCs w:val="22"/>
              </w:rPr>
              <w:t>Safety Management Policy</w:t>
            </w:r>
          </w:p>
          <w:p w14:paraId="17458125" w14:textId="404B9829" w:rsidR="00131CCB" w:rsidRPr="00833DBB" w:rsidRDefault="00131CCB" w:rsidP="00B17EB8">
            <w:pPr>
              <w:pStyle w:val="adbetext0033"/>
              <w:ind w:left="720"/>
              <w:rPr>
                <w:rFonts w:asciiTheme="minorHAnsi" w:hAnsiTheme="minorHAnsi" w:cstheme="minorHAnsi"/>
                <w:color w:val="000000"/>
                <w:sz w:val="22"/>
                <w:szCs w:val="22"/>
              </w:rPr>
            </w:pPr>
            <w:r w:rsidRPr="00833DBB">
              <w:rPr>
                <w:rFonts w:asciiTheme="minorHAnsi" w:hAnsiTheme="minorHAnsi" w:cstheme="minorHAnsi"/>
                <w:color w:val="000000"/>
                <w:sz w:val="22"/>
                <w:szCs w:val="22"/>
              </w:rPr>
              <w:t xml:space="preserve">(b) Safety Risk Management </w:t>
            </w:r>
          </w:p>
          <w:p w14:paraId="6078183E" w14:textId="41E4962A" w:rsidR="00131CCB" w:rsidRPr="00833DBB" w:rsidRDefault="00131CCB" w:rsidP="00B17EB8">
            <w:pPr>
              <w:pStyle w:val="adbetext0033"/>
              <w:ind w:left="720"/>
              <w:rPr>
                <w:rFonts w:asciiTheme="minorHAnsi" w:hAnsiTheme="minorHAnsi" w:cstheme="minorHAnsi"/>
                <w:color w:val="000000"/>
                <w:sz w:val="22"/>
                <w:szCs w:val="22"/>
              </w:rPr>
            </w:pPr>
            <w:r w:rsidRPr="00833DBB">
              <w:rPr>
                <w:rFonts w:asciiTheme="minorHAnsi" w:hAnsiTheme="minorHAnsi" w:cstheme="minorHAnsi"/>
                <w:color w:val="000000"/>
                <w:sz w:val="22"/>
                <w:szCs w:val="22"/>
              </w:rPr>
              <w:t xml:space="preserve">(c) Safety Assurance, and </w:t>
            </w:r>
          </w:p>
          <w:p w14:paraId="1C551BAC" w14:textId="416DD1DD" w:rsidR="00131CCB" w:rsidRPr="00833DBB" w:rsidRDefault="00131CCB" w:rsidP="00B17EB8">
            <w:pPr>
              <w:pStyle w:val="adbetext0033"/>
              <w:ind w:left="720"/>
              <w:rPr>
                <w:rFonts w:asciiTheme="minorHAnsi" w:hAnsiTheme="minorHAnsi" w:cstheme="minorHAnsi"/>
                <w:color w:val="000000"/>
                <w:sz w:val="22"/>
                <w:szCs w:val="22"/>
              </w:rPr>
            </w:pPr>
            <w:r w:rsidRPr="00833DBB">
              <w:rPr>
                <w:rFonts w:asciiTheme="minorHAnsi" w:hAnsiTheme="minorHAnsi" w:cstheme="minorHAnsi"/>
                <w:color w:val="000000"/>
                <w:sz w:val="22"/>
                <w:szCs w:val="22"/>
              </w:rPr>
              <w:t>(d) Safety Promotion.</w:t>
            </w:r>
          </w:p>
        </w:tc>
        <w:tc>
          <w:tcPr>
            <w:tcW w:w="4950" w:type="dxa"/>
            <w:tcBorders>
              <w:bottom w:val="single" w:sz="4" w:space="0" w:color="auto"/>
            </w:tcBorders>
          </w:tcPr>
          <w:p w14:paraId="77DCD01C" w14:textId="394826A9" w:rsidR="00131CCB" w:rsidRPr="00833DBB" w:rsidRDefault="00131CCB" w:rsidP="00B17EB8">
            <w:pPr>
              <w:pStyle w:val="TableParagraph"/>
              <w:spacing w:line="246" w:lineRule="exact"/>
              <w:rPr>
                <w:rFonts w:asciiTheme="minorHAnsi" w:hAnsiTheme="minorHAnsi" w:cstheme="minorHAnsi"/>
              </w:rPr>
            </w:pPr>
            <w:r w:rsidRPr="00833DBB">
              <w:rPr>
                <w:rFonts w:asciiTheme="minorHAnsi" w:hAnsiTheme="minorHAnsi" w:cstheme="minorHAnsi"/>
              </w:rPr>
              <w:t>Does the PTASP document the agency’s establishment and implementation of safety management system?</w:t>
            </w:r>
          </w:p>
          <w:p w14:paraId="4D9946EF" w14:textId="77777777" w:rsidR="00131CCB" w:rsidRPr="00833DBB" w:rsidRDefault="00131CCB" w:rsidP="00B17EB8">
            <w:pPr>
              <w:pStyle w:val="TableParagraph"/>
              <w:spacing w:line="246" w:lineRule="exact"/>
              <w:rPr>
                <w:rFonts w:asciiTheme="minorHAnsi" w:hAnsiTheme="minorHAnsi" w:cstheme="minorHAnsi"/>
              </w:rPr>
            </w:pPr>
          </w:p>
          <w:p w14:paraId="4E59FA94" w14:textId="68697581" w:rsidR="00131CCB" w:rsidRPr="00833DBB" w:rsidRDefault="00131CCB" w:rsidP="00B17EB8">
            <w:pPr>
              <w:pStyle w:val="TableParagraph"/>
              <w:spacing w:line="246" w:lineRule="exact"/>
              <w:rPr>
                <w:rFonts w:asciiTheme="minorHAnsi" w:hAnsiTheme="minorHAnsi" w:cstheme="minorHAnsi"/>
              </w:rPr>
            </w:pPr>
            <w:r w:rsidRPr="00833DBB">
              <w:rPr>
                <w:rFonts w:asciiTheme="minorHAnsi" w:hAnsiTheme="minorHAnsi" w:cstheme="minorHAnsi"/>
              </w:rPr>
              <w:t>Does the PTASP document a safety management system</w:t>
            </w:r>
            <w:r>
              <w:rPr>
                <w:rFonts w:asciiTheme="minorHAnsi" w:hAnsiTheme="minorHAnsi" w:cstheme="minorHAnsi"/>
              </w:rPr>
              <w:t xml:space="preserve"> (SMS)</w:t>
            </w:r>
            <w:r w:rsidRPr="00833DBB">
              <w:rPr>
                <w:rFonts w:asciiTheme="minorHAnsi" w:hAnsiTheme="minorHAnsi" w:cstheme="minorHAnsi"/>
              </w:rPr>
              <w:t xml:space="preserve"> that is appropriately scaled to the size, scope, and complexity of the </w:t>
            </w:r>
            <w:r w:rsidR="00B4681D">
              <w:rPr>
                <w:rFonts w:asciiTheme="minorHAnsi" w:hAnsiTheme="minorHAnsi" w:cstheme="minorHAnsi"/>
              </w:rPr>
              <w:t>transit agency</w:t>
            </w:r>
            <w:r w:rsidRPr="00833DBB">
              <w:rPr>
                <w:rFonts w:asciiTheme="minorHAnsi" w:hAnsiTheme="minorHAnsi" w:cstheme="minorHAnsi"/>
              </w:rPr>
              <w:t>?</w:t>
            </w:r>
          </w:p>
          <w:p w14:paraId="23D6AD32" w14:textId="77777777" w:rsidR="00131CCB" w:rsidRPr="00833DBB" w:rsidRDefault="00131CCB" w:rsidP="00B17EB8">
            <w:pPr>
              <w:pStyle w:val="TableParagraph"/>
              <w:spacing w:line="246" w:lineRule="exact"/>
              <w:rPr>
                <w:rFonts w:asciiTheme="minorHAnsi" w:hAnsiTheme="minorHAnsi" w:cstheme="minorHAnsi"/>
              </w:rPr>
            </w:pPr>
          </w:p>
          <w:p w14:paraId="08134405" w14:textId="46F85F53" w:rsidR="00131CCB" w:rsidRPr="00833DBB" w:rsidRDefault="00131CCB" w:rsidP="00B17EB8">
            <w:pPr>
              <w:pStyle w:val="TableParagraph"/>
              <w:spacing w:line="246" w:lineRule="exact"/>
              <w:rPr>
                <w:rFonts w:asciiTheme="minorHAnsi" w:hAnsiTheme="minorHAnsi" w:cstheme="minorHAnsi"/>
              </w:rPr>
            </w:pPr>
            <w:r w:rsidRPr="00833DBB">
              <w:rPr>
                <w:rFonts w:asciiTheme="minorHAnsi" w:hAnsiTheme="minorHAnsi" w:cstheme="minorHAnsi"/>
              </w:rPr>
              <w:t>Does the PTASP document the agency’s Safety Management Policy, Safety Risk Management, Safety Assurance, and Safety Promotion.</w:t>
            </w:r>
          </w:p>
        </w:tc>
        <w:tc>
          <w:tcPr>
            <w:tcW w:w="1080" w:type="dxa"/>
            <w:tcBorders>
              <w:bottom w:val="single" w:sz="4" w:space="0" w:color="auto"/>
            </w:tcBorders>
          </w:tcPr>
          <w:p w14:paraId="66251F93" w14:textId="233D3218" w:rsidR="00540138" w:rsidRPr="00833DBB" w:rsidRDefault="00540138" w:rsidP="008D6C6C">
            <w:pPr>
              <w:pStyle w:val="TableParagraph"/>
              <w:rPr>
                <w:rFonts w:asciiTheme="minorHAnsi" w:hAnsiTheme="minorHAnsi" w:cstheme="minorHAnsi"/>
              </w:rPr>
            </w:pPr>
          </w:p>
        </w:tc>
        <w:tc>
          <w:tcPr>
            <w:tcW w:w="2700" w:type="dxa"/>
            <w:tcBorders>
              <w:bottom w:val="single" w:sz="4" w:space="0" w:color="auto"/>
            </w:tcBorders>
          </w:tcPr>
          <w:p w14:paraId="3939273D" w14:textId="77777777" w:rsidR="00131CCB" w:rsidRPr="00833DBB" w:rsidRDefault="00131CCB" w:rsidP="008D6C6C">
            <w:pPr>
              <w:pStyle w:val="TableParagraph"/>
              <w:rPr>
                <w:rFonts w:asciiTheme="minorHAnsi" w:hAnsiTheme="minorHAnsi" w:cstheme="minorHAnsi"/>
              </w:rPr>
            </w:pPr>
          </w:p>
        </w:tc>
        <w:tc>
          <w:tcPr>
            <w:tcW w:w="4976" w:type="dxa"/>
            <w:tcBorders>
              <w:bottom w:val="single" w:sz="4" w:space="0" w:color="auto"/>
            </w:tcBorders>
          </w:tcPr>
          <w:p w14:paraId="60A32B05" w14:textId="77777777" w:rsidR="00131CCB" w:rsidRPr="00833DBB" w:rsidRDefault="00131CCB" w:rsidP="008D6C6C">
            <w:pPr>
              <w:pStyle w:val="TableParagraph"/>
              <w:rPr>
                <w:rFonts w:asciiTheme="minorHAnsi" w:hAnsiTheme="minorHAnsi" w:cstheme="minorHAnsi"/>
              </w:rPr>
            </w:pPr>
          </w:p>
        </w:tc>
      </w:tr>
      <w:tr w:rsidR="00131CCB" w:rsidRPr="004842A4" w14:paraId="4AAFB688" w14:textId="77777777" w:rsidTr="00697B48">
        <w:trPr>
          <w:trHeight w:val="430"/>
        </w:trPr>
        <w:tc>
          <w:tcPr>
            <w:tcW w:w="784" w:type="dxa"/>
            <w:tcBorders>
              <w:top w:val="single" w:sz="4" w:space="0" w:color="auto"/>
              <w:left w:val="nil"/>
              <w:bottom w:val="single" w:sz="4" w:space="0" w:color="auto"/>
              <w:right w:val="nil"/>
            </w:tcBorders>
          </w:tcPr>
          <w:p w14:paraId="164CED22" w14:textId="77777777" w:rsidR="00131CCB" w:rsidRPr="00833DBB" w:rsidRDefault="00131CCB" w:rsidP="008D6C6C">
            <w:pPr>
              <w:pStyle w:val="TableParagraph"/>
              <w:rPr>
                <w:rFonts w:asciiTheme="minorHAnsi" w:hAnsiTheme="minorHAnsi" w:cstheme="minorHAnsi"/>
              </w:rPr>
            </w:pPr>
          </w:p>
        </w:tc>
        <w:tc>
          <w:tcPr>
            <w:tcW w:w="3124" w:type="dxa"/>
            <w:tcBorders>
              <w:top w:val="single" w:sz="4" w:space="0" w:color="auto"/>
              <w:left w:val="nil"/>
              <w:bottom w:val="single" w:sz="4" w:space="0" w:color="auto"/>
              <w:right w:val="nil"/>
            </w:tcBorders>
            <w:shd w:val="clear" w:color="auto" w:fill="auto"/>
          </w:tcPr>
          <w:p w14:paraId="21C68D9A" w14:textId="3DB2FAD1" w:rsidR="00131CCB" w:rsidRPr="00833DBB" w:rsidRDefault="00131CCB" w:rsidP="008D6C6C">
            <w:pPr>
              <w:pStyle w:val="TableParagraph"/>
              <w:rPr>
                <w:rFonts w:asciiTheme="minorHAnsi" w:hAnsiTheme="minorHAnsi" w:cstheme="minorHAnsi"/>
              </w:rPr>
            </w:pPr>
          </w:p>
        </w:tc>
        <w:tc>
          <w:tcPr>
            <w:tcW w:w="5310" w:type="dxa"/>
            <w:tcBorders>
              <w:top w:val="single" w:sz="4" w:space="0" w:color="auto"/>
              <w:left w:val="nil"/>
              <w:bottom w:val="single" w:sz="4" w:space="0" w:color="auto"/>
              <w:right w:val="nil"/>
            </w:tcBorders>
            <w:shd w:val="clear" w:color="auto" w:fill="auto"/>
          </w:tcPr>
          <w:p w14:paraId="59331CD1" w14:textId="77777777" w:rsidR="00131CCB" w:rsidRPr="00833DBB" w:rsidRDefault="00131CCB" w:rsidP="00157148">
            <w:pPr>
              <w:pStyle w:val="adbestyle000004"/>
              <w:rPr>
                <w:rFonts w:asciiTheme="minorHAnsi" w:hAnsiTheme="minorHAnsi" w:cstheme="minorHAnsi"/>
                <w:b/>
                <w:bCs/>
                <w:color w:val="000000"/>
                <w:sz w:val="22"/>
                <w:szCs w:val="22"/>
              </w:rPr>
            </w:pPr>
          </w:p>
        </w:tc>
        <w:tc>
          <w:tcPr>
            <w:tcW w:w="4950" w:type="dxa"/>
            <w:tcBorders>
              <w:top w:val="single" w:sz="4" w:space="0" w:color="auto"/>
              <w:left w:val="nil"/>
              <w:bottom w:val="single" w:sz="4" w:space="0" w:color="auto"/>
              <w:right w:val="nil"/>
            </w:tcBorders>
            <w:shd w:val="clear" w:color="auto" w:fill="auto"/>
          </w:tcPr>
          <w:p w14:paraId="18E56FE5" w14:textId="77777777" w:rsidR="00131CCB" w:rsidRPr="00833DBB" w:rsidRDefault="00131CCB" w:rsidP="00B17EB8">
            <w:pPr>
              <w:pStyle w:val="TableParagraph"/>
              <w:spacing w:line="246" w:lineRule="exact"/>
              <w:rPr>
                <w:rFonts w:asciiTheme="minorHAnsi" w:hAnsiTheme="minorHAnsi" w:cstheme="minorHAnsi"/>
              </w:rPr>
            </w:pPr>
          </w:p>
        </w:tc>
        <w:tc>
          <w:tcPr>
            <w:tcW w:w="1080" w:type="dxa"/>
            <w:tcBorders>
              <w:top w:val="single" w:sz="4" w:space="0" w:color="auto"/>
              <w:left w:val="nil"/>
              <w:bottom w:val="single" w:sz="4" w:space="0" w:color="auto"/>
              <w:right w:val="nil"/>
            </w:tcBorders>
            <w:shd w:val="clear" w:color="auto" w:fill="auto"/>
          </w:tcPr>
          <w:p w14:paraId="3502623C" w14:textId="77777777" w:rsidR="00131CCB" w:rsidRPr="00833DBB" w:rsidRDefault="00131CCB" w:rsidP="008D6C6C">
            <w:pPr>
              <w:pStyle w:val="TableParagraph"/>
              <w:rPr>
                <w:rFonts w:asciiTheme="minorHAnsi" w:hAnsiTheme="minorHAnsi" w:cstheme="minorHAnsi"/>
              </w:rPr>
            </w:pPr>
          </w:p>
        </w:tc>
        <w:tc>
          <w:tcPr>
            <w:tcW w:w="2700" w:type="dxa"/>
            <w:tcBorders>
              <w:top w:val="single" w:sz="4" w:space="0" w:color="auto"/>
              <w:left w:val="nil"/>
              <w:bottom w:val="single" w:sz="4" w:space="0" w:color="auto"/>
              <w:right w:val="nil"/>
            </w:tcBorders>
            <w:shd w:val="clear" w:color="auto" w:fill="auto"/>
          </w:tcPr>
          <w:p w14:paraId="377F5A8F" w14:textId="77777777" w:rsidR="00131CCB" w:rsidRPr="00833DBB" w:rsidRDefault="00131CCB" w:rsidP="008D6C6C">
            <w:pPr>
              <w:pStyle w:val="TableParagraph"/>
              <w:rPr>
                <w:rFonts w:asciiTheme="minorHAnsi" w:hAnsiTheme="minorHAnsi" w:cstheme="minorHAnsi"/>
              </w:rPr>
            </w:pPr>
          </w:p>
        </w:tc>
        <w:tc>
          <w:tcPr>
            <w:tcW w:w="4976" w:type="dxa"/>
            <w:tcBorders>
              <w:top w:val="single" w:sz="4" w:space="0" w:color="auto"/>
              <w:left w:val="nil"/>
              <w:bottom w:val="single" w:sz="4" w:space="0" w:color="auto"/>
              <w:right w:val="nil"/>
            </w:tcBorders>
            <w:shd w:val="clear" w:color="auto" w:fill="auto"/>
          </w:tcPr>
          <w:p w14:paraId="2BC1F3B8" w14:textId="77777777" w:rsidR="00131CCB" w:rsidRPr="00833DBB" w:rsidRDefault="00131CCB" w:rsidP="008D6C6C">
            <w:pPr>
              <w:pStyle w:val="TableParagraph"/>
              <w:rPr>
                <w:rFonts w:asciiTheme="minorHAnsi" w:hAnsiTheme="minorHAnsi" w:cstheme="minorHAnsi"/>
              </w:rPr>
            </w:pPr>
          </w:p>
        </w:tc>
      </w:tr>
      <w:tr w:rsidR="00EF4725" w:rsidRPr="004842A4" w14:paraId="378C81B7" w14:textId="77777777" w:rsidTr="00697B48">
        <w:trPr>
          <w:trHeight w:val="430"/>
        </w:trPr>
        <w:tc>
          <w:tcPr>
            <w:tcW w:w="22924" w:type="dxa"/>
            <w:gridSpan w:val="7"/>
            <w:tcBorders>
              <w:top w:val="single" w:sz="4" w:space="0" w:color="auto"/>
            </w:tcBorders>
            <w:shd w:val="clear" w:color="auto" w:fill="F2F2F2" w:themeFill="background1" w:themeFillShade="F2"/>
          </w:tcPr>
          <w:p w14:paraId="41E63503" w14:textId="2031F696" w:rsidR="00EF4725" w:rsidRPr="00833DBB" w:rsidRDefault="00EF4725" w:rsidP="008D6C6C">
            <w:pPr>
              <w:pStyle w:val="TableParagraph"/>
              <w:rPr>
                <w:rFonts w:asciiTheme="minorHAnsi" w:hAnsiTheme="minorHAnsi" w:cstheme="minorHAnsi"/>
                <w:b/>
                <w:bCs/>
                <w:sz w:val="28"/>
                <w:szCs w:val="28"/>
              </w:rPr>
            </w:pPr>
            <w:r w:rsidRPr="00833DBB">
              <w:rPr>
                <w:rFonts w:asciiTheme="minorHAnsi" w:hAnsiTheme="minorHAnsi" w:cstheme="minorHAnsi"/>
                <w:b/>
                <w:bCs/>
                <w:sz w:val="28"/>
                <w:szCs w:val="28"/>
              </w:rPr>
              <w:t>673.23 Safety Management Policy</w:t>
            </w:r>
          </w:p>
        </w:tc>
      </w:tr>
      <w:tr w:rsidR="00131CCB" w:rsidRPr="004842A4" w14:paraId="44EC7C2C" w14:textId="77777777" w:rsidTr="00697B48">
        <w:trPr>
          <w:trHeight w:val="430"/>
        </w:trPr>
        <w:tc>
          <w:tcPr>
            <w:tcW w:w="784" w:type="dxa"/>
            <w:vAlign w:val="center"/>
          </w:tcPr>
          <w:p w14:paraId="0A4E93CD" w14:textId="26FFD686" w:rsidR="00131CCB" w:rsidRPr="00833DBB" w:rsidRDefault="00E75C35" w:rsidP="00E75C35">
            <w:pPr>
              <w:pStyle w:val="TableParagraph"/>
              <w:jc w:val="center"/>
              <w:rPr>
                <w:rFonts w:asciiTheme="minorHAnsi" w:hAnsiTheme="minorHAnsi" w:cstheme="minorHAnsi"/>
              </w:rPr>
            </w:pPr>
            <w:r>
              <w:rPr>
                <w:rFonts w:asciiTheme="minorHAnsi" w:hAnsiTheme="minorHAnsi" w:cstheme="minorHAnsi"/>
              </w:rPr>
              <w:t>G.1</w:t>
            </w:r>
          </w:p>
        </w:tc>
        <w:tc>
          <w:tcPr>
            <w:tcW w:w="3124" w:type="dxa"/>
            <w:shd w:val="clear" w:color="auto" w:fill="auto"/>
          </w:tcPr>
          <w:p w14:paraId="2A6BDE90" w14:textId="684DC369"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673.23(a)</w:t>
            </w:r>
          </w:p>
        </w:tc>
        <w:tc>
          <w:tcPr>
            <w:tcW w:w="5310" w:type="dxa"/>
          </w:tcPr>
          <w:p w14:paraId="249EC965" w14:textId="77777777" w:rsidR="00131CCB" w:rsidRPr="004F1080" w:rsidRDefault="00131CCB" w:rsidP="00D901B6">
            <w:pPr>
              <w:pStyle w:val="TableParagraph"/>
              <w:spacing w:line="246" w:lineRule="exact"/>
              <w:rPr>
                <w:rFonts w:asciiTheme="minorHAnsi" w:hAnsiTheme="minorHAnsi" w:cstheme="minorHAnsi"/>
                <w:b/>
                <w:bCs/>
              </w:rPr>
            </w:pPr>
            <w:r w:rsidRPr="004F1080">
              <w:rPr>
                <w:rFonts w:asciiTheme="minorHAnsi" w:hAnsiTheme="minorHAnsi" w:cstheme="minorHAnsi"/>
                <w:b/>
                <w:bCs/>
              </w:rPr>
              <w:t>Safety Management Policy</w:t>
            </w:r>
          </w:p>
          <w:p w14:paraId="0B1885DD" w14:textId="77777777" w:rsidR="00131CCB" w:rsidRPr="004F1080" w:rsidRDefault="00131CCB" w:rsidP="00D901B6">
            <w:pPr>
              <w:pStyle w:val="TableParagraph"/>
              <w:spacing w:line="246" w:lineRule="exact"/>
              <w:rPr>
                <w:rFonts w:asciiTheme="minorHAnsi" w:hAnsiTheme="minorHAnsi" w:cstheme="minorHAnsi"/>
              </w:rPr>
            </w:pPr>
          </w:p>
          <w:p w14:paraId="77A7C376" w14:textId="0B8DA1FB" w:rsidR="00131CCB" w:rsidRPr="004F1080" w:rsidRDefault="00131CCB" w:rsidP="00D901B6">
            <w:pPr>
              <w:pStyle w:val="TableParagraph"/>
              <w:spacing w:line="246" w:lineRule="exact"/>
              <w:rPr>
                <w:rFonts w:asciiTheme="minorHAnsi" w:hAnsiTheme="minorHAnsi" w:cstheme="minorHAnsi"/>
              </w:rPr>
            </w:pPr>
            <w:r w:rsidRPr="004F1080">
              <w:rPr>
                <w:rFonts w:asciiTheme="minorHAnsi" w:hAnsiTheme="minorHAnsi" w:cstheme="minorHAnsi"/>
              </w:rPr>
              <w:t>(a) A transit agency must establish its organizational accountabilities and responsibilities and have a written statement of Safety Management Policy that includes the transit agency's safety objectives and a</w:t>
            </w:r>
          </w:p>
          <w:p w14:paraId="0745FB47" w14:textId="35971B7B" w:rsidR="00131CCB" w:rsidRPr="004F1080" w:rsidRDefault="00131CCB" w:rsidP="00D901B6">
            <w:pPr>
              <w:pStyle w:val="TableParagraph"/>
              <w:spacing w:line="246" w:lineRule="exact"/>
              <w:rPr>
                <w:rFonts w:asciiTheme="minorHAnsi" w:hAnsiTheme="minorHAnsi" w:cstheme="minorHAnsi"/>
              </w:rPr>
            </w:pPr>
            <w:r w:rsidRPr="004F1080">
              <w:rPr>
                <w:rFonts w:asciiTheme="minorHAnsi" w:hAnsiTheme="minorHAnsi" w:cstheme="minorHAnsi"/>
              </w:rPr>
              <w:lastRenderedPageBreak/>
              <w:t>description of the transit agency’s Safety Committee or approach to cooperation with frontline transit worker representatives.</w:t>
            </w:r>
          </w:p>
        </w:tc>
        <w:tc>
          <w:tcPr>
            <w:tcW w:w="4950" w:type="dxa"/>
          </w:tcPr>
          <w:p w14:paraId="70B9860E" w14:textId="1C55B4DC" w:rsidR="00131CCB" w:rsidRPr="00833DBB" w:rsidRDefault="00131CCB" w:rsidP="00D72213">
            <w:pPr>
              <w:pStyle w:val="TableParagraph"/>
              <w:spacing w:line="246" w:lineRule="exact"/>
              <w:rPr>
                <w:rFonts w:asciiTheme="minorHAnsi" w:hAnsiTheme="minorHAnsi" w:cstheme="minorHAnsi"/>
              </w:rPr>
            </w:pPr>
            <w:r w:rsidRPr="00833DBB">
              <w:rPr>
                <w:rFonts w:asciiTheme="minorHAnsi" w:hAnsiTheme="minorHAnsi" w:cstheme="minorHAnsi"/>
              </w:rPr>
              <w:lastRenderedPageBreak/>
              <w:t xml:space="preserve">Has the </w:t>
            </w:r>
            <w:r w:rsidR="00B4681D">
              <w:rPr>
                <w:rFonts w:asciiTheme="minorHAnsi" w:hAnsiTheme="minorHAnsi" w:cstheme="minorHAnsi"/>
              </w:rPr>
              <w:t>transit agency</w:t>
            </w:r>
            <w:r w:rsidRPr="00833DBB">
              <w:rPr>
                <w:rFonts w:asciiTheme="minorHAnsi" w:hAnsiTheme="minorHAnsi" w:cstheme="minorHAnsi"/>
              </w:rPr>
              <w:t xml:space="preserve"> established and documented within the PTASP: </w:t>
            </w:r>
          </w:p>
          <w:p w14:paraId="1778170C" w14:textId="77777777" w:rsidR="00131CCB" w:rsidRPr="00833DBB" w:rsidRDefault="00131CCB" w:rsidP="000B1432">
            <w:pPr>
              <w:pStyle w:val="TableParagraph"/>
              <w:numPr>
                <w:ilvl w:val="0"/>
                <w:numId w:val="26"/>
              </w:numPr>
              <w:spacing w:line="246" w:lineRule="exact"/>
              <w:rPr>
                <w:rFonts w:asciiTheme="minorHAnsi" w:hAnsiTheme="minorHAnsi" w:cstheme="minorHAnsi"/>
              </w:rPr>
            </w:pPr>
            <w:r w:rsidRPr="00833DBB">
              <w:rPr>
                <w:rFonts w:asciiTheme="minorHAnsi" w:hAnsiTheme="minorHAnsi" w:cstheme="minorHAnsi"/>
              </w:rPr>
              <w:t>organizational accountabilities and responsibilities?</w:t>
            </w:r>
          </w:p>
          <w:p w14:paraId="7774479F" w14:textId="77777777" w:rsidR="00131CCB" w:rsidRPr="00833DBB" w:rsidRDefault="00131CCB" w:rsidP="000B1432">
            <w:pPr>
              <w:pStyle w:val="TableParagraph"/>
              <w:numPr>
                <w:ilvl w:val="0"/>
                <w:numId w:val="26"/>
              </w:numPr>
              <w:spacing w:line="246" w:lineRule="exact"/>
              <w:rPr>
                <w:rFonts w:asciiTheme="minorHAnsi" w:hAnsiTheme="minorHAnsi" w:cstheme="minorHAnsi"/>
              </w:rPr>
            </w:pPr>
            <w:r w:rsidRPr="00833DBB">
              <w:rPr>
                <w:rFonts w:asciiTheme="minorHAnsi" w:hAnsiTheme="minorHAnsi" w:cstheme="minorHAnsi"/>
              </w:rPr>
              <w:t>Written statement of Safety Management Policy, which includes:</w:t>
            </w:r>
          </w:p>
          <w:p w14:paraId="02D97554" w14:textId="77777777" w:rsidR="00131CCB" w:rsidRPr="00833DBB" w:rsidRDefault="00131CCB" w:rsidP="000B1432">
            <w:pPr>
              <w:pStyle w:val="TableParagraph"/>
              <w:numPr>
                <w:ilvl w:val="1"/>
                <w:numId w:val="26"/>
              </w:numPr>
              <w:spacing w:line="246" w:lineRule="exact"/>
              <w:rPr>
                <w:rFonts w:asciiTheme="minorHAnsi" w:hAnsiTheme="minorHAnsi" w:cstheme="minorHAnsi"/>
              </w:rPr>
            </w:pPr>
            <w:r w:rsidRPr="00833DBB">
              <w:rPr>
                <w:rFonts w:asciiTheme="minorHAnsi" w:hAnsiTheme="minorHAnsi" w:cstheme="minorHAnsi"/>
              </w:rPr>
              <w:lastRenderedPageBreak/>
              <w:t>the transit agency's safety objectives,</w:t>
            </w:r>
          </w:p>
          <w:p w14:paraId="22C598C7" w14:textId="7AF8B9F0" w:rsidR="00131CCB" w:rsidRPr="00833DBB" w:rsidRDefault="00131CCB" w:rsidP="000B1432">
            <w:pPr>
              <w:pStyle w:val="TableParagraph"/>
              <w:numPr>
                <w:ilvl w:val="1"/>
                <w:numId w:val="26"/>
              </w:numPr>
              <w:spacing w:line="246" w:lineRule="exact"/>
              <w:rPr>
                <w:rFonts w:asciiTheme="minorHAnsi" w:hAnsiTheme="minorHAnsi" w:cstheme="minorHAnsi"/>
              </w:rPr>
            </w:pPr>
            <w:r w:rsidRPr="00833DBB">
              <w:rPr>
                <w:rFonts w:asciiTheme="minorHAnsi" w:hAnsiTheme="minorHAnsi" w:cstheme="minorHAnsi"/>
              </w:rPr>
              <w:t>description of the transit agency’s Safety Committee or approach to cooperation with frontline transit worker representatives.</w:t>
            </w:r>
          </w:p>
        </w:tc>
        <w:tc>
          <w:tcPr>
            <w:tcW w:w="1080" w:type="dxa"/>
          </w:tcPr>
          <w:p w14:paraId="0CF90C4E" w14:textId="77777777" w:rsidR="00131CCB" w:rsidRDefault="00131CCB" w:rsidP="008D6C6C">
            <w:pPr>
              <w:pStyle w:val="TableParagraph"/>
              <w:rPr>
                <w:rFonts w:asciiTheme="minorHAnsi" w:hAnsiTheme="minorHAnsi" w:cstheme="minorHAnsi"/>
              </w:rPr>
            </w:pPr>
          </w:p>
          <w:p w14:paraId="1487B012" w14:textId="77777777" w:rsidR="00970EAD" w:rsidRDefault="00970EAD" w:rsidP="008D6C6C">
            <w:pPr>
              <w:pStyle w:val="TableParagraph"/>
              <w:rPr>
                <w:rFonts w:asciiTheme="minorHAnsi" w:hAnsiTheme="minorHAnsi" w:cstheme="minorHAnsi"/>
              </w:rPr>
            </w:pPr>
          </w:p>
          <w:p w14:paraId="1182D6CC" w14:textId="7E0F8719" w:rsidR="00794387" w:rsidRPr="00833DBB" w:rsidRDefault="00794387" w:rsidP="008D6C6C">
            <w:pPr>
              <w:pStyle w:val="TableParagraph"/>
              <w:rPr>
                <w:rFonts w:asciiTheme="minorHAnsi" w:hAnsiTheme="minorHAnsi" w:cstheme="minorHAnsi"/>
              </w:rPr>
            </w:pPr>
          </w:p>
        </w:tc>
        <w:tc>
          <w:tcPr>
            <w:tcW w:w="2700" w:type="dxa"/>
          </w:tcPr>
          <w:p w14:paraId="2C1D7802" w14:textId="77777777" w:rsidR="00131CCB" w:rsidRDefault="00131CCB" w:rsidP="008D6C6C">
            <w:pPr>
              <w:pStyle w:val="TableParagraph"/>
              <w:rPr>
                <w:rFonts w:asciiTheme="minorHAnsi" w:hAnsiTheme="minorHAnsi" w:cstheme="minorHAnsi"/>
              </w:rPr>
            </w:pPr>
          </w:p>
          <w:p w14:paraId="4D46097F" w14:textId="77777777" w:rsidR="00970EAD" w:rsidRDefault="00970EAD" w:rsidP="008D6C6C">
            <w:pPr>
              <w:pStyle w:val="TableParagraph"/>
              <w:rPr>
                <w:rFonts w:asciiTheme="minorHAnsi" w:hAnsiTheme="minorHAnsi" w:cstheme="minorHAnsi"/>
              </w:rPr>
            </w:pPr>
          </w:p>
          <w:p w14:paraId="3BF1FD7E" w14:textId="6436D1F7" w:rsidR="00970EAD" w:rsidRDefault="00970EAD" w:rsidP="008D6C6C">
            <w:pPr>
              <w:pStyle w:val="TableParagraph"/>
              <w:rPr>
                <w:rFonts w:asciiTheme="minorHAnsi" w:hAnsiTheme="minorHAnsi" w:cstheme="minorHAnsi"/>
              </w:rPr>
            </w:pPr>
          </w:p>
          <w:p w14:paraId="31037BEC" w14:textId="77777777" w:rsidR="00794387" w:rsidRDefault="00794387" w:rsidP="008D6C6C">
            <w:pPr>
              <w:pStyle w:val="TableParagraph"/>
              <w:rPr>
                <w:rFonts w:asciiTheme="minorHAnsi" w:hAnsiTheme="minorHAnsi" w:cstheme="minorHAnsi"/>
              </w:rPr>
            </w:pPr>
          </w:p>
          <w:p w14:paraId="73EE8301" w14:textId="77777777" w:rsidR="00794387" w:rsidRDefault="00794387" w:rsidP="008D6C6C">
            <w:pPr>
              <w:pStyle w:val="TableParagraph"/>
              <w:rPr>
                <w:rFonts w:asciiTheme="minorHAnsi" w:hAnsiTheme="minorHAnsi" w:cstheme="minorHAnsi"/>
              </w:rPr>
            </w:pPr>
          </w:p>
          <w:p w14:paraId="3DA8A87E" w14:textId="77777777" w:rsidR="00794387" w:rsidRDefault="00794387" w:rsidP="008D6C6C">
            <w:pPr>
              <w:pStyle w:val="TableParagraph"/>
              <w:rPr>
                <w:rFonts w:asciiTheme="minorHAnsi" w:hAnsiTheme="minorHAnsi" w:cstheme="minorHAnsi"/>
              </w:rPr>
            </w:pPr>
          </w:p>
          <w:p w14:paraId="6377150B" w14:textId="21062F69" w:rsidR="00794387" w:rsidRPr="00833DBB" w:rsidRDefault="00794387" w:rsidP="0095249D">
            <w:pPr>
              <w:pStyle w:val="TableParagraph"/>
              <w:rPr>
                <w:rFonts w:asciiTheme="minorHAnsi" w:hAnsiTheme="minorHAnsi" w:cstheme="minorHAnsi"/>
              </w:rPr>
            </w:pPr>
          </w:p>
        </w:tc>
        <w:tc>
          <w:tcPr>
            <w:tcW w:w="4976" w:type="dxa"/>
          </w:tcPr>
          <w:p w14:paraId="222CD18B" w14:textId="77777777" w:rsidR="00131CCB" w:rsidRDefault="00131CCB" w:rsidP="008D6C6C">
            <w:pPr>
              <w:pStyle w:val="TableParagraph"/>
              <w:rPr>
                <w:rFonts w:asciiTheme="minorHAnsi" w:hAnsiTheme="minorHAnsi" w:cstheme="minorHAnsi"/>
              </w:rPr>
            </w:pPr>
          </w:p>
          <w:p w14:paraId="4C00F974" w14:textId="77777777" w:rsidR="00794387" w:rsidRDefault="00794387" w:rsidP="008D6C6C">
            <w:pPr>
              <w:pStyle w:val="TableParagraph"/>
              <w:rPr>
                <w:rFonts w:asciiTheme="minorHAnsi" w:hAnsiTheme="minorHAnsi" w:cstheme="minorHAnsi"/>
              </w:rPr>
            </w:pPr>
          </w:p>
          <w:p w14:paraId="202EC056" w14:textId="77777777" w:rsidR="00794387" w:rsidRDefault="00794387" w:rsidP="008D6C6C">
            <w:pPr>
              <w:pStyle w:val="TableParagraph"/>
              <w:rPr>
                <w:rFonts w:asciiTheme="minorHAnsi" w:hAnsiTheme="minorHAnsi" w:cstheme="minorHAnsi"/>
              </w:rPr>
            </w:pPr>
          </w:p>
          <w:p w14:paraId="4BD5B85B" w14:textId="77777777" w:rsidR="00794387" w:rsidRDefault="00794387" w:rsidP="008D6C6C">
            <w:pPr>
              <w:pStyle w:val="TableParagraph"/>
              <w:rPr>
                <w:rFonts w:asciiTheme="minorHAnsi" w:hAnsiTheme="minorHAnsi" w:cstheme="minorHAnsi"/>
              </w:rPr>
            </w:pPr>
          </w:p>
          <w:p w14:paraId="7DADCF4B" w14:textId="77777777" w:rsidR="00794387" w:rsidRDefault="00794387" w:rsidP="008D6C6C">
            <w:pPr>
              <w:pStyle w:val="TableParagraph"/>
              <w:rPr>
                <w:rFonts w:asciiTheme="minorHAnsi" w:hAnsiTheme="minorHAnsi" w:cstheme="minorHAnsi"/>
              </w:rPr>
            </w:pPr>
          </w:p>
          <w:p w14:paraId="7A9590EB" w14:textId="77777777" w:rsidR="00794387" w:rsidRDefault="00794387" w:rsidP="008D6C6C">
            <w:pPr>
              <w:pStyle w:val="TableParagraph"/>
              <w:rPr>
                <w:rFonts w:asciiTheme="minorHAnsi" w:hAnsiTheme="minorHAnsi" w:cstheme="minorHAnsi"/>
              </w:rPr>
            </w:pPr>
          </w:p>
          <w:p w14:paraId="402FB152" w14:textId="77777777" w:rsidR="00794387" w:rsidRDefault="00794387" w:rsidP="008D6C6C">
            <w:pPr>
              <w:pStyle w:val="TableParagraph"/>
              <w:rPr>
                <w:rFonts w:asciiTheme="minorHAnsi" w:hAnsiTheme="minorHAnsi" w:cstheme="minorHAnsi"/>
              </w:rPr>
            </w:pPr>
          </w:p>
          <w:p w14:paraId="6A6F2507" w14:textId="143F4959" w:rsidR="00794387" w:rsidRPr="00833DBB" w:rsidRDefault="00794387" w:rsidP="008D6C6C">
            <w:pPr>
              <w:pStyle w:val="TableParagraph"/>
              <w:rPr>
                <w:rFonts w:asciiTheme="minorHAnsi" w:hAnsiTheme="minorHAnsi" w:cstheme="minorHAnsi"/>
              </w:rPr>
            </w:pPr>
          </w:p>
        </w:tc>
      </w:tr>
      <w:tr w:rsidR="00131CCB" w:rsidRPr="004842A4" w14:paraId="78654614" w14:textId="77777777" w:rsidTr="00697B48">
        <w:trPr>
          <w:trHeight w:val="430"/>
        </w:trPr>
        <w:tc>
          <w:tcPr>
            <w:tcW w:w="784" w:type="dxa"/>
            <w:vAlign w:val="center"/>
          </w:tcPr>
          <w:p w14:paraId="325C6E19" w14:textId="16992EAE" w:rsidR="00131CCB" w:rsidRPr="00833DBB" w:rsidRDefault="00F53F88" w:rsidP="00F53F88">
            <w:pPr>
              <w:pStyle w:val="TableParagraph"/>
              <w:jc w:val="center"/>
              <w:rPr>
                <w:rFonts w:asciiTheme="minorHAnsi" w:hAnsiTheme="minorHAnsi" w:cstheme="minorHAnsi"/>
              </w:rPr>
            </w:pPr>
            <w:r>
              <w:rPr>
                <w:rFonts w:asciiTheme="minorHAnsi" w:hAnsiTheme="minorHAnsi" w:cstheme="minorHAnsi"/>
              </w:rPr>
              <w:lastRenderedPageBreak/>
              <w:t>G.2</w:t>
            </w:r>
          </w:p>
        </w:tc>
        <w:tc>
          <w:tcPr>
            <w:tcW w:w="3124" w:type="dxa"/>
            <w:shd w:val="clear" w:color="auto" w:fill="auto"/>
          </w:tcPr>
          <w:p w14:paraId="7FAA4FC5" w14:textId="0388CE3B"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673.23(b)</w:t>
            </w:r>
          </w:p>
        </w:tc>
        <w:tc>
          <w:tcPr>
            <w:tcW w:w="5310" w:type="dxa"/>
          </w:tcPr>
          <w:p w14:paraId="43C34488" w14:textId="24B6FCBD" w:rsidR="00131CCB" w:rsidRPr="004F1080" w:rsidRDefault="00131CCB" w:rsidP="00D901B6">
            <w:pPr>
              <w:pStyle w:val="TableParagraph"/>
              <w:spacing w:line="246" w:lineRule="exact"/>
              <w:rPr>
                <w:rFonts w:asciiTheme="minorHAnsi" w:hAnsiTheme="minorHAnsi" w:cstheme="minorHAnsi"/>
              </w:rPr>
            </w:pPr>
            <w:r w:rsidRPr="004F1080">
              <w:rPr>
                <w:rFonts w:asciiTheme="minorHAnsi" w:hAnsiTheme="minorHAnsi" w:cstheme="minorHAnsi"/>
              </w:rPr>
              <w:t>(b) A transit agency must establish and implement a process that allows transit workers to report safety concerns, including assaults on transit workers, near-misses, and unsafe acts and conditions to senior management, includes protections for transit workers who report, and includes a description of transit worker behaviors that may result in disciplinary action.</w:t>
            </w:r>
          </w:p>
        </w:tc>
        <w:tc>
          <w:tcPr>
            <w:tcW w:w="4950" w:type="dxa"/>
          </w:tcPr>
          <w:p w14:paraId="57AC7C08" w14:textId="39C4C04C" w:rsidR="00131CCB" w:rsidRPr="00833DBB" w:rsidRDefault="00131CCB" w:rsidP="00221791">
            <w:pPr>
              <w:pStyle w:val="TableParagraph"/>
              <w:spacing w:line="246" w:lineRule="exact"/>
              <w:rPr>
                <w:rFonts w:asciiTheme="minorHAnsi" w:hAnsiTheme="minorHAnsi" w:cstheme="minorHAnsi"/>
              </w:rPr>
            </w:pPr>
            <w:r w:rsidRPr="00833DBB">
              <w:rPr>
                <w:rFonts w:asciiTheme="minorHAnsi" w:hAnsiTheme="minorHAnsi" w:cstheme="minorHAnsi"/>
              </w:rPr>
              <w:t xml:space="preserve">Has the </w:t>
            </w:r>
            <w:r w:rsidR="00B4681D">
              <w:rPr>
                <w:rFonts w:asciiTheme="minorHAnsi" w:hAnsiTheme="minorHAnsi" w:cstheme="minorHAnsi"/>
              </w:rPr>
              <w:t>transit agency</w:t>
            </w:r>
            <w:r w:rsidRPr="00833DBB">
              <w:rPr>
                <w:rFonts w:asciiTheme="minorHAnsi" w:hAnsiTheme="minorHAnsi" w:cstheme="minorHAnsi"/>
              </w:rPr>
              <w:t xml:space="preserve"> established and documented within the PTASP: </w:t>
            </w:r>
          </w:p>
          <w:p w14:paraId="7378A3C5" w14:textId="77777777" w:rsidR="00131CCB" w:rsidRPr="00833DBB" w:rsidRDefault="00131CCB" w:rsidP="000B1432">
            <w:pPr>
              <w:pStyle w:val="TableParagraph"/>
              <w:numPr>
                <w:ilvl w:val="0"/>
                <w:numId w:val="32"/>
              </w:numPr>
              <w:spacing w:line="246" w:lineRule="exact"/>
              <w:rPr>
                <w:rFonts w:asciiTheme="minorHAnsi" w:hAnsiTheme="minorHAnsi" w:cstheme="minorHAnsi"/>
              </w:rPr>
            </w:pPr>
            <w:r w:rsidRPr="00833DBB">
              <w:rPr>
                <w:rFonts w:asciiTheme="minorHAnsi" w:hAnsiTheme="minorHAnsi" w:cstheme="minorHAnsi"/>
              </w:rPr>
              <w:t xml:space="preserve">a process that allows transit workers to report safety concerns, including assaults on transit workers, near-misses, and unsafe acts and conditions to senior management, </w:t>
            </w:r>
          </w:p>
          <w:p w14:paraId="3528FAEF" w14:textId="6052A6AC" w:rsidR="00131CCB" w:rsidRPr="00833DBB" w:rsidRDefault="00131CCB" w:rsidP="000B1432">
            <w:pPr>
              <w:pStyle w:val="TableParagraph"/>
              <w:numPr>
                <w:ilvl w:val="0"/>
                <w:numId w:val="32"/>
              </w:numPr>
              <w:spacing w:line="246" w:lineRule="exact"/>
              <w:rPr>
                <w:rFonts w:asciiTheme="minorHAnsi" w:hAnsiTheme="minorHAnsi" w:cstheme="minorHAnsi"/>
              </w:rPr>
            </w:pPr>
            <w:r w:rsidRPr="00833DBB">
              <w:rPr>
                <w:rFonts w:asciiTheme="minorHAnsi" w:hAnsiTheme="minorHAnsi" w:cstheme="minorHAnsi"/>
              </w:rPr>
              <w:t>Does the process include protections for transit workers who report, and includes a description of transit worker behaviors that may result in disciplinary action?</w:t>
            </w:r>
          </w:p>
        </w:tc>
        <w:tc>
          <w:tcPr>
            <w:tcW w:w="1080" w:type="dxa"/>
          </w:tcPr>
          <w:p w14:paraId="5FD2A011" w14:textId="77777777" w:rsidR="00131CCB" w:rsidRDefault="00131CCB" w:rsidP="008D6C6C">
            <w:pPr>
              <w:pStyle w:val="TableParagraph"/>
              <w:rPr>
                <w:rFonts w:asciiTheme="minorHAnsi" w:hAnsiTheme="minorHAnsi" w:cstheme="minorHAnsi"/>
              </w:rPr>
            </w:pPr>
          </w:p>
          <w:p w14:paraId="593A0BBB" w14:textId="77777777" w:rsidR="008C1573" w:rsidRDefault="008C1573" w:rsidP="008D6C6C">
            <w:pPr>
              <w:pStyle w:val="TableParagraph"/>
              <w:rPr>
                <w:rFonts w:asciiTheme="minorHAnsi" w:hAnsiTheme="minorHAnsi" w:cstheme="minorHAnsi"/>
              </w:rPr>
            </w:pPr>
          </w:p>
          <w:p w14:paraId="296FF0DA" w14:textId="77777777" w:rsidR="008C1573" w:rsidRDefault="008C1573" w:rsidP="008D6C6C">
            <w:pPr>
              <w:pStyle w:val="TableParagraph"/>
              <w:rPr>
                <w:rFonts w:asciiTheme="minorHAnsi" w:hAnsiTheme="minorHAnsi" w:cstheme="minorHAnsi"/>
              </w:rPr>
            </w:pPr>
          </w:p>
          <w:p w14:paraId="002F8163" w14:textId="26222170" w:rsidR="008C1573" w:rsidRPr="00833DBB" w:rsidRDefault="008C1573" w:rsidP="008D6C6C">
            <w:pPr>
              <w:pStyle w:val="TableParagraph"/>
              <w:rPr>
                <w:rFonts w:asciiTheme="minorHAnsi" w:hAnsiTheme="minorHAnsi" w:cstheme="minorHAnsi"/>
              </w:rPr>
            </w:pPr>
          </w:p>
        </w:tc>
        <w:tc>
          <w:tcPr>
            <w:tcW w:w="2700" w:type="dxa"/>
          </w:tcPr>
          <w:p w14:paraId="39836F48" w14:textId="77777777" w:rsidR="00131CCB" w:rsidRPr="00833DBB" w:rsidRDefault="00131CCB" w:rsidP="008D6C6C">
            <w:pPr>
              <w:pStyle w:val="TableParagraph"/>
              <w:rPr>
                <w:rFonts w:asciiTheme="minorHAnsi" w:hAnsiTheme="minorHAnsi" w:cstheme="minorHAnsi"/>
              </w:rPr>
            </w:pPr>
          </w:p>
        </w:tc>
        <w:tc>
          <w:tcPr>
            <w:tcW w:w="4976" w:type="dxa"/>
          </w:tcPr>
          <w:p w14:paraId="0250FF78" w14:textId="77777777" w:rsidR="00131CCB" w:rsidRPr="00833DBB" w:rsidRDefault="00131CCB" w:rsidP="008D6C6C">
            <w:pPr>
              <w:pStyle w:val="TableParagraph"/>
              <w:rPr>
                <w:rFonts w:asciiTheme="minorHAnsi" w:hAnsiTheme="minorHAnsi" w:cstheme="minorHAnsi"/>
              </w:rPr>
            </w:pPr>
          </w:p>
        </w:tc>
      </w:tr>
      <w:tr w:rsidR="00131CCB" w:rsidRPr="004842A4" w14:paraId="1ACFE25F" w14:textId="77777777" w:rsidTr="00697B48">
        <w:trPr>
          <w:trHeight w:val="430"/>
        </w:trPr>
        <w:tc>
          <w:tcPr>
            <w:tcW w:w="784" w:type="dxa"/>
            <w:vAlign w:val="center"/>
          </w:tcPr>
          <w:p w14:paraId="3F287593" w14:textId="704AAE09"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G.3</w:t>
            </w:r>
          </w:p>
        </w:tc>
        <w:tc>
          <w:tcPr>
            <w:tcW w:w="3124" w:type="dxa"/>
            <w:shd w:val="clear" w:color="auto" w:fill="auto"/>
          </w:tcPr>
          <w:p w14:paraId="603E62E7" w14:textId="1EF8858F"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673.23(c)</w:t>
            </w:r>
          </w:p>
        </w:tc>
        <w:tc>
          <w:tcPr>
            <w:tcW w:w="5310" w:type="dxa"/>
          </w:tcPr>
          <w:p w14:paraId="54652F94" w14:textId="56E1B212" w:rsidR="00131CCB" w:rsidRPr="00833DBB" w:rsidRDefault="00131CCB" w:rsidP="00D901B6">
            <w:pPr>
              <w:pStyle w:val="TableParagraph"/>
              <w:spacing w:line="246" w:lineRule="exact"/>
              <w:rPr>
                <w:rFonts w:asciiTheme="minorHAnsi" w:hAnsiTheme="minorHAnsi" w:cstheme="minorHAnsi"/>
              </w:rPr>
            </w:pPr>
            <w:r w:rsidRPr="00833DBB">
              <w:rPr>
                <w:rFonts w:asciiTheme="minorHAnsi" w:hAnsiTheme="minorHAnsi" w:cstheme="minorHAnsi"/>
              </w:rPr>
              <w:t>(c) The Safety Management Policy must be communicated throughout the transit agency's organization.</w:t>
            </w:r>
          </w:p>
        </w:tc>
        <w:tc>
          <w:tcPr>
            <w:tcW w:w="4950" w:type="dxa"/>
          </w:tcPr>
          <w:p w14:paraId="48DF1DAD" w14:textId="5A83B036" w:rsidR="00131CCB" w:rsidRPr="00833DBB" w:rsidRDefault="00131CCB" w:rsidP="005E1CA2">
            <w:pPr>
              <w:pStyle w:val="TableParagraph"/>
              <w:spacing w:line="246" w:lineRule="exact"/>
              <w:rPr>
                <w:rFonts w:asciiTheme="minorHAnsi" w:hAnsiTheme="minorHAnsi" w:cstheme="minorHAnsi"/>
              </w:rPr>
            </w:pPr>
            <w:r w:rsidRPr="00833DBB">
              <w:rPr>
                <w:rFonts w:asciiTheme="minorHAnsi" w:hAnsiTheme="minorHAnsi" w:cstheme="minorHAnsi"/>
              </w:rPr>
              <w:t>Does the PTASP describe how the Safety Management Policy is communicated throughout the transit agency?</w:t>
            </w:r>
          </w:p>
        </w:tc>
        <w:tc>
          <w:tcPr>
            <w:tcW w:w="1080" w:type="dxa"/>
          </w:tcPr>
          <w:p w14:paraId="328258AE" w14:textId="1974F77E" w:rsidR="00131CCB" w:rsidRPr="00833DBB" w:rsidRDefault="00131CCB" w:rsidP="008D6C6C">
            <w:pPr>
              <w:pStyle w:val="TableParagraph"/>
              <w:rPr>
                <w:rFonts w:asciiTheme="minorHAnsi" w:hAnsiTheme="minorHAnsi" w:cstheme="minorHAnsi"/>
              </w:rPr>
            </w:pPr>
          </w:p>
        </w:tc>
        <w:tc>
          <w:tcPr>
            <w:tcW w:w="2700" w:type="dxa"/>
          </w:tcPr>
          <w:p w14:paraId="4D90D517" w14:textId="52B64DEC" w:rsidR="00131CCB" w:rsidRPr="00833DBB" w:rsidRDefault="008C1573" w:rsidP="008D6C6C">
            <w:pPr>
              <w:pStyle w:val="TableParagraph"/>
              <w:rPr>
                <w:rFonts w:asciiTheme="minorHAnsi" w:hAnsiTheme="minorHAnsi" w:cstheme="minorHAnsi"/>
              </w:rPr>
            </w:pPr>
            <w:r>
              <w:rPr>
                <w:rFonts w:asciiTheme="minorHAnsi" w:hAnsiTheme="minorHAnsi" w:cstheme="minorHAnsi"/>
              </w:rPr>
              <w:t xml:space="preserve"> </w:t>
            </w:r>
          </w:p>
        </w:tc>
        <w:tc>
          <w:tcPr>
            <w:tcW w:w="4976" w:type="dxa"/>
          </w:tcPr>
          <w:p w14:paraId="484BB0F1" w14:textId="29B1D4C8" w:rsidR="00131CCB" w:rsidRPr="00833DBB" w:rsidRDefault="00131CCB" w:rsidP="008D6C6C">
            <w:pPr>
              <w:pStyle w:val="TableParagraph"/>
              <w:rPr>
                <w:rFonts w:asciiTheme="minorHAnsi" w:hAnsiTheme="minorHAnsi" w:cstheme="minorHAnsi"/>
              </w:rPr>
            </w:pPr>
          </w:p>
        </w:tc>
      </w:tr>
      <w:tr w:rsidR="00131CCB" w:rsidRPr="004842A4" w14:paraId="464EA2A2" w14:textId="77777777" w:rsidTr="00697B48">
        <w:trPr>
          <w:trHeight w:val="430"/>
        </w:trPr>
        <w:tc>
          <w:tcPr>
            <w:tcW w:w="784" w:type="dxa"/>
            <w:vAlign w:val="center"/>
          </w:tcPr>
          <w:p w14:paraId="60F13CDD" w14:textId="1A633B9B"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G.4</w:t>
            </w:r>
          </w:p>
        </w:tc>
        <w:tc>
          <w:tcPr>
            <w:tcW w:w="3124" w:type="dxa"/>
            <w:shd w:val="clear" w:color="auto" w:fill="auto"/>
          </w:tcPr>
          <w:p w14:paraId="342C21AA" w14:textId="0E334BD7"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673.23(d)</w:t>
            </w:r>
          </w:p>
        </w:tc>
        <w:tc>
          <w:tcPr>
            <w:tcW w:w="5310" w:type="dxa"/>
          </w:tcPr>
          <w:p w14:paraId="1C1457B8" w14:textId="4C0B1E17" w:rsidR="00131CCB" w:rsidRPr="00833DBB" w:rsidRDefault="00131CCB" w:rsidP="00D901B6">
            <w:pPr>
              <w:pStyle w:val="TableParagraph"/>
              <w:spacing w:line="246" w:lineRule="exact"/>
              <w:rPr>
                <w:rFonts w:asciiTheme="minorHAnsi" w:hAnsiTheme="minorHAnsi" w:cstheme="minorHAnsi"/>
              </w:rPr>
            </w:pPr>
            <w:r w:rsidRPr="00833DBB">
              <w:rPr>
                <w:rFonts w:asciiTheme="minorHAnsi" w:hAnsiTheme="minorHAnsi" w:cstheme="minorHAnsi"/>
              </w:rPr>
              <w:t>(d) The transit agency must establish the necessary authorities, accountabilities, and responsibilities for the management of safety amongst the following individuals or groups within its organization, as they relate to the development and management of the transit agency's SMS:</w:t>
            </w:r>
          </w:p>
        </w:tc>
        <w:tc>
          <w:tcPr>
            <w:tcW w:w="4950" w:type="dxa"/>
          </w:tcPr>
          <w:p w14:paraId="5375E2F8" w14:textId="0D4B13C6" w:rsidR="00131CCB" w:rsidRPr="00833DBB" w:rsidRDefault="00131CCB" w:rsidP="008D6C6C">
            <w:pPr>
              <w:pStyle w:val="TableParagraph"/>
              <w:spacing w:line="246" w:lineRule="exact"/>
              <w:ind w:left="102"/>
              <w:rPr>
                <w:rFonts w:asciiTheme="minorHAnsi" w:hAnsiTheme="minorHAnsi" w:cstheme="minorHAnsi"/>
              </w:rPr>
            </w:pPr>
            <w:r w:rsidRPr="00833DBB">
              <w:rPr>
                <w:rFonts w:asciiTheme="minorHAnsi" w:hAnsiTheme="minorHAnsi" w:cstheme="minorHAnsi"/>
              </w:rPr>
              <w:t xml:space="preserve">Does the PTASP document that the </w:t>
            </w:r>
            <w:r w:rsidR="00B4681D">
              <w:rPr>
                <w:rFonts w:asciiTheme="minorHAnsi" w:hAnsiTheme="minorHAnsi" w:cstheme="minorHAnsi"/>
              </w:rPr>
              <w:t>transit agency</w:t>
            </w:r>
            <w:r w:rsidRPr="00833DBB">
              <w:rPr>
                <w:rFonts w:asciiTheme="minorHAnsi" w:hAnsiTheme="minorHAnsi" w:cstheme="minorHAnsi"/>
              </w:rPr>
              <w:t xml:space="preserve"> has established the necessary authorities, accountabilities, and responsibilities for the management of safety amongst the following individuals or groups within its organization, as they relate to the development and management of the transit agency's SMS?</w:t>
            </w:r>
          </w:p>
        </w:tc>
        <w:tc>
          <w:tcPr>
            <w:tcW w:w="1080" w:type="dxa"/>
          </w:tcPr>
          <w:p w14:paraId="6A5A354A" w14:textId="77777777" w:rsidR="00131CCB" w:rsidRDefault="00131CCB" w:rsidP="008D6C6C">
            <w:pPr>
              <w:pStyle w:val="TableParagraph"/>
              <w:rPr>
                <w:rFonts w:asciiTheme="minorHAnsi" w:hAnsiTheme="minorHAnsi" w:cstheme="minorHAnsi"/>
              </w:rPr>
            </w:pPr>
          </w:p>
          <w:p w14:paraId="6C91159D" w14:textId="3B656C26" w:rsidR="0039005B" w:rsidRPr="00833DBB" w:rsidRDefault="0039005B" w:rsidP="008D6C6C">
            <w:pPr>
              <w:pStyle w:val="TableParagraph"/>
              <w:rPr>
                <w:rFonts w:asciiTheme="minorHAnsi" w:hAnsiTheme="minorHAnsi" w:cstheme="minorHAnsi"/>
              </w:rPr>
            </w:pPr>
          </w:p>
        </w:tc>
        <w:tc>
          <w:tcPr>
            <w:tcW w:w="2700" w:type="dxa"/>
          </w:tcPr>
          <w:p w14:paraId="14F719DB" w14:textId="77777777" w:rsidR="00131CCB" w:rsidRPr="00833DBB" w:rsidRDefault="00131CCB" w:rsidP="008D6C6C">
            <w:pPr>
              <w:pStyle w:val="TableParagraph"/>
              <w:rPr>
                <w:rFonts w:asciiTheme="minorHAnsi" w:hAnsiTheme="minorHAnsi" w:cstheme="minorHAnsi"/>
              </w:rPr>
            </w:pPr>
          </w:p>
        </w:tc>
        <w:tc>
          <w:tcPr>
            <w:tcW w:w="4976" w:type="dxa"/>
          </w:tcPr>
          <w:p w14:paraId="66A796BC" w14:textId="77777777" w:rsidR="00131CCB" w:rsidRPr="00833DBB" w:rsidRDefault="00131CCB" w:rsidP="008D6C6C">
            <w:pPr>
              <w:pStyle w:val="TableParagraph"/>
              <w:rPr>
                <w:rFonts w:asciiTheme="minorHAnsi" w:hAnsiTheme="minorHAnsi" w:cstheme="minorHAnsi"/>
              </w:rPr>
            </w:pPr>
          </w:p>
        </w:tc>
      </w:tr>
      <w:tr w:rsidR="00131CCB" w:rsidRPr="004842A4" w14:paraId="5B93BCFB" w14:textId="77777777" w:rsidTr="00697B48">
        <w:trPr>
          <w:trHeight w:val="430"/>
        </w:trPr>
        <w:tc>
          <w:tcPr>
            <w:tcW w:w="784" w:type="dxa"/>
            <w:vAlign w:val="center"/>
          </w:tcPr>
          <w:p w14:paraId="48E6EA2F" w14:textId="21FC517C"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G.5</w:t>
            </w:r>
          </w:p>
        </w:tc>
        <w:tc>
          <w:tcPr>
            <w:tcW w:w="3124" w:type="dxa"/>
            <w:shd w:val="clear" w:color="auto" w:fill="auto"/>
          </w:tcPr>
          <w:p w14:paraId="51C1EFC0" w14:textId="21B8C83F"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673.23(d)(1)</w:t>
            </w:r>
          </w:p>
        </w:tc>
        <w:tc>
          <w:tcPr>
            <w:tcW w:w="5310" w:type="dxa"/>
          </w:tcPr>
          <w:p w14:paraId="15553F0F" w14:textId="77777777" w:rsidR="00131CCB" w:rsidRPr="004F1080" w:rsidRDefault="00131CCB" w:rsidP="000B1432">
            <w:pPr>
              <w:pStyle w:val="TableParagraph"/>
              <w:numPr>
                <w:ilvl w:val="0"/>
                <w:numId w:val="6"/>
              </w:numPr>
              <w:spacing w:line="246" w:lineRule="exact"/>
              <w:rPr>
                <w:rFonts w:asciiTheme="minorHAnsi" w:hAnsiTheme="minorHAnsi" w:cstheme="minorHAnsi"/>
                <w:b/>
                <w:bCs/>
              </w:rPr>
            </w:pPr>
            <w:r w:rsidRPr="004F1080">
              <w:rPr>
                <w:rFonts w:asciiTheme="minorHAnsi" w:hAnsiTheme="minorHAnsi" w:cstheme="minorHAnsi"/>
                <w:b/>
                <w:bCs/>
              </w:rPr>
              <w:t xml:space="preserve">Accountable Executive.  </w:t>
            </w:r>
          </w:p>
          <w:p w14:paraId="577D3C75" w14:textId="77777777" w:rsidR="00131CCB" w:rsidRPr="004F1080" w:rsidRDefault="00131CCB" w:rsidP="00966FDE">
            <w:pPr>
              <w:pStyle w:val="TableParagraph"/>
              <w:spacing w:line="246" w:lineRule="exact"/>
              <w:rPr>
                <w:rFonts w:asciiTheme="minorHAnsi" w:hAnsiTheme="minorHAnsi" w:cstheme="minorHAnsi"/>
              </w:rPr>
            </w:pPr>
          </w:p>
          <w:p w14:paraId="39AFF5DF" w14:textId="0260D2A2" w:rsidR="00131CCB" w:rsidRPr="004F1080" w:rsidRDefault="00131CCB" w:rsidP="00B551E3">
            <w:pPr>
              <w:pStyle w:val="TableParagraph"/>
              <w:spacing w:line="246" w:lineRule="exact"/>
              <w:ind w:left="198"/>
              <w:rPr>
                <w:rFonts w:asciiTheme="minorHAnsi" w:hAnsiTheme="minorHAnsi" w:cstheme="minorHAnsi"/>
              </w:rPr>
            </w:pPr>
            <w:r w:rsidRPr="004F1080">
              <w:rPr>
                <w:rFonts w:asciiTheme="minorHAnsi" w:hAnsiTheme="minorHAnsi" w:cstheme="minorHAnsi"/>
              </w:rPr>
              <w:t>The transit agency must identify an Accountable Executive. The Accountable Executive is accountable for ensuring that the transit agency's SMS is effectively implemented throughout the transit agency's public transportation system. The Accountable Executive is accountable for ensuring action is taken, as necessary, to address substandard performance in the transit agency's SMS. The Accountable Executive may delegate specific responsibilities, but the ultimate accountability for the transit agency's safety performance cannot be delegated and always rests with the Accountable Executive.</w:t>
            </w:r>
          </w:p>
          <w:p w14:paraId="2E783DAF" w14:textId="77777777" w:rsidR="00131CCB" w:rsidRPr="004F1080" w:rsidRDefault="00131CCB" w:rsidP="00D901B6">
            <w:pPr>
              <w:pStyle w:val="TableParagraph"/>
              <w:spacing w:line="246" w:lineRule="exact"/>
              <w:ind w:left="198"/>
              <w:rPr>
                <w:rFonts w:asciiTheme="minorHAnsi" w:hAnsiTheme="minorHAnsi" w:cstheme="minorHAnsi"/>
              </w:rPr>
            </w:pPr>
          </w:p>
          <w:p w14:paraId="55E33BF6" w14:textId="650469E1" w:rsidR="00131CCB" w:rsidRPr="004F1080" w:rsidRDefault="00131CCB" w:rsidP="00D901B6">
            <w:pPr>
              <w:pStyle w:val="TableParagraph"/>
              <w:spacing w:line="246" w:lineRule="exact"/>
              <w:ind w:left="198"/>
              <w:rPr>
                <w:rFonts w:asciiTheme="minorHAnsi" w:hAnsiTheme="minorHAnsi" w:cstheme="minorHAnsi"/>
              </w:rPr>
            </w:pPr>
            <w:r w:rsidRPr="004F1080">
              <w:rPr>
                <w:rFonts w:asciiTheme="minorHAnsi" w:hAnsiTheme="minorHAnsi" w:cstheme="minorHAnsi"/>
              </w:rPr>
              <w:t>(</w:t>
            </w:r>
            <w:proofErr w:type="spellStart"/>
            <w:r w:rsidRPr="004F1080">
              <w:rPr>
                <w:rFonts w:asciiTheme="minorHAnsi" w:hAnsiTheme="minorHAnsi" w:cstheme="minorHAnsi"/>
              </w:rPr>
              <w:t>i</w:t>
            </w:r>
            <w:proofErr w:type="spellEnd"/>
            <w:r w:rsidRPr="004F1080">
              <w:rPr>
                <w:rFonts w:asciiTheme="minorHAnsi" w:hAnsiTheme="minorHAnsi" w:cstheme="minorHAnsi"/>
              </w:rPr>
              <w:t xml:space="preserve">) The Accountable Executive of a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 must implement safety risk mitigations for the safety risk reduction program that are included in the Agency Safety Plan under § 673.11(a)(7)(iv).</w:t>
            </w:r>
          </w:p>
          <w:p w14:paraId="098040F6" w14:textId="77777777" w:rsidR="00131CCB" w:rsidRPr="004F1080" w:rsidRDefault="00131CCB" w:rsidP="00D901B6">
            <w:pPr>
              <w:pStyle w:val="TableParagraph"/>
              <w:spacing w:line="246" w:lineRule="exact"/>
              <w:ind w:left="198"/>
              <w:rPr>
                <w:rFonts w:asciiTheme="minorHAnsi" w:hAnsiTheme="minorHAnsi" w:cstheme="minorHAnsi"/>
              </w:rPr>
            </w:pPr>
          </w:p>
          <w:p w14:paraId="18177CDB" w14:textId="25B81282" w:rsidR="00131CCB" w:rsidRPr="004F1080" w:rsidRDefault="00131CCB" w:rsidP="00D5637C">
            <w:pPr>
              <w:pStyle w:val="TableParagraph"/>
              <w:spacing w:line="246" w:lineRule="exact"/>
              <w:ind w:left="198"/>
              <w:rPr>
                <w:rFonts w:asciiTheme="minorHAnsi" w:hAnsiTheme="minorHAnsi" w:cstheme="minorHAnsi"/>
              </w:rPr>
            </w:pPr>
            <w:r w:rsidRPr="004F1080">
              <w:rPr>
                <w:rFonts w:asciiTheme="minorHAnsi" w:hAnsiTheme="minorHAnsi" w:cstheme="minorHAnsi"/>
              </w:rPr>
              <w:t xml:space="preserve">(ii) The Accountable Executive of a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 receives and must consider all other safety risk mitigations recommended by the Safety Committee, consistent with requirements in §§ 673.19(d) and 673.25(d)(6).</w:t>
            </w:r>
          </w:p>
        </w:tc>
        <w:tc>
          <w:tcPr>
            <w:tcW w:w="4950" w:type="dxa"/>
          </w:tcPr>
          <w:p w14:paraId="394A72DC" w14:textId="77777777" w:rsidR="00131CCB" w:rsidRPr="00833DBB" w:rsidRDefault="00131CCB" w:rsidP="005E1CA2">
            <w:pPr>
              <w:pStyle w:val="TableParagraph"/>
              <w:spacing w:line="246" w:lineRule="exact"/>
              <w:rPr>
                <w:rFonts w:asciiTheme="minorHAnsi" w:hAnsiTheme="minorHAnsi" w:cstheme="minorHAnsi"/>
              </w:rPr>
            </w:pPr>
            <w:r w:rsidRPr="00833DBB">
              <w:rPr>
                <w:rFonts w:asciiTheme="minorHAnsi" w:hAnsiTheme="minorHAnsi" w:cstheme="minorHAnsi"/>
              </w:rPr>
              <w:t>Does the PTASP identify the Accountable Executive by position and name?</w:t>
            </w:r>
          </w:p>
          <w:p w14:paraId="466445AB" w14:textId="77777777" w:rsidR="00131CCB" w:rsidRPr="00833DBB" w:rsidRDefault="00131CCB" w:rsidP="005E1CA2">
            <w:pPr>
              <w:pStyle w:val="TableParagraph"/>
              <w:spacing w:line="246" w:lineRule="exact"/>
              <w:rPr>
                <w:rFonts w:asciiTheme="minorHAnsi" w:hAnsiTheme="minorHAnsi" w:cstheme="minorHAnsi"/>
              </w:rPr>
            </w:pPr>
          </w:p>
          <w:p w14:paraId="66A8956D" w14:textId="77777777" w:rsidR="00131CCB" w:rsidRPr="00833DBB" w:rsidRDefault="00131CCB" w:rsidP="005E1CA2">
            <w:pPr>
              <w:pStyle w:val="TableParagraph"/>
              <w:spacing w:line="246" w:lineRule="exact"/>
              <w:rPr>
                <w:rFonts w:asciiTheme="minorHAnsi" w:hAnsiTheme="minorHAnsi" w:cstheme="minorHAnsi"/>
              </w:rPr>
            </w:pPr>
            <w:r w:rsidRPr="00833DBB">
              <w:rPr>
                <w:rFonts w:asciiTheme="minorHAnsi" w:hAnsiTheme="minorHAnsi" w:cstheme="minorHAnsi"/>
              </w:rPr>
              <w:t>Does the description of the Accountable Executive authorities, accountabilities, and responsibilities align with the requirements of 673, including:</w:t>
            </w:r>
          </w:p>
          <w:p w14:paraId="57387F47" w14:textId="77777777" w:rsidR="00131CCB" w:rsidRPr="00833DBB" w:rsidRDefault="00131CCB" w:rsidP="000B1432">
            <w:pPr>
              <w:pStyle w:val="TableParagraph"/>
              <w:numPr>
                <w:ilvl w:val="0"/>
                <w:numId w:val="33"/>
              </w:numPr>
              <w:spacing w:line="246" w:lineRule="exact"/>
              <w:rPr>
                <w:rFonts w:asciiTheme="minorHAnsi" w:hAnsiTheme="minorHAnsi" w:cstheme="minorHAnsi"/>
              </w:rPr>
            </w:pPr>
            <w:r w:rsidRPr="00833DBB">
              <w:rPr>
                <w:rFonts w:asciiTheme="minorHAnsi" w:hAnsiTheme="minorHAnsi" w:cstheme="minorHAnsi"/>
              </w:rPr>
              <w:t>Accountable Executive may delegate specific responsibilities, but the ultimate accountability for the transit agency's safety performance cannot be delegated and always rests with the Accountable Executive.</w:t>
            </w:r>
          </w:p>
          <w:p w14:paraId="7FFF9051" w14:textId="20074E57" w:rsidR="00131CCB" w:rsidRPr="00833DBB" w:rsidRDefault="00131CCB" w:rsidP="000B1432">
            <w:pPr>
              <w:pStyle w:val="TableParagraph"/>
              <w:numPr>
                <w:ilvl w:val="0"/>
                <w:numId w:val="33"/>
              </w:numPr>
              <w:spacing w:line="246" w:lineRule="exact"/>
              <w:rPr>
                <w:rFonts w:asciiTheme="minorHAnsi" w:hAnsiTheme="minorHAnsi" w:cstheme="minorHAnsi"/>
              </w:rPr>
            </w:pPr>
            <w:r w:rsidRPr="00833DBB">
              <w:rPr>
                <w:rFonts w:asciiTheme="minorHAnsi" w:hAnsiTheme="minorHAnsi" w:cstheme="minorHAnsi"/>
              </w:rPr>
              <w:t xml:space="preserve">The Accountable Executive of a </w:t>
            </w:r>
            <w:proofErr w:type="gramStart"/>
            <w:r w:rsidRPr="00833DBB">
              <w:rPr>
                <w:rFonts w:asciiTheme="minorHAnsi" w:hAnsiTheme="minorHAnsi" w:cstheme="minorHAnsi"/>
              </w:rPr>
              <w:t>large urbanized</w:t>
            </w:r>
            <w:proofErr w:type="gramEnd"/>
            <w:r w:rsidRPr="00833DBB">
              <w:rPr>
                <w:rFonts w:asciiTheme="minorHAnsi" w:hAnsiTheme="minorHAnsi" w:cstheme="minorHAnsi"/>
              </w:rPr>
              <w:t xml:space="preserve"> area provider must implement safety risk mitigations for the safety risk reduction program that are included in the Agency Safety Plan under § 673.11(a)(7)(iv).</w:t>
            </w:r>
          </w:p>
          <w:p w14:paraId="581DAACF" w14:textId="4F0DB5BF" w:rsidR="00131CCB" w:rsidRPr="00833DBB" w:rsidRDefault="00131CCB" w:rsidP="000B1432">
            <w:pPr>
              <w:pStyle w:val="TableParagraph"/>
              <w:numPr>
                <w:ilvl w:val="0"/>
                <w:numId w:val="33"/>
              </w:numPr>
              <w:spacing w:line="246" w:lineRule="exact"/>
              <w:rPr>
                <w:rFonts w:asciiTheme="minorHAnsi" w:hAnsiTheme="minorHAnsi" w:cstheme="minorHAnsi"/>
              </w:rPr>
            </w:pPr>
            <w:r w:rsidRPr="00833DBB">
              <w:rPr>
                <w:rFonts w:asciiTheme="minorHAnsi" w:hAnsiTheme="minorHAnsi" w:cstheme="minorHAnsi"/>
              </w:rPr>
              <w:t xml:space="preserve">The Accountable Executive of a </w:t>
            </w:r>
            <w:proofErr w:type="gramStart"/>
            <w:r w:rsidRPr="00833DBB">
              <w:rPr>
                <w:rFonts w:asciiTheme="minorHAnsi" w:hAnsiTheme="minorHAnsi" w:cstheme="minorHAnsi"/>
              </w:rPr>
              <w:t>large urbanized</w:t>
            </w:r>
            <w:proofErr w:type="gramEnd"/>
            <w:r w:rsidRPr="00833DBB">
              <w:rPr>
                <w:rFonts w:asciiTheme="minorHAnsi" w:hAnsiTheme="minorHAnsi" w:cstheme="minorHAnsi"/>
              </w:rPr>
              <w:t xml:space="preserve"> area provider receives and must consider all other safety risk mitigations recommended by the Safety Committee, consistent with requirements in §§ 673.19(d) and 673.25(d)(6).</w:t>
            </w:r>
          </w:p>
        </w:tc>
        <w:tc>
          <w:tcPr>
            <w:tcW w:w="1080" w:type="dxa"/>
          </w:tcPr>
          <w:p w14:paraId="20590FFD" w14:textId="2A5F23A3" w:rsidR="00131CCB" w:rsidRDefault="00131CCB" w:rsidP="008D6C6C">
            <w:pPr>
              <w:pStyle w:val="TableParagraph"/>
              <w:rPr>
                <w:rFonts w:asciiTheme="minorHAnsi" w:hAnsiTheme="minorHAnsi" w:cstheme="minorHAnsi"/>
              </w:rPr>
            </w:pPr>
          </w:p>
          <w:p w14:paraId="1946ED04" w14:textId="77777777" w:rsidR="00A15833" w:rsidRDefault="00A15833" w:rsidP="008D6C6C">
            <w:pPr>
              <w:pStyle w:val="TableParagraph"/>
              <w:rPr>
                <w:rFonts w:asciiTheme="minorHAnsi" w:hAnsiTheme="minorHAnsi" w:cstheme="minorHAnsi"/>
              </w:rPr>
            </w:pPr>
          </w:p>
          <w:p w14:paraId="718306CB" w14:textId="77777777" w:rsidR="00A15833" w:rsidRDefault="00A15833" w:rsidP="008D6C6C">
            <w:pPr>
              <w:pStyle w:val="TableParagraph"/>
              <w:rPr>
                <w:rFonts w:asciiTheme="minorHAnsi" w:hAnsiTheme="minorHAnsi" w:cstheme="minorHAnsi"/>
              </w:rPr>
            </w:pPr>
          </w:p>
          <w:p w14:paraId="3F918356" w14:textId="77777777" w:rsidR="00A15833" w:rsidRDefault="00A15833" w:rsidP="008D6C6C">
            <w:pPr>
              <w:pStyle w:val="TableParagraph"/>
              <w:rPr>
                <w:rFonts w:asciiTheme="minorHAnsi" w:hAnsiTheme="minorHAnsi" w:cstheme="minorHAnsi"/>
              </w:rPr>
            </w:pPr>
          </w:p>
          <w:p w14:paraId="372E9EB2" w14:textId="77777777" w:rsidR="00A15833" w:rsidRDefault="00A15833" w:rsidP="008D6C6C">
            <w:pPr>
              <w:pStyle w:val="TableParagraph"/>
              <w:rPr>
                <w:rFonts w:asciiTheme="minorHAnsi" w:hAnsiTheme="minorHAnsi" w:cstheme="minorHAnsi"/>
              </w:rPr>
            </w:pPr>
          </w:p>
          <w:p w14:paraId="74D9B6F7" w14:textId="77777777" w:rsidR="00A15833" w:rsidRDefault="00A15833" w:rsidP="008D6C6C">
            <w:pPr>
              <w:pStyle w:val="TableParagraph"/>
              <w:rPr>
                <w:rFonts w:asciiTheme="minorHAnsi" w:hAnsiTheme="minorHAnsi" w:cstheme="minorHAnsi"/>
              </w:rPr>
            </w:pPr>
          </w:p>
          <w:p w14:paraId="568BBC89" w14:textId="20BA9D64" w:rsidR="00A15833" w:rsidRDefault="00A15833" w:rsidP="008D6C6C">
            <w:pPr>
              <w:pStyle w:val="TableParagraph"/>
              <w:rPr>
                <w:rFonts w:asciiTheme="minorHAnsi" w:hAnsiTheme="minorHAnsi" w:cstheme="minorHAnsi"/>
              </w:rPr>
            </w:pPr>
          </w:p>
          <w:p w14:paraId="5B9220AC" w14:textId="77777777" w:rsidR="003F0B76" w:rsidRDefault="003F0B76" w:rsidP="008D6C6C">
            <w:pPr>
              <w:pStyle w:val="TableParagraph"/>
              <w:rPr>
                <w:rFonts w:asciiTheme="minorHAnsi" w:hAnsiTheme="minorHAnsi" w:cstheme="minorHAnsi"/>
              </w:rPr>
            </w:pPr>
          </w:p>
          <w:p w14:paraId="5D280BB5" w14:textId="77777777" w:rsidR="003F0B76" w:rsidRDefault="003F0B76" w:rsidP="008D6C6C">
            <w:pPr>
              <w:pStyle w:val="TableParagraph"/>
              <w:rPr>
                <w:rFonts w:asciiTheme="minorHAnsi" w:hAnsiTheme="minorHAnsi" w:cstheme="minorHAnsi"/>
              </w:rPr>
            </w:pPr>
          </w:p>
          <w:p w14:paraId="54BDE7E5" w14:textId="77777777" w:rsidR="003F0B76" w:rsidRDefault="003F0B76" w:rsidP="008D6C6C">
            <w:pPr>
              <w:pStyle w:val="TableParagraph"/>
              <w:rPr>
                <w:rFonts w:asciiTheme="minorHAnsi" w:hAnsiTheme="minorHAnsi" w:cstheme="minorHAnsi"/>
              </w:rPr>
            </w:pPr>
          </w:p>
          <w:p w14:paraId="10D926D9" w14:textId="77777777" w:rsidR="003F0B76" w:rsidRDefault="003F0B76" w:rsidP="008D6C6C">
            <w:pPr>
              <w:pStyle w:val="TableParagraph"/>
              <w:rPr>
                <w:rFonts w:asciiTheme="minorHAnsi" w:hAnsiTheme="minorHAnsi" w:cstheme="minorHAnsi"/>
              </w:rPr>
            </w:pPr>
          </w:p>
          <w:p w14:paraId="19739311" w14:textId="05189971" w:rsidR="003F0B76" w:rsidRDefault="003F0B76" w:rsidP="008D6C6C">
            <w:pPr>
              <w:pStyle w:val="TableParagraph"/>
              <w:rPr>
                <w:rFonts w:asciiTheme="minorHAnsi" w:hAnsiTheme="minorHAnsi" w:cstheme="minorHAnsi"/>
              </w:rPr>
            </w:pPr>
          </w:p>
          <w:p w14:paraId="33207A5F" w14:textId="77777777" w:rsidR="003F0B76" w:rsidRDefault="003F0B76" w:rsidP="008D6C6C">
            <w:pPr>
              <w:pStyle w:val="TableParagraph"/>
              <w:rPr>
                <w:rFonts w:asciiTheme="minorHAnsi" w:hAnsiTheme="minorHAnsi" w:cstheme="minorHAnsi"/>
              </w:rPr>
            </w:pPr>
          </w:p>
          <w:p w14:paraId="1AB390CF" w14:textId="77777777" w:rsidR="003F0B76" w:rsidRDefault="003F0B76" w:rsidP="008D6C6C">
            <w:pPr>
              <w:pStyle w:val="TableParagraph"/>
              <w:rPr>
                <w:rFonts w:asciiTheme="minorHAnsi" w:hAnsiTheme="minorHAnsi" w:cstheme="minorHAnsi"/>
              </w:rPr>
            </w:pPr>
          </w:p>
          <w:p w14:paraId="70B5C80E" w14:textId="77777777" w:rsidR="003F0B76" w:rsidRDefault="003F0B76" w:rsidP="008D6C6C">
            <w:pPr>
              <w:pStyle w:val="TableParagraph"/>
              <w:rPr>
                <w:rFonts w:asciiTheme="minorHAnsi" w:hAnsiTheme="minorHAnsi" w:cstheme="minorHAnsi"/>
              </w:rPr>
            </w:pPr>
          </w:p>
          <w:p w14:paraId="385EA6D9" w14:textId="77777777" w:rsidR="003F0B76" w:rsidRDefault="003F0B76" w:rsidP="008D6C6C">
            <w:pPr>
              <w:pStyle w:val="TableParagraph"/>
              <w:rPr>
                <w:rFonts w:asciiTheme="minorHAnsi" w:hAnsiTheme="minorHAnsi" w:cstheme="minorHAnsi"/>
              </w:rPr>
            </w:pPr>
          </w:p>
          <w:p w14:paraId="656F15E9" w14:textId="26C2FCB5" w:rsidR="003F0B76" w:rsidRDefault="003F0B76" w:rsidP="008D6C6C">
            <w:pPr>
              <w:pStyle w:val="TableParagraph"/>
              <w:rPr>
                <w:rFonts w:asciiTheme="minorHAnsi" w:hAnsiTheme="minorHAnsi" w:cstheme="minorHAnsi"/>
              </w:rPr>
            </w:pPr>
          </w:p>
          <w:p w14:paraId="67638B07" w14:textId="77777777" w:rsidR="003F0B76" w:rsidRDefault="003F0B76" w:rsidP="008D6C6C">
            <w:pPr>
              <w:pStyle w:val="TableParagraph"/>
              <w:rPr>
                <w:rFonts w:asciiTheme="minorHAnsi" w:hAnsiTheme="minorHAnsi" w:cstheme="minorHAnsi"/>
              </w:rPr>
            </w:pPr>
          </w:p>
          <w:p w14:paraId="5FAE6B4A" w14:textId="77777777" w:rsidR="003F0B76" w:rsidRDefault="003F0B76" w:rsidP="008D6C6C">
            <w:pPr>
              <w:pStyle w:val="TableParagraph"/>
              <w:rPr>
                <w:rFonts w:asciiTheme="minorHAnsi" w:hAnsiTheme="minorHAnsi" w:cstheme="minorHAnsi"/>
              </w:rPr>
            </w:pPr>
          </w:p>
          <w:p w14:paraId="3B7FB177" w14:textId="77777777" w:rsidR="003F0B76" w:rsidRDefault="003F0B76" w:rsidP="008D6C6C">
            <w:pPr>
              <w:pStyle w:val="TableParagraph"/>
              <w:rPr>
                <w:rFonts w:asciiTheme="minorHAnsi" w:hAnsiTheme="minorHAnsi" w:cstheme="minorHAnsi"/>
              </w:rPr>
            </w:pPr>
          </w:p>
          <w:p w14:paraId="052EAB75" w14:textId="3028337B" w:rsidR="003F0B76" w:rsidRPr="00833DBB" w:rsidRDefault="003F0B76" w:rsidP="008D6C6C">
            <w:pPr>
              <w:pStyle w:val="TableParagraph"/>
              <w:rPr>
                <w:rFonts w:asciiTheme="minorHAnsi" w:hAnsiTheme="minorHAnsi" w:cstheme="minorHAnsi"/>
              </w:rPr>
            </w:pPr>
          </w:p>
        </w:tc>
        <w:tc>
          <w:tcPr>
            <w:tcW w:w="2700" w:type="dxa"/>
          </w:tcPr>
          <w:p w14:paraId="060EAC5E" w14:textId="6E3598EA" w:rsidR="00131CCB" w:rsidRDefault="00131CCB" w:rsidP="008D6C6C">
            <w:pPr>
              <w:pStyle w:val="TableParagraph"/>
              <w:rPr>
                <w:rFonts w:asciiTheme="minorHAnsi" w:hAnsiTheme="minorHAnsi" w:cstheme="minorHAnsi"/>
              </w:rPr>
            </w:pPr>
          </w:p>
          <w:p w14:paraId="5884794E" w14:textId="77777777" w:rsidR="003F0B76" w:rsidRDefault="003F0B76" w:rsidP="008D6C6C">
            <w:pPr>
              <w:pStyle w:val="TableParagraph"/>
              <w:rPr>
                <w:rFonts w:asciiTheme="minorHAnsi" w:hAnsiTheme="minorHAnsi" w:cstheme="minorHAnsi"/>
              </w:rPr>
            </w:pPr>
          </w:p>
          <w:p w14:paraId="2C55ED12" w14:textId="77777777" w:rsidR="003F0B76" w:rsidRDefault="003F0B76" w:rsidP="008D6C6C">
            <w:pPr>
              <w:pStyle w:val="TableParagraph"/>
              <w:rPr>
                <w:rFonts w:asciiTheme="minorHAnsi" w:hAnsiTheme="minorHAnsi" w:cstheme="minorHAnsi"/>
              </w:rPr>
            </w:pPr>
          </w:p>
          <w:p w14:paraId="513E48CE" w14:textId="77777777" w:rsidR="003F0B76" w:rsidRDefault="003F0B76" w:rsidP="008D6C6C">
            <w:pPr>
              <w:pStyle w:val="TableParagraph"/>
              <w:rPr>
                <w:rFonts w:asciiTheme="minorHAnsi" w:hAnsiTheme="minorHAnsi" w:cstheme="minorHAnsi"/>
              </w:rPr>
            </w:pPr>
          </w:p>
          <w:p w14:paraId="76C88319" w14:textId="7A453E95" w:rsidR="003F0B76" w:rsidRDefault="003F0B76" w:rsidP="008D6C6C">
            <w:pPr>
              <w:pStyle w:val="TableParagraph"/>
              <w:rPr>
                <w:rFonts w:asciiTheme="minorHAnsi" w:hAnsiTheme="minorHAnsi" w:cstheme="minorHAnsi"/>
              </w:rPr>
            </w:pPr>
          </w:p>
          <w:p w14:paraId="76E9320A" w14:textId="77777777" w:rsidR="003F0B76" w:rsidRDefault="003F0B76" w:rsidP="008D6C6C">
            <w:pPr>
              <w:pStyle w:val="TableParagraph"/>
              <w:rPr>
                <w:rFonts w:asciiTheme="minorHAnsi" w:hAnsiTheme="minorHAnsi" w:cstheme="minorHAnsi"/>
              </w:rPr>
            </w:pPr>
          </w:p>
          <w:p w14:paraId="6795D338" w14:textId="2E361A34" w:rsidR="003F0B76" w:rsidRDefault="003F0B76" w:rsidP="008D6C6C">
            <w:pPr>
              <w:pStyle w:val="TableParagraph"/>
              <w:rPr>
                <w:rFonts w:asciiTheme="minorHAnsi" w:hAnsiTheme="minorHAnsi" w:cstheme="minorHAnsi"/>
              </w:rPr>
            </w:pPr>
          </w:p>
          <w:p w14:paraId="7A8DE988" w14:textId="77777777" w:rsidR="003F0B76" w:rsidRDefault="003F0B76" w:rsidP="008D6C6C">
            <w:pPr>
              <w:pStyle w:val="TableParagraph"/>
              <w:rPr>
                <w:rFonts w:asciiTheme="minorHAnsi" w:hAnsiTheme="minorHAnsi" w:cstheme="minorHAnsi"/>
              </w:rPr>
            </w:pPr>
          </w:p>
          <w:p w14:paraId="3F9CE61C" w14:textId="77777777" w:rsidR="003F0B76" w:rsidRDefault="003F0B76" w:rsidP="008D6C6C">
            <w:pPr>
              <w:pStyle w:val="TableParagraph"/>
              <w:rPr>
                <w:rFonts w:asciiTheme="minorHAnsi" w:hAnsiTheme="minorHAnsi" w:cstheme="minorHAnsi"/>
              </w:rPr>
            </w:pPr>
          </w:p>
          <w:p w14:paraId="596CDD9D" w14:textId="77777777" w:rsidR="003F0B76" w:rsidRDefault="003F0B76" w:rsidP="008D6C6C">
            <w:pPr>
              <w:pStyle w:val="TableParagraph"/>
              <w:rPr>
                <w:rFonts w:asciiTheme="minorHAnsi" w:hAnsiTheme="minorHAnsi" w:cstheme="minorHAnsi"/>
              </w:rPr>
            </w:pPr>
          </w:p>
          <w:p w14:paraId="5A330660" w14:textId="77777777" w:rsidR="003F0B76" w:rsidRDefault="003F0B76" w:rsidP="008D6C6C">
            <w:pPr>
              <w:pStyle w:val="TableParagraph"/>
              <w:rPr>
                <w:rFonts w:asciiTheme="minorHAnsi" w:hAnsiTheme="minorHAnsi" w:cstheme="minorHAnsi"/>
              </w:rPr>
            </w:pPr>
          </w:p>
          <w:p w14:paraId="108F4571" w14:textId="0FC84039" w:rsidR="003F0B76" w:rsidRDefault="003F0B76" w:rsidP="008D6C6C">
            <w:pPr>
              <w:pStyle w:val="TableParagraph"/>
              <w:rPr>
                <w:rFonts w:asciiTheme="minorHAnsi" w:hAnsiTheme="minorHAnsi" w:cstheme="minorHAnsi"/>
              </w:rPr>
            </w:pPr>
          </w:p>
          <w:p w14:paraId="1DC0A3CF" w14:textId="77777777" w:rsidR="003F0B76" w:rsidRDefault="003F0B76" w:rsidP="008D6C6C">
            <w:pPr>
              <w:pStyle w:val="TableParagraph"/>
              <w:rPr>
                <w:rFonts w:asciiTheme="minorHAnsi" w:hAnsiTheme="minorHAnsi" w:cstheme="minorHAnsi"/>
              </w:rPr>
            </w:pPr>
          </w:p>
          <w:p w14:paraId="2D64BE2E" w14:textId="77777777" w:rsidR="003F0B76" w:rsidRDefault="003F0B76" w:rsidP="008D6C6C">
            <w:pPr>
              <w:pStyle w:val="TableParagraph"/>
              <w:rPr>
                <w:rFonts w:asciiTheme="minorHAnsi" w:hAnsiTheme="minorHAnsi" w:cstheme="minorHAnsi"/>
              </w:rPr>
            </w:pPr>
          </w:p>
          <w:p w14:paraId="2218897C" w14:textId="77777777" w:rsidR="003F0B76" w:rsidRDefault="003F0B76" w:rsidP="008D6C6C">
            <w:pPr>
              <w:pStyle w:val="TableParagraph"/>
              <w:rPr>
                <w:rFonts w:asciiTheme="minorHAnsi" w:hAnsiTheme="minorHAnsi" w:cstheme="minorHAnsi"/>
              </w:rPr>
            </w:pPr>
          </w:p>
          <w:p w14:paraId="3351A275" w14:textId="77777777" w:rsidR="003F0B76" w:rsidRDefault="003F0B76" w:rsidP="008D6C6C">
            <w:pPr>
              <w:pStyle w:val="TableParagraph"/>
              <w:rPr>
                <w:rFonts w:asciiTheme="minorHAnsi" w:hAnsiTheme="minorHAnsi" w:cstheme="minorHAnsi"/>
              </w:rPr>
            </w:pPr>
          </w:p>
          <w:p w14:paraId="6A745C53" w14:textId="324B2677" w:rsidR="003F0B76" w:rsidRPr="00833DBB" w:rsidRDefault="003F0B76" w:rsidP="008D6C6C">
            <w:pPr>
              <w:pStyle w:val="TableParagraph"/>
              <w:rPr>
                <w:rFonts w:asciiTheme="minorHAnsi" w:hAnsiTheme="minorHAnsi" w:cstheme="minorHAnsi"/>
              </w:rPr>
            </w:pPr>
          </w:p>
        </w:tc>
        <w:tc>
          <w:tcPr>
            <w:tcW w:w="4976" w:type="dxa"/>
          </w:tcPr>
          <w:p w14:paraId="06C436A1" w14:textId="77777777" w:rsidR="00131CCB" w:rsidRDefault="00131CCB" w:rsidP="008D6C6C">
            <w:pPr>
              <w:pStyle w:val="TableParagraph"/>
              <w:rPr>
                <w:rFonts w:asciiTheme="minorHAnsi" w:hAnsiTheme="minorHAnsi" w:cstheme="minorHAnsi"/>
              </w:rPr>
            </w:pPr>
          </w:p>
          <w:p w14:paraId="641EAA6B" w14:textId="77777777" w:rsidR="003F0B76" w:rsidRDefault="003F0B76" w:rsidP="008D6C6C">
            <w:pPr>
              <w:pStyle w:val="TableParagraph"/>
              <w:rPr>
                <w:rFonts w:asciiTheme="minorHAnsi" w:hAnsiTheme="minorHAnsi" w:cstheme="minorHAnsi"/>
              </w:rPr>
            </w:pPr>
          </w:p>
          <w:p w14:paraId="578200DA" w14:textId="77777777" w:rsidR="003F0B76" w:rsidRDefault="003F0B76" w:rsidP="008D6C6C">
            <w:pPr>
              <w:pStyle w:val="TableParagraph"/>
              <w:rPr>
                <w:rFonts w:asciiTheme="minorHAnsi" w:hAnsiTheme="minorHAnsi" w:cstheme="minorHAnsi"/>
              </w:rPr>
            </w:pPr>
          </w:p>
          <w:p w14:paraId="6D44A679" w14:textId="77777777" w:rsidR="003F0B76" w:rsidRDefault="003F0B76" w:rsidP="008D6C6C">
            <w:pPr>
              <w:pStyle w:val="TableParagraph"/>
              <w:rPr>
                <w:rFonts w:asciiTheme="minorHAnsi" w:hAnsiTheme="minorHAnsi" w:cstheme="minorHAnsi"/>
              </w:rPr>
            </w:pPr>
          </w:p>
          <w:p w14:paraId="6308DE82" w14:textId="77777777" w:rsidR="003F0B76" w:rsidRDefault="003F0B76" w:rsidP="008D6C6C">
            <w:pPr>
              <w:pStyle w:val="TableParagraph"/>
              <w:rPr>
                <w:rFonts w:asciiTheme="minorHAnsi" w:hAnsiTheme="minorHAnsi" w:cstheme="minorHAnsi"/>
              </w:rPr>
            </w:pPr>
          </w:p>
          <w:p w14:paraId="359B6691" w14:textId="77777777" w:rsidR="003F0B76" w:rsidRDefault="003F0B76" w:rsidP="008D6C6C">
            <w:pPr>
              <w:pStyle w:val="TableParagraph"/>
              <w:rPr>
                <w:rFonts w:asciiTheme="minorHAnsi" w:hAnsiTheme="minorHAnsi" w:cstheme="minorHAnsi"/>
              </w:rPr>
            </w:pPr>
          </w:p>
          <w:p w14:paraId="051326F4" w14:textId="77777777" w:rsidR="003F0B76" w:rsidRDefault="003F0B76" w:rsidP="008D6C6C">
            <w:pPr>
              <w:pStyle w:val="TableParagraph"/>
              <w:rPr>
                <w:rFonts w:asciiTheme="minorHAnsi" w:hAnsiTheme="minorHAnsi" w:cstheme="minorHAnsi"/>
              </w:rPr>
            </w:pPr>
          </w:p>
          <w:p w14:paraId="47CC3C0D" w14:textId="77777777" w:rsidR="003F0B76" w:rsidRDefault="003F0B76" w:rsidP="008D6C6C">
            <w:pPr>
              <w:pStyle w:val="TableParagraph"/>
              <w:rPr>
                <w:rFonts w:asciiTheme="minorHAnsi" w:hAnsiTheme="minorHAnsi" w:cstheme="minorHAnsi"/>
              </w:rPr>
            </w:pPr>
          </w:p>
          <w:p w14:paraId="0B5AF60B" w14:textId="77777777" w:rsidR="003F0B76" w:rsidRDefault="003F0B76" w:rsidP="008D6C6C">
            <w:pPr>
              <w:pStyle w:val="TableParagraph"/>
              <w:rPr>
                <w:rFonts w:asciiTheme="minorHAnsi" w:hAnsiTheme="minorHAnsi" w:cstheme="minorHAnsi"/>
              </w:rPr>
            </w:pPr>
          </w:p>
          <w:p w14:paraId="2C667C33" w14:textId="77777777" w:rsidR="003F0B76" w:rsidRDefault="003F0B76" w:rsidP="008D6C6C">
            <w:pPr>
              <w:pStyle w:val="TableParagraph"/>
              <w:rPr>
                <w:rFonts w:asciiTheme="minorHAnsi" w:hAnsiTheme="minorHAnsi" w:cstheme="minorHAnsi"/>
              </w:rPr>
            </w:pPr>
          </w:p>
          <w:p w14:paraId="06C56401" w14:textId="77777777" w:rsidR="003F0B76" w:rsidRDefault="003F0B76" w:rsidP="008D6C6C">
            <w:pPr>
              <w:pStyle w:val="TableParagraph"/>
              <w:rPr>
                <w:rFonts w:asciiTheme="minorHAnsi" w:hAnsiTheme="minorHAnsi" w:cstheme="minorHAnsi"/>
              </w:rPr>
            </w:pPr>
          </w:p>
          <w:p w14:paraId="5D9A33D5" w14:textId="11F1490D" w:rsidR="003F0B76" w:rsidRDefault="003F0B76" w:rsidP="003F0B76">
            <w:pPr>
              <w:pStyle w:val="TableParagraph"/>
              <w:rPr>
                <w:rFonts w:asciiTheme="minorHAnsi" w:hAnsiTheme="minorHAnsi" w:cstheme="minorHAnsi"/>
              </w:rPr>
            </w:pPr>
          </w:p>
          <w:p w14:paraId="04245CF1" w14:textId="77777777" w:rsidR="003F0B76" w:rsidRDefault="003F0B76" w:rsidP="008D6C6C">
            <w:pPr>
              <w:pStyle w:val="TableParagraph"/>
              <w:rPr>
                <w:rFonts w:asciiTheme="minorHAnsi" w:hAnsiTheme="minorHAnsi" w:cstheme="minorHAnsi"/>
              </w:rPr>
            </w:pPr>
          </w:p>
          <w:p w14:paraId="744B699D" w14:textId="77777777" w:rsidR="003F0B76" w:rsidRDefault="003F0B76" w:rsidP="008D6C6C">
            <w:pPr>
              <w:pStyle w:val="TableParagraph"/>
              <w:rPr>
                <w:rFonts w:asciiTheme="minorHAnsi" w:hAnsiTheme="minorHAnsi" w:cstheme="minorHAnsi"/>
              </w:rPr>
            </w:pPr>
          </w:p>
          <w:p w14:paraId="339BA5CE" w14:textId="77777777" w:rsidR="003F0B76" w:rsidRDefault="003F0B76" w:rsidP="008D6C6C">
            <w:pPr>
              <w:pStyle w:val="TableParagraph"/>
              <w:rPr>
                <w:rFonts w:asciiTheme="minorHAnsi" w:hAnsiTheme="minorHAnsi" w:cstheme="minorHAnsi"/>
              </w:rPr>
            </w:pPr>
          </w:p>
          <w:p w14:paraId="7F4D0FCD" w14:textId="77777777" w:rsidR="003F0B76" w:rsidRDefault="003F0B76" w:rsidP="008D6C6C">
            <w:pPr>
              <w:pStyle w:val="TableParagraph"/>
              <w:rPr>
                <w:rFonts w:asciiTheme="minorHAnsi" w:hAnsiTheme="minorHAnsi" w:cstheme="minorHAnsi"/>
              </w:rPr>
            </w:pPr>
          </w:p>
          <w:p w14:paraId="3D50CDA5" w14:textId="32A3B7DB" w:rsidR="003F0B76" w:rsidRDefault="003F0B76" w:rsidP="003F0B76">
            <w:pPr>
              <w:pStyle w:val="TableParagraph"/>
              <w:rPr>
                <w:rFonts w:asciiTheme="minorHAnsi" w:hAnsiTheme="minorHAnsi" w:cstheme="minorHAnsi"/>
              </w:rPr>
            </w:pPr>
          </w:p>
          <w:p w14:paraId="0D06DE88" w14:textId="77777777" w:rsidR="003F0B76" w:rsidRPr="00833DBB" w:rsidRDefault="003F0B76" w:rsidP="008D6C6C">
            <w:pPr>
              <w:pStyle w:val="TableParagraph"/>
              <w:rPr>
                <w:rFonts w:asciiTheme="minorHAnsi" w:hAnsiTheme="minorHAnsi" w:cstheme="minorHAnsi"/>
              </w:rPr>
            </w:pPr>
          </w:p>
        </w:tc>
      </w:tr>
      <w:tr w:rsidR="00131CCB" w:rsidRPr="004842A4" w14:paraId="71224CD0" w14:textId="77777777" w:rsidTr="00697B48">
        <w:trPr>
          <w:trHeight w:val="430"/>
        </w:trPr>
        <w:tc>
          <w:tcPr>
            <w:tcW w:w="784" w:type="dxa"/>
            <w:vAlign w:val="center"/>
          </w:tcPr>
          <w:p w14:paraId="33C74B61" w14:textId="1D26A5BC"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G.6</w:t>
            </w:r>
          </w:p>
        </w:tc>
        <w:tc>
          <w:tcPr>
            <w:tcW w:w="3124" w:type="dxa"/>
            <w:shd w:val="clear" w:color="auto" w:fill="auto"/>
          </w:tcPr>
          <w:p w14:paraId="5022EF2B" w14:textId="5DB2E9FC"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673.23(d)(2)</w:t>
            </w:r>
          </w:p>
        </w:tc>
        <w:tc>
          <w:tcPr>
            <w:tcW w:w="5310" w:type="dxa"/>
          </w:tcPr>
          <w:p w14:paraId="059C7E0B" w14:textId="1899AABA" w:rsidR="00131CCB" w:rsidRPr="00833DBB" w:rsidRDefault="00131CCB" w:rsidP="00070712">
            <w:pPr>
              <w:pStyle w:val="TableParagraph"/>
              <w:spacing w:line="246" w:lineRule="exact"/>
              <w:rPr>
                <w:rFonts w:asciiTheme="minorHAnsi" w:hAnsiTheme="minorHAnsi" w:cstheme="minorHAnsi"/>
                <w:b/>
                <w:bCs/>
              </w:rPr>
            </w:pPr>
            <w:r w:rsidRPr="00833DBB">
              <w:rPr>
                <w:rFonts w:asciiTheme="minorHAnsi" w:hAnsiTheme="minorHAnsi" w:cstheme="minorHAnsi"/>
                <w:b/>
                <w:bCs/>
              </w:rPr>
              <w:t xml:space="preserve">(2) Chief Safety Officer or SMS Executive.  </w:t>
            </w:r>
          </w:p>
          <w:p w14:paraId="0350980E" w14:textId="77777777" w:rsidR="00131CCB" w:rsidRPr="00833DBB" w:rsidRDefault="00131CCB" w:rsidP="00070712">
            <w:pPr>
              <w:pStyle w:val="TableParagraph"/>
              <w:spacing w:line="246" w:lineRule="exact"/>
              <w:rPr>
                <w:rFonts w:asciiTheme="minorHAnsi" w:hAnsiTheme="minorHAnsi" w:cstheme="minorHAnsi"/>
              </w:rPr>
            </w:pPr>
          </w:p>
          <w:p w14:paraId="673E2D38" w14:textId="5F9C1EA5" w:rsidR="00131CCB" w:rsidRPr="00833DBB" w:rsidRDefault="00131CCB" w:rsidP="00B551E3">
            <w:pPr>
              <w:pStyle w:val="TableParagraph"/>
              <w:spacing w:line="246" w:lineRule="exact"/>
              <w:ind w:left="198"/>
              <w:rPr>
                <w:rFonts w:asciiTheme="minorHAnsi" w:hAnsiTheme="minorHAnsi" w:cstheme="minorHAnsi"/>
              </w:rPr>
            </w:pPr>
            <w:r w:rsidRPr="00833DBB">
              <w:rPr>
                <w:rFonts w:asciiTheme="minorHAnsi" w:hAnsiTheme="minorHAnsi" w:cstheme="minorHAnsi"/>
              </w:rPr>
              <w:t xml:space="preserve">The Accountable Executive must designate a Chief Safety Officer or SMS Executive who has the authority and responsibility for day-to-day implementation and operation of a transit agency's SMS. The Chief Safety </w:t>
            </w:r>
            <w:r w:rsidRPr="00833DBB">
              <w:rPr>
                <w:rFonts w:asciiTheme="minorHAnsi" w:hAnsiTheme="minorHAnsi" w:cstheme="minorHAnsi"/>
              </w:rPr>
              <w:lastRenderedPageBreak/>
              <w:t>Officer or SMS Executive must hold a direct line of reporting to the Accountable Executive. A transit agency may allow the Accountable Executive to also serve as the Chief Safety Officer or SMS Executive.</w:t>
            </w:r>
          </w:p>
        </w:tc>
        <w:tc>
          <w:tcPr>
            <w:tcW w:w="4950" w:type="dxa"/>
          </w:tcPr>
          <w:p w14:paraId="14B0BB05" w14:textId="7FD0AC8C" w:rsidR="00131CCB" w:rsidRPr="00833DBB" w:rsidRDefault="00131CCB" w:rsidP="00035D2E">
            <w:pPr>
              <w:pStyle w:val="TableParagraph"/>
              <w:spacing w:line="246" w:lineRule="exact"/>
              <w:rPr>
                <w:rFonts w:asciiTheme="minorHAnsi" w:hAnsiTheme="minorHAnsi" w:cstheme="minorHAnsi"/>
              </w:rPr>
            </w:pPr>
            <w:r w:rsidRPr="00833DBB">
              <w:rPr>
                <w:rFonts w:asciiTheme="minorHAnsi" w:hAnsiTheme="minorHAnsi" w:cstheme="minorHAnsi"/>
              </w:rPr>
              <w:lastRenderedPageBreak/>
              <w:t>Does the PTASP identify the Chief Safety Officer or SMS Executive by position and name?</w:t>
            </w:r>
          </w:p>
          <w:p w14:paraId="2B3DB029" w14:textId="2AC26CB2" w:rsidR="00131CCB" w:rsidRPr="00833DBB" w:rsidRDefault="00131CCB" w:rsidP="00035D2E">
            <w:pPr>
              <w:pStyle w:val="TableParagraph"/>
              <w:spacing w:line="246" w:lineRule="exact"/>
              <w:rPr>
                <w:rFonts w:asciiTheme="minorHAnsi" w:hAnsiTheme="minorHAnsi" w:cstheme="minorHAnsi"/>
              </w:rPr>
            </w:pPr>
            <w:r w:rsidRPr="00833DBB">
              <w:rPr>
                <w:rFonts w:asciiTheme="minorHAnsi" w:hAnsiTheme="minorHAnsi" w:cstheme="minorHAnsi"/>
              </w:rPr>
              <w:t>Does the description of the Chief Safety Officer or SMS Executive authorities, accountabilities, and responsibilities align with the requirements of 673</w:t>
            </w:r>
            <w:r w:rsidR="00F275D3">
              <w:rPr>
                <w:rFonts w:asciiTheme="minorHAnsi" w:hAnsiTheme="minorHAnsi" w:cstheme="minorHAnsi"/>
              </w:rPr>
              <w:t>?</w:t>
            </w:r>
          </w:p>
          <w:p w14:paraId="5759AD10" w14:textId="77777777" w:rsidR="00131CCB" w:rsidRPr="00833DBB" w:rsidRDefault="00131CCB" w:rsidP="00035D2E">
            <w:pPr>
              <w:pStyle w:val="TableParagraph"/>
              <w:spacing w:line="246" w:lineRule="exact"/>
              <w:rPr>
                <w:rFonts w:asciiTheme="minorHAnsi" w:hAnsiTheme="minorHAnsi" w:cstheme="minorHAnsi"/>
              </w:rPr>
            </w:pPr>
          </w:p>
        </w:tc>
        <w:tc>
          <w:tcPr>
            <w:tcW w:w="1080" w:type="dxa"/>
          </w:tcPr>
          <w:p w14:paraId="3CFE4F45" w14:textId="6E290B56" w:rsidR="00131CCB" w:rsidRDefault="00131CCB" w:rsidP="008D6C6C">
            <w:pPr>
              <w:pStyle w:val="TableParagraph"/>
              <w:rPr>
                <w:rFonts w:asciiTheme="minorHAnsi" w:hAnsiTheme="minorHAnsi" w:cstheme="minorHAnsi"/>
              </w:rPr>
            </w:pPr>
          </w:p>
          <w:p w14:paraId="78D4EBC9" w14:textId="77777777" w:rsidR="00F275D3" w:rsidRDefault="00F275D3" w:rsidP="008D6C6C">
            <w:pPr>
              <w:pStyle w:val="TableParagraph"/>
              <w:rPr>
                <w:rFonts w:asciiTheme="minorHAnsi" w:hAnsiTheme="minorHAnsi" w:cstheme="minorHAnsi"/>
              </w:rPr>
            </w:pPr>
          </w:p>
          <w:p w14:paraId="265111FC" w14:textId="4C25C47D" w:rsidR="00F275D3" w:rsidRPr="00833DBB" w:rsidRDefault="00F275D3" w:rsidP="008D6C6C">
            <w:pPr>
              <w:pStyle w:val="TableParagraph"/>
              <w:rPr>
                <w:rFonts w:asciiTheme="minorHAnsi" w:hAnsiTheme="minorHAnsi" w:cstheme="minorHAnsi"/>
              </w:rPr>
            </w:pPr>
          </w:p>
        </w:tc>
        <w:tc>
          <w:tcPr>
            <w:tcW w:w="2700" w:type="dxa"/>
          </w:tcPr>
          <w:p w14:paraId="22FC9098" w14:textId="4F171144" w:rsidR="003F0B76" w:rsidRDefault="003F0B76" w:rsidP="008D6C6C">
            <w:pPr>
              <w:pStyle w:val="TableParagraph"/>
              <w:rPr>
                <w:rFonts w:asciiTheme="minorHAnsi" w:hAnsiTheme="minorHAnsi" w:cstheme="minorHAnsi"/>
              </w:rPr>
            </w:pPr>
          </w:p>
          <w:p w14:paraId="19C6C036" w14:textId="77777777" w:rsidR="00F275D3" w:rsidRDefault="00F275D3" w:rsidP="008D6C6C">
            <w:pPr>
              <w:pStyle w:val="TableParagraph"/>
              <w:rPr>
                <w:rFonts w:asciiTheme="minorHAnsi" w:hAnsiTheme="minorHAnsi" w:cstheme="minorHAnsi"/>
              </w:rPr>
            </w:pPr>
          </w:p>
          <w:p w14:paraId="0F2BBBDA" w14:textId="7233C0F5" w:rsidR="00F275D3" w:rsidRPr="00833DBB" w:rsidRDefault="00F275D3" w:rsidP="008D6C6C">
            <w:pPr>
              <w:pStyle w:val="TableParagraph"/>
              <w:rPr>
                <w:rFonts w:asciiTheme="minorHAnsi" w:hAnsiTheme="minorHAnsi" w:cstheme="minorHAnsi"/>
              </w:rPr>
            </w:pPr>
          </w:p>
        </w:tc>
        <w:tc>
          <w:tcPr>
            <w:tcW w:w="4976" w:type="dxa"/>
          </w:tcPr>
          <w:p w14:paraId="1BD262BA" w14:textId="77777777" w:rsidR="00131CCB" w:rsidRPr="00833DBB" w:rsidRDefault="00131CCB" w:rsidP="008D6C6C">
            <w:pPr>
              <w:pStyle w:val="TableParagraph"/>
              <w:rPr>
                <w:rFonts w:asciiTheme="minorHAnsi" w:hAnsiTheme="minorHAnsi" w:cstheme="minorHAnsi"/>
              </w:rPr>
            </w:pPr>
          </w:p>
        </w:tc>
      </w:tr>
      <w:tr w:rsidR="00131CCB" w:rsidRPr="004842A4" w14:paraId="0267809A" w14:textId="77777777" w:rsidTr="00697B48">
        <w:trPr>
          <w:trHeight w:val="430"/>
        </w:trPr>
        <w:tc>
          <w:tcPr>
            <w:tcW w:w="784" w:type="dxa"/>
            <w:vAlign w:val="center"/>
          </w:tcPr>
          <w:p w14:paraId="4129667C" w14:textId="175B29D8"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G.7</w:t>
            </w:r>
          </w:p>
        </w:tc>
        <w:tc>
          <w:tcPr>
            <w:tcW w:w="3124" w:type="dxa"/>
            <w:shd w:val="clear" w:color="auto" w:fill="auto"/>
          </w:tcPr>
          <w:p w14:paraId="4BE9C032" w14:textId="7FA3921D"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673.23(d)(3)</w:t>
            </w:r>
          </w:p>
        </w:tc>
        <w:tc>
          <w:tcPr>
            <w:tcW w:w="5310" w:type="dxa"/>
          </w:tcPr>
          <w:p w14:paraId="27F3A2FE" w14:textId="2AB03B3E" w:rsidR="00131CCB" w:rsidRPr="00833DBB" w:rsidRDefault="00131CCB" w:rsidP="000B1432">
            <w:pPr>
              <w:pStyle w:val="TableParagraph"/>
              <w:numPr>
                <w:ilvl w:val="0"/>
                <w:numId w:val="7"/>
              </w:numPr>
              <w:spacing w:line="246" w:lineRule="exact"/>
              <w:rPr>
                <w:rFonts w:asciiTheme="minorHAnsi" w:hAnsiTheme="minorHAnsi" w:cstheme="minorHAnsi"/>
                <w:b/>
                <w:bCs/>
              </w:rPr>
            </w:pPr>
            <w:r w:rsidRPr="00833DBB">
              <w:rPr>
                <w:rFonts w:asciiTheme="minorHAnsi" w:hAnsiTheme="minorHAnsi" w:cstheme="minorHAnsi"/>
                <w:b/>
                <w:bCs/>
              </w:rPr>
              <w:t xml:space="preserve">Safety Committee.  </w:t>
            </w:r>
          </w:p>
          <w:p w14:paraId="25672743" w14:textId="6C5AEEB1" w:rsidR="00131CCB" w:rsidRPr="00833DBB" w:rsidRDefault="00131CCB" w:rsidP="00070712">
            <w:pPr>
              <w:pStyle w:val="TableParagraph"/>
              <w:spacing w:line="246" w:lineRule="exact"/>
              <w:rPr>
                <w:rFonts w:asciiTheme="minorHAnsi" w:hAnsiTheme="minorHAnsi" w:cstheme="minorHAnsi"/>
              </w:rPr>
            </w:pPr>
          </w:p>
          <w:p w14:paraId="617F2916" w14:textId="7783E7E5" w:rsidR="00131CCB" w:rsidRPr="00833DBB" w:rsidRDefault="00131CCB" w:rsidP="00B551E3">
            <w:pPr>
              <w:pStyle w:val="TableParagraph"/>
              <w:spacing w:line="246" w:lineRule="exact"/>
              <w:ind w:left="198"/>
              <w:rPr>
                <w:rFonts w:asciiTheme="minorHAnsi" w:hAnsiTheme="minorHAnsi" w:cstheme="minorHAnsi"/>
              </w:rPr>
            </w:pPr>
            <w:r w:rsidRPr="00833DBB">
              <w:rPr>
                <w:rFonts w:asciiTheme="minorHAnsi" w:hAnsiTheme="minorHAnsi" w:cstheme="minorHAnsi"/>
              </w:rPr>
              <w:t xml:space="preserve">A </w:t>
            </w:r>
            <w:proofErr w:type="gramStart"/>
            <w:r w:rsidRPr="00833DBB">
              <w:rPr>
                <w:rFonts w:asciiTheme="minorHAnsi" w:hAnsiTheme="minorHAnsi" w:cstheme="minorHAnsi"/>
              </w:rPr>
              <w:t>large urbanized</w:t>
            </w:r>
            <w:proofErr w:type="gramEnd"/>
            <w:r w:rsidRPr="00833DBB">
              <w:rPr>
                <w:rFonts w:asciiTheme="minorHAnsi" w:hAnsiTheme="minorHAnsi" w:cstheme="minorHAnsi"/>
              </w:rPr>
              <w:t xml:space="preserve"> area provider must establish a joint labor-management Safety Committee that meets the requirements of § 673.19.</w:t>
            </w:r>
          </w:p>
        </w:tc>
        <w:tc>
          <w:tcPr>
            <w:tcW w:w="4950" w:type="dxa"/>
          </w:tcPr>
          <w:p w14:paraId="25A073C3" w14:textId="1585EBD2" w:rsidR="00131CCB" w:rsidRPr="00833DBB" w:rsidRDefault="00131CCB" w:rsidP="00CD6E89">
            <w:pPr>
              <w:pStyle w:val="TableParagraph"/>
              <w:spacing w:line="246" w:lineRule="exact"/>
              <w:rPr>
                <w:rFonts w:asciiTheme="minorHAnsi" w:hAnsiTheme="minorHAnsi" w:cstheme="minorHAnsi"/>
              </w:rPr>
            </w:pPr>
            <w:r w:rsidRPr="00833DBB">
              <w:rPr>
                <w:rFonts w:asciiTheme="minorHAnsi" w:hAnsiTheme="minorHAnsi" w:cstheme="minorHAnsi"/>
              </w:rPr>
              <w:t xml:space="preserve">Does the PTASP document that the </w:t>
            </w:r>
            <w:r w:rsidR="00B4681D">
              <w:rPr>
                <w:rFonts w:asciiTheme="minorHAnsi" w:hAnsiTheme="minorHAnsi" w:cstheme="minorHAnsi"/>
              </w:rPr>
              <w:t>transit agency</w:t>
            </w:r>
            <w:r w:rsidRPr="00833DBB">
              <w:rPr>
                <w:rFonts w:asciiTheme="minorHAnsi" w:hAnsiTheme="minorHAnsi" w:cstheme="minorHAnsi"/>
              </w:rPr>
              <w:t xml:space="preserve"> has established a joint labor-management Safety Committee that meets the requirements of 673.19?</w:t>
            </w:r>
          </w:p>
          <w:p w14:paraId="00ACEB8C" w14:textId="255CCE34" w:rsidR="00131CCB" w:rsidRPr="00833DBB" w:rsidRDefault="00131CCB" w:rsidP="00CD6E89">
            <w:pPr>
              <w:pStyle w:val="TableParagraph"/>
              <w:spacing w:line="246" w:lineRule="exact"/>
              <w:rPr>
                <w:rFonts w:asciiTheme="minorHAnsi" w:hAnsiTheme="minorHAnsi" w:cstheme="minorHAnsi"/>
              </w:rPr>
            </w:pPr>
          </w:p>
          <w:p w14:paraId="6658128C" w14:textId="745F5C28" w:rsidR="00131CCB" w:rsidRPr="00833DBB" w:rsidRDefault="00131CCB" w:rsidP="001B4409">
            <w:pPr>
              <w:pStyle w:val="TableParagraph"/>
              <w:spacing w:line="246" w:lineRule="exact"/>
              <w:rPr>
                <w:rFonts w:asciiTheme="minorHAnsi" w:hAnsiTheme="minorHAnsi" w:cstheme="minorHAnsi"/>
              </w:rPr>
            </w:pPr>
            <w:r w:rsidRPr="00833DBB">
              <w:rPr>
                <w:rStyle w:val="adbestyle000001"/>
                <w:rFonts w:asciiTheme="minorHAnsi" w:hAnsiTheme="minorHAnsi" w:cstheme="minorHAnsi"/>
                <w:color w:val="auto"/>
              </w:rPr>
              <w:t>Reference: 673.11(a)(7)(iii):</w:t>
            </w:r>
          </w:p>
        </w:tc>
        <w:tc>
          <w:tcPr>
            <w:tcW w:w="1080" w:type="dxa"/>
          </w:tcPr>
          <w:p w14:paraId="017C222D" w14:textId="77777777" w:rsidR="00131CCB" w:rsidRDefault="00131CCB" w:rsidP="008D6C6C">
            <w:pPr>
              <w:pStyle w:val="TableParagraph"/>
              <w:rPr>
                <w:rFonts w:asciiTheme="minorHAnsi" w:hAnsiTheme="minorHAnsi" w:cstheme="minorHAnsi"/>
              </w:rPr>
            </w:pPr>
          </w:p>
          <w:p w14:paraId="5BCC71BB" w14:textId="452626EC" w:rsidR="003F0B76" w:rsidRPr="00833DBB" w:rsidRDefault="003F0B76" w:rsidP="008D6C6C">
            <w:pPr>
              <w:pStyle w:val="TableParagraph"/>
              <w:rPr>
                <w:rFonts w:asciiTheme="minorHAnsi" w:hAnsiTheme="minorHAnsi" w:cstheme="minorHAnsi"/>
              </w:rPr>
            </w:pPr>
          </w:p>
        </w:tc>
        <w:tc>
          <w:tcPr>
            <w:tcW w:w="2700" w:type="dxa"/>
          </w:tcPr>
          <w:p w14:paraId="3EDDC718" w14:textId="77777777" w:rsidR="00131CCB" w:rsidRDefault="00131CCB" w:rsidP="008D6C6C">
            <w:pPr>
              <w:pStyle w:val="TableParagraph"/>
              <w:rPr>
                <w:rFonts w:asciiTheme="minorHAnsi" w:hAnsiTheme="minorHAnsi" w:cstheme="minorHAnsi"/>
              </w:rPr>
            </w:pPr>
          </w:p>
          <w:p w14:paraId="4D33E9DA" w14:textId="63F551A8" w:rsidR="003F0B76" w:rsidRPr="00833DBB" w:rsidRDefault="003F0B76" w:rsidP="008D6C6C">
            <w:pPr>
              <w:pStyle w:val="TableParagraph"/>
              <w:rPr>
                <w:rFonts w:asciiTheme="minorHAnsi" w:hAnsiTheme="minorHAnsi" w:cstheme="minorHAnsi"/>
              </w:rPr>
            </w:pPr>
          </w:p>
        </w:tc>
        <w:tc>
          <w:tcPr>
            <w:tcW w:w="4976" w:type="dxa"/>
          </w:tcPr>
          <w:p w14:paraId="10735A01" w14:textId="77777777" w:rsidR="00131CCB" w:rsidRDefault="00131CCB" w:rsidP="008D6C6C">
            <w:pPr>
              <w:pStyle w:val="TableParagraph"/>
              <w:rPr>
                <w:rFonts w:asciiTheme="minorHAnsi" w:hAnsiTheme="minorHAnsi" w:cstheme="minorHAnsi"/>
              </w:rPr>
            </w:pPr>
          </w:p>
          <w:p w14:paraId="34508F5D" w14:textId="61986D3A" w:rsidR="003F0B76" w:rsidRDefault="003F0B76" w:rsidP="003F0B76">
            <w:pPr>
              <w:pStyle w:val="TableParagraph"/>
              <w:rPr>
                <w:rFonts w:asciiTheme="minorHAnsi" w:hAnsiTheme="minorHAnsi" w:cstheme="minorHAnsi"/>
              </w:rPr>
            </w:pPr>
          </w:p>
          <w:p w14:paraId="5B9F1EA5" w14:textId="77777777" w:rsidR="003F0B76" w:rsidRPr="00833DBB" w:rsidRDefault="003F0B76" w:rsidP="008D6C6C">
            <w:pPr>
              <w:pStyle w:val="TableParagraph"/>
              <w:rPr>
                <w:rFonts w:asciiTheme="minorHAnsi" w:hAnsiTheme="minorHAnsi" w:cstheme="minorHAnsi"/>
              </w:rPr>
            </w:pPr>
          </w:p>
        </w:tc>
      </w:tr>
      <w:tr w:rsidR="00131CCB" w:rsidRPr="004842A4" w14:paraId="54BCD103" w14:textId="77777777" w:rsidTr="00697B48">
        <w:trPr>
          <w:trHeight w:val="430"/>
        </w:trPr>
        <w:tc>
          <w:tcPr>
            <w:tcW w:w="784" w:type="dxa"/>
            <w:tcBorders>
              <w:bottom w:val="single" w:sz="8" w:space="0" w:color="000000"/>
            </w:tcBorders>
            <w:vAlign w:val="center"/>
          </w:tcPr>
          <w:p w14:paraId="72FF2AAB" w14:textId="195076C8"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G.8</w:t>
            </w:r>
          </w:p>
        </w:tc>
        <w:tc>
          <w:tcPr>
            <w:tcW w:w="3124" w:type="dxa"/>
            <w:tcBorders>
              <w:bottom w:val="single" w:sz="8" w:space="0" w:color="000000"/>
            </w:tcBorders>
            <w:shd w:val="clear" w:color="auto" w:fill="auto"/>
          </w:tcPr>
          <w:p w14:paraId="0876A11A" w14:textId="6C4D77F0"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673.23(d)(4)</w:t>
            </w:r>
          </w:p>
        </w:tc>
        <w:tc>
          <w:tcPr>
            <w:tcW w:w="5310" w:type="dxa"/>
            <w:tcBorders>
              <w:bottom w:val="single" w:sz="8" w:space="0" w:color="000000"/>
            </w:tcBorders>
          </w:tcPr>
          <w:p w14:paraId="4937F8B3" w14:textId="0D94EFA1" w:rsidR="00131CCB" w:rsidRPr="00833DBB" w:rsidRDefault="00131CCB" w:rsidP="00070712">
            <w:pPr>
              <w:pStyle w:val="TableParagraph"/>
              <w:spacing w:line="246" w:lineRule="exact"/>
              <w:rPr>
                <w:rFonts w:asciiTheme="minorHAnsi" w:hAnsiTheme="minorHAnsi" w:cstheme="minorHAnsi"/>
                <w:b/>
                <w:bCs/>
              </w:rPr>
            </w:pPr>
            <w:r w:rsidRPr="00833DBB">
              <w:rPr>
                <w:rFonts w:asciiTheme="minorHAnsi" w:hAnsiTheme="minorHAnsi" w:cstheme="minorHAnsi"/>
                <w:b/>
                <w:bCs/>
              </w:rPr>
              <w:t xml:space="preserve">(4) Transit agency leadership and executive management.  </w:t>
            </w:r>
          </w:p>
          <w:p w14:paraId="3431BE6C" w14:textId="77777777" w:rsidR="00131CCB" w:rsidRPr="00833DBB" w:rsidRDefault="00131CCB" w:rsidP="00070712">
            <w:pPr>
              <w:pStyle w:val="TableParagraph"/>
              <w:spacing w:line="246" w:lineRule="exact"/>
              <w:rPr>
                <w:rFonts w:asciiTheme="minorHAnsi" w:hAnsiTheme="minorHAnsi" w:cstheme="minorHAnsi"/>
              </w:rPr>
            </w:pPr>
          </w:p>
          <w:p w14:paraId="4A0F0716" w14:textId="034CCBC4" w:rsidR="00131CCB" w:rsidRPr="00833DBB" w:rsidRDefault="00131CCB" w:rsidP="00B551E3">
            <w:pPr>
              <w:pStyle w:val="TableParagraph"/>
              <w:spacing w:line="246" w:lineRule="exact"/>
              <w:ind w:left="198"/>
              <w:rPr>
                <w:rFonts w:asciiTheme="minorHAnsi" w:hAnsiTheme="minorHAnsi" w:cstheme="minorHAnsi"/>
              </w:rPr>
            </w:pPr>
            <w:r w:rsidRPr="00833DBB">
              <w:rPr>
                <w:rFonts w:asciiTheme="minorHAnsi" w:hAnsiTheme="minorHAnsi" w:cstheme="minorHAnsi"/>
              </w:rPr>
              <w:t>A transit agency must identify those members of its leadership or executive management, other than an Accountable Executive, Chief Safety Officer, or SMS Executive, who have authorities or responsibilities for day-to-day implementation and operation of a transit agency's SMS.</w:t>
            </w:r>
          </w:p>
        </w:tc>
        <w:tc>
          <w:tcPr>
            <w:tcW w:w="4950" w:type="dxa"/>
            <w:tcBorders>
              <w:bottom w:val="single" w:sz="8" w:space="0" w:color="000000"/>
            </w:tcBorders>
          </w:tcPr>
          <w:p w14:paraId="09A73BEC" w14:textId="4E7F3E02" w:rsidR="00131CCB" w:rsidRPr="00833DBB" w:rsidRDefault="00131CCB" w:rsidP="005F1210">
            <w:pPr>
              <w:pStyle w:val="TableParagraph"/>
              <w:spacing w:line="246" w:lineRule="exact"/>
              <w:rPr>
                <w:rFonts w:asciiTheme="minorHAnsi" w:hAnsiTheme="minorHAnsi" w:cstheme="minorHAnsi"/>
              </w:rPr>
            </w:pPr>
            <w:r w:rsidRPr="00833DBB">
              <w:rPr>
                <w:rFonts w:asciiTheme="minorHAnsi" w:hAnsiTheme="minorHAnsi" w:cstheme="minorHAnsi"/>
              </w:rPr>
              <w:t>Does the PTASP identify transit agency leadership and executive management by position and name for positions that have authorities or responsibilities for day-to-day implementation and operation of a transit agency's SMS?</w:t>
            </w:r>
          </w:p>
          <w:p w14:paraId="3D8FAA03" w14:textId="77777777" w:rsidR="00131CCB" w:rsidRPr="00833DBB" w:rsidRDefault="00131CCB" w:rsidP="008D6C6C">
            <w:pPr>
              <w:pStyle w:val="TableParagraph"/>
              <w:spacing w:line="246" w:lineRule="exact"/>
              <w:ind w:left="102"/>
              <w:rPr>
                <w:rFonts w:asciiTheme="minorHAnsi" w:hAnsiTheme="minorHAnsi" w:cstheme="minorHAnsi"/>
              </w:rPr>
            </w:pPr>
          </w:p>
        </w:tc>
        <w:tc>
          <w:tcPr>
            <w:tcW w:w="1080" w:type="dxa"/>
            <w:tcBorders>
              <w:bottom w:val="single" w:sz="8" w:space="0" w:color="000000"/>
            </w:tcBorders>
          </w:tcPr>
          <w:p w14:paraId="2C1E327F" w14:textId="77777777" w:rsidR="00131CCB" w:rsidRDefault="00131CCB" w:rsidP="008D6C6C">
            <w:pPr>
              <w:pStyle w:val="TableParagraph"/>
              <w:rPr>
                <w:rFonts w:asciiTheme="minorHAnsi" w:hAnsiTheme="minorHAnsi" w:cstheme="minorHAnsi"/>
              </w:rPr>
            </w:pPr>
          </w:p>
          <w:p w14:paraId="4B7A18D2" w14:textId="4CA2895A" w:rsidR="00FE665C" w:rsidRPr="00833DBB" w:rsidRDefault="00FE665C" w:rsidP="008D6C6C">
            <w:pPr>
              <w:pStyle w:val="TableParagraph"/>
              <w:rPr>
                <w:rFonts w:asciiTheme="minorHAnsi" w:hAnsiTheme="minorHAnsi" w:cstheme="minorHAnsi"/>
              </w:rPr>
            </w:pPr>
          </w:p>
        </w:tc>
        <w:tc>
          <w:tcPr>
            <w:tcW w:w="2700" w:type="dxa"/>
            <w:tcBorders>
              <w:bottom w:val="single" w:sz="8" w:space="0" w:color="000000"/>
            </w:tcBorders>
          </w:tcPr>
          <w:p w14:paraId="6D1C35D2" w14:textId="77777777" w:rsidR="00131CCB" w:rsidRDefault="00131CCB" w:rsidP="008D6C6C">
            <w:pPr>
              <w:pStyle w:val="TableParagraph"/>
              <w:rPr>
                <w:rFonts w:asciiTheme="minorHAnsi" w:hAnsiTheme="minorHAnsi" w:cstheme="minorHAnsi"/>
              </w:rPr>
            </w:pPr>
          </w:p>
          <w:p w14:paraId="26170110" w14:textId="449CFE2B" w:rsidR="00FE665C" w:rsidRPr="00833DBB" w:rsidRDefault="00FE665C" w:rsidP="008D6C6C">
            <w:pPr>
              <w:pStyle w:val="TableParagraph"/>
              <w:rPr>
                <w:rFonts w:asciiTheme="minorHAnsi" w:hAnsiTheme="minorHAnsi" w:cstheme="minorHAnsi"/>
              </w:rPr>
            </w:pPr>
          </w:p>
        </w:tc>
        <w:tc>
          <w:tcPr>
            <w:tcW w:w="4976" w:type="dxa"/>
            <w:tcBorders>
              <w:bottom w:val="single" w:sz="8" w:space="0" w:color="000000"/>
            </w:tcBorders>
          </w:tcPr>
          <w:p w14:paraId="5FC66B7C" w14:textId="77777777" w:rsidR="00131CCB" w:rsidRDefault="00131CCB" w:rsidP="008D6C6C">
            <w:pPr>
              <w:pStyle w:val="TableParagraph"/>
              <w:rPr>
                <w:rFonts w:asciiTheme="minorHAnsi" w:hAnsiTheme="minorHAnsi" w:cstheme="minorHAnsi"/>
              </w:rPr>
            </w:pPr>
          </w:p>
          <w:p w14:paraId="5B90954F" w14:textId="5750FA85" w:rsidR="00FE665C" w:rsidRPr="00833DBB" w:rsidRDefault="00FE665C" w:rsidP="008D6C6C">
            <w:pPr>
              <w:pStyle w:val="TableParagraph"/>
              <w:rPr>
                <w:rFonts w:asciiTheme="minorHAnsi" w:hAnsiTheme="minorHAnsi" w:cstheme="minorHAnsi"/>
              </w:rPr>
            </w:pPr>
          </w:p>
        </w:tc>
      </w:tr>
      <w:tr w:rsidR="00131CCB" w:rsidRPr="004842A4" w14:paraId="63AC1935" w14:textId="77777777" w:rsidTr="00697B48">
        <w:trPr>
          <w:trHeight w:val="430"/>
        </w:trPr>
        <w:tc>
          <w:tcPr>
            <w:tcW w:w="784" w:type="dxa"/>
            <w:tcBorders>
              <w:bottom w:val="single" w:sz="4" w:space="0" w:color="auto"/>
            </w:tcBorders>
            <w:vAlign w:val="center"/>
          </w:tcPr>
          <w:p w14:paraId="36AE56BA" w14:textId="657E01F9"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G.9</w:t>
            </w:r>
          </w:p>
        </w:tc>
        <w:tc>
          <w:tcPr>
            <w:tcW w:w="3124" w:type="dxa"/>
            <w:tcBorders>
              <w:bottom w:val="single" w:sz="4" w:space="0" w:color="auto"/>
            </w:tcBorders>
            <w:shd w:val="clear" w:color="auto" w:fill="auto"/>
          </w:tcPr>
          <w:p w14:paraId="6AAB4DB5" w14:textId="4214E552"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673.23(d)(5)</w:t>
            </w:r>
          </w:p>
        </w:tc>
        <w:tc>
          <w:tcPr>
            <w:tcW w:w="5310" w:type="dxa"/>
            <w:tcBorders>
              <w:bottom w:val="single" w:sz="4" w:space="0" w:color="auto"/>
            </w:tcBorders>
          </w:tcPr>
          <w:p w14:paraId="44F7864D" w14:textId="586B1535" w:rsidR="00131CCB" w:rsidRPr="00833DBB" w:rsidRDefault="00131CCB" w:rsidP="00DB3CD2">
            <w:pPr>
              <w:pStyle w:val="TableParagraph"/>
              <w:spacing w:line="246" w:lineRule="exact"/>
              <w:rPr>
                <w:rFonts w:asciiTheme="minorHAnsi" w:hAnsiTheme="minorHAnsi" w:cstheme="minorHAnsi"/>
                <w:b/>
                <w:bCs/>
              </w:rPr>
            </w:pPr>
            <w:r w:rsidRPr="00833DBB">
              <w:rPr>
                <w:rFonts w:asciiTheme="minorHAnsi" w:hAnsiTheme="minorHAnsi" w:cstheme="minorHAnsi"/>
                <w:b/>
                <w:bCs/>
              </w:rPr>
              <w:t xml:space="preserve">(5) Key staff.  </w:t>
            </w:r>
          </w:p>
          <w:p w14:paraId="724D6FB8" w14:textId="77777777" w:rsidR="00131CCB" w:rsidRPr="00833DBB" w:rsidRDefault="00131CCB" w:rsidP="00DB3CD2">
            <w:pPr>
              <w:pStyle w:val="TableParagraph"/>
              <w:spacing w:line="246" w:lineRule="exact"/>
              <w:rPr>
                <w:rFonts w:asciiTheme="minorHAnsi" w:hAnsiTheme="minorHAnsi" w:cstheme="minorHAnsi"/>
              </w:rPr>
            </w:pPr>
          </w:p>
          <w:p w14:paraId="48D10EFE" w14:textId="73E2118F" w:rsidR="00131CCB" w:rsidRPr="00833DBB" w:rsidRDefault="00131CCB" w:rsidP="00B551E3">
            <w:pPr>
              <w:pStyle w:val="TableParagraph"/>
              <w:spacing w:line="246" w:lineRule="exact"/>
              <w:ind w:left="198"/>
              <w:rPr>
                <w:rFonts w:asciiTheme="minorHAnsi" w:hAnsiTheme="minorHAnsi" w:cstheme="minorHAnsi"/>
              </w:rPr>
            </w:pPr>
            <w:r w:rsidRPr="00833DBB">
              <w:rPr>
                <w:rFonts w:asciiTheme="minorHAnsi" w:hAnsiTheme="minorHAnsi" w:cstheme="minorHAnsi"/>
              </w:rPr>
              <w:t>A transit agency may designate key staff, groups of staff, or committees to support the Accountable Executive, Chief Safety Officer, Safety Committee, or SMS Executive in developing, implementing, and operating the transit agency's SMS.</w:t>
            </w:r>
          </w:p>
        </w:tc>
        <w:tc>
          <w:tcPr>
            <w:tcW w:w="4950" w:type="dxa"/>
            <w:tcBorders>
              <w:bottom w:val="single" w:sz="4" w:space="0" w:color="auto"/>
            </w:tcBorders>
          </w:tcPr>
          <w:p w14:paraId="1738F1E1" w14:textId="75A218B8" w:rsidR="00131CCB" w:rsidRPr="00833DBB" w:rsidRDefault="00131CCB" w:rsidP="00675DD3">
            <w:pPr>
              <w:pStyle w:val="TableParagraph"/>
              <w:spacing w:line="246" w:lineRule="exact"/>
              <w:rPr>
                <w:rFonts w:asciiTheme="minorHAnsi" w:hAnsiTheme="minorHAnsi" w:cstheme="minorHAnsi"/>
              </w:rPr>
            </w:pPr>
            <w:r w:rsidRPr="00833DBB">
              <w:rPr>
                <w:rFonts w:asciiTheme="minorHAnsi" w:hAnsiTheme="minorHAnsi" w:cstheme="minorHAnsi"/>
              </w:rPr>
              <w:t>Does the PTASP identify key staff, groups of staff, or committees, which may include by position or name, to support the Accountable Executive, Chief Safety Officer, Safety Committee, or SMS Executive in developing, implementing, and operating the transit agency's SMS?</w:t>
            </w:r>
          </w:p>
        </w:tc>
        <w:tc>
          <w:tcPr>
            <w:tcW w:w="1080" w:type="dxa"/>
            <w:tcBorders>
              <w:bottom w:val="single" w:sz="4" w:space="0" w:color="auto"/>
            </w:tcBorders>
          </w:tcPr>
          <w:p w14:paraId="0D62641A" w14:textId="77777777" w:rsidR="00131CCB" w:rsidRDefault="00131CCB" w:rsidP="008D6C6C">
            <w:pPr>
              <w:pStyle w:val="TableParagraph"/>
              <w:rPr>
                <w:rFonts w:asciiTheme="minorHAnsi" w:hAnsiTheme="minorHAnsi" w:cstheme="minorHAnsi"/>
              </w:rPr>
            </w:pPr>
          </w:p>
          <w:p w14:paraId="7EA402C7" w14:textId="529F0545" w:rsidR="00B932BB" w:rsidRPr="00833DBB" w:rsidRDefault="00B932BB" w:rsidP="008D6C6C">
            <w:pPr>
              <w:pStyle w:val="TableParagraph"/>
              <w:rPr>
                <w:rFonts w:asciiTheme="minorHAnsi" w:hAnsiTheme="minorHAnsi" w:cstheme="minorHAnsi"/>
              </w:rPr>
            </w:pPr>
          </w:p>
        </w:tc>
        <w:tc>
          <w:tcPr>
            <w:tcW w:w="2700" w:type="dxa"/>
            <w:tcBorders>
              <w:bottom w:val="single" w:sz="4" w:space="0" w:color="auto"/>
            </w:tcBorders>
          </w:tcPr>
          <w:p w14:paraId="1F55E08C" w14:textId="77777777" w:rsidR="00131CCB" w:rsidRDefault="00131CCB" w:rsidP="008D6C6C">
            <w:pPr>
              <w:pStyle w:val="TableParagraph"/>
              <w:rPr>
                <w:rFonts w:asciiTheme="minorHAnsi" w:hAnsiTheme="minorHAnsi" w:cstheme="minorHAnsi"/>
              </w:rPr>
            </w:pPr>
          </w:p>
          <w:p w14:paraId="750B756A" w14:textId="3D5E5647" w:rsidR="00B932BB" w:rsidRPr="00833DBB" w:rsidRDefault="00B932BB" w:rsidP="008D6C6C">
            <w:pPr>
              <w:pStyle w:val="TableParagraph"/>
              <w:rPr>
                <w:rFonts w:asciiTheme="minorHAnsi" w:hAnsiTheme="minorHAnsi" w:cstheme="minorHAnsi"/>
              </w:rPr>
            </w:pPr>
          </w:p>
        </w:tc>
        <w:tc>
          <w:tcPr>
            <w:tcW w:w="4976" w:type="dxa"/>
            <w:tcBorders>
              <w:bottom w:val="single" w:sz="4" w:space="0" w:color="auto"/>
            </w:tcBorders>
          </w:tcPr>
          <w:p w14:paraId="1B24D688" w14:textId="77777777" w:rsidR="00131CCB" w:rsidRDefault="00131CCB" w:rsidP="008D6C6C">
            <w:pPr>
              <w:pStyle w:val="TableParagraph"/>
              <w:rPr>
                <w:rFonts w:asciiTheme="minorHAnsi" w:hAnsiTheme="minorHAnsi" w:cstheme="minorHAnsi"/>
              </w:rPr>
            </w:pPr>
          </w:p>
          <w:p w14:paraId="53A45DB7" w14:textId="660DFE2F" w:rsidR="00B932BB" w:rsidRPr="00833DBB" w:rsidRDefault="00B932BB" w:rsidP="008D6C6C">
            <w:pPr>
              <w:pStyle w:val="TableParagraph"/>
              <w:rPr>
                <w:rFonts w:asciiTheme="minorHAnsi" w:hAnsiTheme="minorHAnsi" w:cstheme="minorHAnsi"/>
              </w:rPr>
            </w:pPr>
          </w:p>
        </w:tc>
      </w:tr>
      <w:tr w:rsidR="00131CCB" w:rsidRPr="004842A4" w14:paraId="1EDCE6FC" w14:textId="77777777" w:rsidTr="00697B48">
        <w:trPr>
          <w:trHeight w:val="430"/>
        </w:trPr>
        <w:tc>
          <w:tcPr>
            <w:tcW w:w="784" w:type="dxa"/>
            <w:tcBorders>
              <w:top w:val="single" w:sz="4" w:space="0" w:color="auto"/>
              <w:left w:val="nil"/>
              <w:bottom w:val="single" w:sz="4" w:space="0" w:color="auto"/>
              <w:right w:val="nil"/>
            </w:tcBorders>
          </w:tcPr>
          <w:p w14:paraId="52027139" w14:textId="77777777" w:rsidR="00131CCB" w:rsidRPr="00833DBB" w:rsidRDefault="00131CCB" w:rsidP="008D6C6C">
            <w:pPr>
              <w:pStyle w:val="TableParagraph"/>
              <w:rPr>
                <w:rFonts w:asciiTheme="minorHAnsi" w:hAnsiTheme="minorHAnsi" w:cstheme="minorHAnsi"/>
              </w:rPr>
            </w:pPr>
          </w:p>
        </w:tc>
        <w:tc>
          <w:tcPr>
            <w:tcW w:w="3124" w:type="dxa"/>
            <w:tcBorders>
              <w:top w:val="single" w:sz="4" w:space="0" w:color="auto"/>
              <w:left w:val="nil"/>
              <w:bottom w:val="single" w:sz="4" w:space="0" w:color="auto"/>
              <w:right w:val="nil"/>
            </w:tcBorders>
          </w:tcPr>
          <w:p w14:paraId="5C4FFD63" w14:textId="5941F28A" w:rsidR="00131CCB" w:rsidRPr="00833DBB" w:rsidRDefault="00131CCB" w:rsidP="008D6C6C">
            <w:pPr>
              <w:pStyle w:val="TableParagraph"/>
              <w:rPr>
                <w:rFonts w:asciiTheme="minorHAnsi" w:hAnsiTheme="minorHAnsi" w:cstheme="minorHAnsi"/>
              </w:rPr>
            </w:pPr>
          </w:p>
        </w:tc>
        <w:tc>
          <w:tcPr>
            <w:tcW w:w="5310" w:type="dxa"/>
            <w:tcBorders>
              <w:top w:val="single" w:sz="4" w:space="0" w:color="auto"/>
              <w:left w:val="nil"/>
              <w:bottom w:val="single" w:sz="4" w:space="0" w:color="auto"/>
              <w:right w:val="nil"/>
            </w:tcBorders>
          </w:tcPr>
          <w:p w14:paraId="03B8B7D4" w14:textId="77777777" w:rsidR="00131CCB" w:rsidRPr="00833DBB" w:rsidRDefault="00131CCB" w:rsidP="008D6C6C">
            <w:pPr>
              <w:pStyle w:val="TableParagraph"/>
              <w:spacing w:line="246" w:lineRule="exact"/>
              <w:ind w:left="198"/>
              <w:rPr>
                <w:rFonts w:asciiTheme="minorHAnsi" w:hAnsiTheme="minorHAnsi" w:cstheme="minorHAnsi"/>
              </w:rPr>
            </w:pPr>
          </w:p>
        </w:tc>
        <w:tc>
          <w:tcPr>
            <w:tcW w:w="4950" w:type="dxa"/>
            <w:tcBorders>
              <w:top w:val="single" w:sz="4" w:space="0" w:color="auto"/>
              <w:left w:val="nil"/>
              <w:bottom w:val="single" w:sz="4" w:space="0" w:color="auto"/>
              <w:right w:val="nil"/>
            </w:tcBorders>
          </w:tcPr>
          <w:p w14:paraId="6070F2F7" w14:textId="77777777" w:rsidR="00131CCB" w:rsidRPr="00833DBB" w:rsidRDefault="00131CCB" w:rsidP="008D6C6C">
            <w:pPr>
              <w:pStyle w:val="TableParagraph"/>
              <w:spacing w:line="246" w:lineRule="exact"/>
              <w:ind w:left="102"/>
              <w:rPr>
                <w:rFonts w:asciiTheme="minorHAnsi" w:hAnsiTheme="minorHAnsi" w:cstheme="minorHAnsi"/>
              </w:rPr>
            </w:pPr>
          </w:p>
        </w:tc>
        <w:tc>
          <w:tcPr>
            <w:tcW w:w="1080" w:type="dxa"/>
            <w:tcBorders>
              <w:top w:val="single" w:sz="4" w:space="0" w:color="auto"/>
              <w:left w:val="nil"/>
              <w:bottom w:val="single" w:sz="4" w:space="0" w:color="auto"/>
              <w:right w:val="nil"/>
            </w:tcBorders>
          </w:tcPr>
          <w:p w14:paraId="6825DB59" w14:textId="77777777" w:rsidR="00131CCB" w:rsidRPr="00833DBB" w:rsidRDefault="00131CCB" w:rsidP="008D6C6C">
            <w:pPr>
              <w:pStyle w:val="TableParagraph"/>
              <w:rPr>
                <w:rFonts w:asciiTheme="minorHAnsi" w:hAnsiTheme="minorHAnsi" w:cstheme="minorHAnsi"/>
              </w:rPr>
            </w:pPr>
          </w:p>
        </w:tc>
        <w:tc>
          <w:tcPr>
            <w:tcW w:w="2700" w:type="dxa"/>
            <w:tcBorders>
              <w:top w:val="single" w:sz="4" w:space="0" w:color="auto"/>
              <w:left w:val="nil"/>
              <w:bottom w:val="single" w:sz="4" w:space="0" w:color="auto"/>
              <w:right w:val="nil"/>
            </w:tcBorders>
          </w:tcPr>
          <w:p w14:paraId="0F5CDB92" w14:textId="77777777" w:rsidR="00131CCB" w:rsidRPr="00833DBB" w:rsidRDefault="00131CCB" w:rsidP="008D6C6C">
            <w:pPr>
              <w:pStyle w:val="TableParagraph"/>
              <w:rPr>
                <w:rFonts w:asciiTheme="minorHAnsi" w:hAnsiTheme="minorHAnsi" w:cstheme="minorHAnsi"/>
              </w:rPr>
            </w:pPr>
          </w:p>
        </w:tc>
        <w:tc>
          <w:tcPr>
            <w:tcW w:w="4976" w:type="dxa"/>
            <w:tcBorders>
              <w:top w:val="single" w:sz="4" w:space="0" w:color="auto"/>
              <w:left w:val="nil"/>
              <w:bottom w:val="single" w:sz="4" w:space="0" w:color="auto"/>
              <w:right w:val="nil"/>
            </w:tcBorders>
          </w:tcPr>
          <w:p w14:paraId="78603BA3" w14:textId="77777777" w:rsidR="00131CCB" w:rsidRPr="00833DBB" w:rsidRDefault="00131CCB" w:rsidP="008D6C6C">
            <w:pPr>
              <w:pStyle w:val="TableParagraph"/>
              <w:rPr>
                <w:rFonts w:asciiTheme="minorHAnsi" w:hAnsiTheme="minorHAnsi" w:cstheme="minorHAnsi"/>
              </w:rPr>
            </w:pPr>
          </w:p>
        </w:tc>
      </w:tr>
      <w:tr w:rsidR="00EF4725" w:rsidRPr="004842A4" w14:paraId="1675A4F2" w14:textId="77777777" w:rsidTr="00697B48">
        <w:trPr>
          <w:trHeight w:val="430"/>
        </w:trPr>
        <w:tc>
          <w:tcPr>
            <w:tcW w:w="22924" w:type="dxa"/>
            <w:gridSpan w:val="7"/>
            <w:tcBorders>
              <w:top w:val="single" w:sz="4" w:space="0" w:color="auto"/>
            </w:tcBorders>
            <w:shd w:val="clear" w:color="auto" w:fill="F2F2F2" w:themeFill="background1" w:themeFillShade="F2"/>
          </w:tcPr>
          <w:p w14:paraId="37A029F0" w14:textId="42BE706C" w:rsidR="00EF4725" w:rsidRPr="00833DBB" w:rsidRDefault="00EF4725" w:rsidP="008D6C6C">
            <w:pPr>
              <w:pStyle w:val="TableParagraph"/>
              <w:rPr>
                <w:rFonts w:asciiTheme="minorHAnsi" w:hAnsiTheme="minorHAnsi" w:cstheme="minorHAnsi"/>
                <w:b/>
                <w:bCs/>
                <w:sz w:val="28"/>
                <w:szCs w:val="28"/>
              </w:rPr>
            </w:pPr>
            <w:r w:rsidRPr="00833DBB">
              <w:rPr>
                <w:rFonts w:asciiTheme="minorHAnsi" w:hAnsiTheme="minorHAnsi" w:cstheme="minorHAnsi"/>
                <w:b/>
                <w:bCs/>
                <w:sz w:val="28"/>
                <w:szCs w:val="28"/>
              </w:rPr>
              <w:t>673.25 Safety Risk Management</w:t>
            </w:r>
          </w:p>
        </w:tc>
      </w:tr>
      <w:tr w:rsidR="00131CCB" w:rsidRPr="004842A4" w14:paraId="4D4E4283" w14:textId="77777777" w:rsidTr="00697B48">
        <w:trPr>
          <w:trHeight w:val="430"/>
        </w:trPr>
        <w:tc>
          <w:tcPr>
            <w:tcW w:w="784" w:type="dxa"/>
            <w:vAlign w:val="center"/>
          </w:tcPr>
          <w:p w14:paraId="6186204B" w14:textId="69540E8A"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H.1</w:t>
            </w:r>
          </w:p>
        </w:tc>
        <w:tc>
          <w:tcPr>
            <w:tcW w:w="3124" w:type="dxa"/>
            <w:shd w:val="clear" w:color="auto" w:fill="auto"/>
          </w:tcPr>
          <w:p w14:paraId="3A4599B4" w14:textId="5483DB6F"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673.25(a)</w:t>
            </w:r>
          </w:p>
        </w:tc>
        <w:tc>
          <w:tcPr>
            <w:tcW w:w="5310" w:type="dxa"/>
          </w:tcPr>
          <w:p w14:paraId="2FB25421" w14:textId="759F271B" w:rsidR="00131CCB" w:rsidRPr="00833DBB" w:rsidRDefault="00131CCB" w:rsidP="000B1432">
            <w:pPr>
              <w:pStyle w:val="TableParagraph"/>
              <w:numPr>
                <w:ilvl w:val="0"/>
                <w:numId w:val="8"/>
              </w:numPr>
              <w:spacing w:line="246" w:lineRule="exact"/>
              <w:rPr>
                <w:rFonts w:asciiTheme="minorHAnsi" w:hAnsiTheme="minorHAnsi" w:cstheme="minorHAnsi"/>
                <w:b/>
                <w:bCs/>
              </w:rPr>
            </w:pPr>
            <w:r w:rsidRPr="00833DBB">
              <w:rPr>
                <w:rFonts w:asciiTheme="minorHAnsi" w:hAnsiTheme="minorHAnsi" w:cstheme="minorHAnsi"/>
                <w:b/>
                <w:bCs/>
              </w:rPr>
              <w:t xml:space="preserve">Safety Risk Management process.  </w:t>
            </w:r>
          </w:p>
          <w:p w14:paraId="1B26544D" w14:textId="3339F909" w:rsidR="00131CCB" w:rsidRPr="00833DBB" w:rsidRDefault="00131CCB" w:rsidP="00B551E3">
            <w:pPr>
              <w:pStyle w:val="TableParagraph"/>
              <w:spacing w:line="246" w:lineRule="exact"/>
              <w:ind w:left="198"/>
              <w:rPr>
                <w:rFonts w:asciiTheme="minorHAnsi" w:hAnsiTheme="minorHAnsi" w:cstheme="minorHAnsi"/>
              </w:rPr>
            </w:pPr>
            <w:r w:rsidRPr="00833DBB">
              <w:rPr>
                <w:rFonts w:asciiTheme="minorHAnsi" w:hAnsiTheme="minorHAnsi" w:cstheme="minorHAnsi"/>
              </w:rPr>
              <w:t>A transit agency must develop and implement a Safety Risk Management process for all elements of its public transpo</w:t>
            </w:r>
            <w:r w:rsidR="00B4681D">
              <w:rPr>
                <w:rFonts w:asciiTheme="minorHAnsi" w:hAnsiTheme="minorHAnsi" w:cstheme="minorHAnsi"/>
              </w:rPr>
              <w:t>rta</w:t>
            </w:r>
            <w:r w:rsidRPr="00833DBB">
              <w:rPr>
                <w:rFonts w:asciiTheme="minorHAnsi" w:hAnsiTheme="minorHAnsi" w:cstheme="minorHAnsi"/>
              </w:rPr>
              <w:t>tion system. The Safety Risk Management process must be comprised of the following activities: hazard identification, safety risk assessment, and safety risk mitigation</w:t>
            </w:r>
          </w:p>
        </w:tc>
        <w:tc>
          <w:tcPr>
            <w:tcW w:w="4950" w:type="dxa"/>
          </w:tcPr>
          <w:p w14:paraId="5919FCBB" w14:textId="4ECAC6D7" w:rsidR="00131CCB" w:rsidRPr="00833DBB" w:rsidRDefault="00131CCB" w:rsidP="001B5E7F">
            <w:pPr>
              <w:pStyle w:val="TableParagraph"/>
              <w:spacing w:line="246" w:lineRule="exact"/>
              <w:rPr>
                <w:rFonts w:asciiTheme="minorHAnsi" w:hAnsiTheme="minorHAnsi" w:cstheme="minorHAnsi"/>
              </w:rPr>
            </w:pPr>
            <w:r w:rsidRPr="00833DBB">
              <w:rPr>
                <w:rFonts w:asciiTheme="minorHAnsi" w:hAnsiTheme="minorHAnsi" w:cstheme="minorHAnsi"/>
              </w:rPr>
              <w:t xml:space="preserve">Does the PTASP document that the </w:t>
            </w:r>
            <w:r w:rsidR="00B4681D">
              <w:rPr>
                <w:rFonts w:asciiTheme="minorHAnsi" w:hAnsiTheme="minorHAnsi" w:cstheme="minorHAnsi"/>
              </w:rPr>
              <w:t>transit agency</w:t>
            </w:r>
            <w:r w:rsidRPr="00833DBB">
              <w:rPr>
                <w:rFonts w:asciiTheme="minorHAnsi" w:hAnsiTheme="minorHAnsi" w:cstheme="minorHAnsi"/>
              </w:rPr>
              <w:t xml:space="preserve"> has developed and implemented a Safety Risk Management process for all elements of its public transportation system?</w:t>
            </w:r>
          </w:p>
          <w:p w14:paraId="337EF1DE" w14:textId="77777777" w:rsidR="00131CCB" w:rsidRPr="00833DBB" w:rsidRDefault="00131CCB" w:rsidP="001B5E7F">
            <w:pPr>
              <w:pStyle w:val="TableParagraph"/>
              <w:spacing w:line="246" w:lineRule="exact"/>
              <w:rPr>
                <w:rFonts w:asciiTheme="minorHAnsi" w:hAnsiTheme="minorHAnsi" w:cstheme="minorHAnsi"/>
              </w:rPr>
            </w:pPr>
          </w:p>
          <w:p w14:paraId="287CD382" w14:textId="7ECC2C3F" w:rsidR="00131CCB" w:rsidRPr="00833DBB" w:rsidRDefault="00131CCB" w:rsidP="001B5E7F">
            <w:pPr>
              <w:pStyle w:val="TableParagraph"/>
              <w:spacing w:line="246" w:lineRule="exact"/>
              <w:rPr>
                <w:rFonts w:asciiTheme="minorHAnsi" w:hAnsiTheme="minorHAnsi" w:cstheme="minorHAnsi"/>
              </w:rPr>
            </w:pPr>
            <w:r w:rsidRPr="00833DBB">
              <w:rPr>
                <w:rFonts w:asciiTheme="minorHAnsi" w:hAnsiTheme="minorHAnsi" w:cstheme="minorHAnsi"/>
              </w:rPr>
              <w:t>Is the Safety Risk Management process comprised of the following activities: hazard identification, safety risk assessment, and safety risk mitigation?</w:t>
            </w:r>
          </w:p>
        </w:tc>
        <w:tc>
          <w:tcPr>
            <w:tcW w:w="1080" w:type="dxa"/>
          </w:tcPr>
          <w:p w14:paraId="38EB3119" w14:textId="77777777" w:rsidR="00131CCB" w:rsidRDefault="00131CCB" w:rsidP="008D6C6C">
            <w:pPr>
              <w:pStyle w:val="TableParagraph"/>
              <w:rPr>
                <w:rFonts w:asciiTheme="minorHAnsi" w:hAnsiTheme="minorHAnsi" w:cstheme="minorHAnsi"/>
              </w:rPr>
            </w:pPr>
          </w:p>
          <w:p w14:paraId="57CAEB48" w14:textId="03DDA6E1" w:rsidR="00B932BB" w:rsidRPr="00833DBB" w:rsidRDefault="00B932BB" w:rsidP="008D6C6C">
            <w:pPr>
              <w:pStyle w:val="TableParagraph"/>
              <w:rPr>
                <w:rFonts w:asciiTheme="minorHAnsi" w:hAnsiTheme="minorHAnsi" w:cstheme="minorHAnsi"/>
              </w:rPr>
            </w:pPr>
          </w:p>
        </w:tc>
        <w:tc>
          <w:tcPr>
            <w:tcW w:w="2700" w:type="dxa"/>
          </w:tcPr>
          <w:p w14:paraId="1EB106D2" w14:textId="77777777" w:rsidR="00131CCB" w:rsidRPr="00833DBB" w:rsidRDefault="00131CCB" w:rsidP="008D6C6C">
            <w:pPr>
              <w:pStyle w:val="TableParagraph"/>
              <w:rPr>
                <w:rFonts w:asciiTheme="minorHAnsi" w:hAnsiTheme="minorHAnsi" w:cstheme="minorHAnsi"/>
              </w:rPr>
            </w:pPr>
          </w:p>
        </w:tc>
        <w:tc>
          <w:tcPr>
            <w:tcW w:w="4976" w:type="dxa"/>
          </w:tcPr>
          <w:p w14:paraId="085F5BB7" w14:textId="77777777" w:rsidR="00131CCB" w:rsidRPr="00833DBB" w:rsidRDefault="00131CCB" w:rsidP="008D6C6C">
            <w:pPr>
              <w:pStyle w:val="TableParagraph"/>
              <w:rPr>
                <w:rFonts w:asciiTheme="minorHAnsi" w:hAnsiTheme="minorHAnsi" w:cstheme="minorHAnsi"/>
              </w:rPr>
            </w:pPr>
          </w:p>
        </w:tc>
      </w:tr>
      <w:tr w:rsidR="00131CCB" w:rsidRPr="004842A4" w14:paraId="66AEA298" w14:textId="77777777" w:rsidTr="00697B48">
        <w:trPr>
          <w:trHeight w:val="430"/>
        </w:trPr>
        <w:tc>
          <w:tcPr>
            <w:tcW w:w="784" w:type="dxa"/>
            <w:vAlign w:val="center"/>
          </w:tcPr>
          <w:p w14:paraId="7E37F804" w14:textId="174D9442"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H.2</w:t>
            </w:r>
          </w:p>
        </w:tc>
        <w:tc>
          <w:tcPr>
            <w:tcW w:w="3124" w:type="dxa"/>
            <w:shd w:val="clear" w:color="auto" w:fill="auto"/>
          </w:tcPr>
          <w:p w14:paraId="4E5A7CEC" w14:textId="7191B775"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673.25(b)</w:t>
            </w:r>
          </w:p>
        </w:tc>
        <w:tc>
          <w:tcPr>
            <w:tcW w:w="5310" w:type="dxa"/>
          </w:tcPr>
          <w:p w14:paraId="1801E8D8" w14:textId="63AC7325" w:rsidR="00131CCB" w:rsidRPr="004F1080" w:rsidRDefault="00131CCB" w:rsidP="0068070E">
            <w:pPr>
              <w:pStyle w:val="TableParagraph"/>
              <w:spacing w:line="246" w:lineRule="exact"/>
              <w:rPr>
                <w:rFonts w:asciiTheme="minorHAnsi" w:hAnsiTheme="minorHAnsi" w:cstheme="minorHAnsi"/>
                <w:b/>
                <w:bCs/>
              </w:rPr>
            </w:pPr>
            <w:r w:rsidRPr="004F1080">
              <w:rPr>
                <w:rFonts w:asciiTheme="minorHAnsi" w:hAnsiTheme="minorHAnsi" w:cstheme="minorHAnsi"/>
                <w:b/>
                <w:bCs/>
              </w:rPr>
              <w:t xml:space="preserve">(b) Hazard identification. </w:t>
            </w:r>
          </w:p>
          <w:p w14:paraId="537070F9" w14:textId="77777777" w:rsidR="00131CCB" w:rsidRPr="004F1080" w:rsidRDefault="00131CCB" w:rsidP="00B551E3">
            <w:pPr>
              <w:pStyle w:val="TableParagraph"/>
              <w:spacing w:line="246" w:lineRule="exact"/>
              <w:ind w:left="198"/>
              <w:rPr>
                <w:rFonts w:asciiTheme="minorHAnsi" w:hAnsiTheme="minorHAnsi" w:cstheme="minorHAnsi"/>
              </w:rPr>
            </w:pPr>
            <w:r w:rsidRPr="004F1080">
              <w:rPr>
                <w:rStyle w:val="paren"/>
                <w:rFonts w:asciiTheme="minorHAnsi" w:hAnsiTheme="minorHAnsi" w:cstheme="minorHAnsi"/>
              </w:rPr>
              <w:t>(</w:t>
            </w:r>
            <w:r w:rsidRPr="004F1080">
              <w:rPr>
                <w:rFonts w:asciiTheme="minorHAnsi" w:hAnsiTheme="minorHAnsi" w:cstheme="minorHAnsi"/>
              </w:rPr>
              <w:t>1) A transit agency must establish methods or processes to identify hazards and potential consequences of the hazards.</w:t>
            </w:r>
          </w:p>
          <w:p w14:paraId="1BAAD667" w14:textId="77777777" w:rsidR="00131CCB" w:rsidRPr="004F1080" w:rsidRDefault="00131CCB" w:rsidP="00B551E3">
            <w:pPr>
              <w:pStyle w:val="TableParagraph"/>
              <w:spacing w:line="246" w:lineRule="exact"/>
              <w:ind w:left="198"/>
              <w:rPr>
                <w:rFonts w:asciiTheme="minorHAnsi" w:hAnsiTheme="minorHAnsi" w:cstheme="minorHAnsi"/>
              </w:rPr>
            </w:pPr>
            <w:r w:rsidRPr="004F1080">
              <w:rPr>
                <w:rFonts w:asciiTheme="minorHAnsi" w:hAnsiTheme="minorHAnsi" w:cstheme="minorHAnsi"/>
              </w:rPr>
              <w:t>(2) A transit agency must consider, as a source for hazard identification:</w:t>
            </w:r>
          </w:p>
          <w:p w14:paraId="03EFEE03" w14:textId="77777777" w:rsidR="00131CCB" w:rsidRPr="004F1080" w:rsidRDefault="00131CCB" w:rsidP="00B551E3">
            <w:pPr>
              <w:pStyle w:val="TableParagraph"/>
              <w:spacing w:line="246" w:lineRule="exact"/>
              <w:ind w:left="198"/>
              <w:rPr>
                <w:rFonts w:asciiTheme="minorHAnsi" w:hAnsiTheme="minorHAnsi" w:cstheme="minorHAnsi"/>
              </w:rPr>
            </w:pPr>
            <w:r w:rsidRPr="004F1080">
              <w:rPr>
                <w:rFonts w:asciiTheme="minorHAnsi" w:hAnsiTheme="minorHAnsi" w:cstheme="minorHAnsi"/>
              </w:rPr>
              <w:t>(</w:t>
            </w:r>
            <w:proofErr w:type="spellStart"/>
            <w:r w:rsidRPr="004F1080">
              <w:rPr>
                <w:rFonts w:asciiTheme="minorHAnsi" w:hAnsiTheme="minorHAnsi" w:cstheme="minorHAnsi"/>
              </w:rPr>
              <w:t>i</w:t>
            </w:r>
            <w:proofErr w:type="spellEnd"/>
            <w:r w:rsidRPr="004F1080">
              <w:rPr>
                <w:rFonts w:asciiTheme="minorHAnsi" w:hAnsiTheme="minorHAnsi" w:cstheme="minorHAnsi"/>
              </w:rPr>
              <w:t xml:space="preserve">) Data and information provided by an oversight authority, including but not limited to FTA, the State, or as applicable, the State Safety Oversight Agency having </w:t>
            </w:r>
            <w:proofErr w:type="gramStart"/>
            <w:r w:rsidRPr="004F1080">
              <w:rPr>
                <w:rFonts w:asciiTheme="minorHAnsi" w:hAnsiTheme="minorHAnsi" w:cstheme="minorHAnsi"/>
              </w:rPr>
              <w:t>jurisdiction;</w:t>
            </w:r>
            <w:proofErr w:type="gramEnd"/>
          </w:p>
          <w:p w14:paraId="268A8C3C" w14:textId="77777777" w:rsidR="00131CCB" w:rsidRPr="004F1080" w:rsidRDefault="00131CCB" w:rsidP="00B551E3">
            <w:pPr>
              <w:pStyle w:val="TableParagraph"/>
              <w:spacing w:line="246" w:lineRule="exact"/>
              <w:ind w:left="198"/>
              <w:rPr>
                <w:rFonts w:asciiTheme="minorHAnsi" w:hAnsiTheme="minorHAnsi" w:cstheme="minorHAnsi"/>
              </w:rPr>
            </w:pPr>
            <w:r w:rsidRPr="004F1080">
              <w:rPr>
                <w:rFonts w:asciiTheme="minorHAnsi" w:hAnsiTheme="minorHAnsi" w:cstheme="minorHAnsi"/>
              </w:rPr>
              <w:t>(ii) Data and information regarding exposure to infectious disease provided by the CDC or a State health authority; and</w:t>
            </w:r>
          </w:p>
          <w:p w14:paraId="007741B4" w14:textId="22809336" w:rsidR="00131CCB" w:rsidRPr="004F1080" w:rsidRDefault="00131CCB" w:rsidP="00B551E3">
            <w:pPr>
              <w:pStyle w:val="TableParagraph"/>
              <w:spacing w:line="246" w:lineRule="exact"/>
              <w:ind w:left="198"/>
              <w:rPr>
                <w:rFonts w:asciiTheme="minorHAnsi" w:hAnsiTheme="minorHAnsi" w:cstheme="minorHAnsi"/>
              </w:rPr>
            </w:pPr>
            <w:r w:rsidRPr="004F1080">
              <w:rPr>
                <w:rFonts w:asciiTheme="minorHAnsi" w:hAnsiTheme="minorHAnsi" w:cstheme="minorHAnsi"/>
              </w:rPr>
              <w:t xml:space="preserve">(iii) Safety concerns identified through Safety Assurance activities carried out under </w:t>
            </w:r>
            <w:hyperlink r:id="rId8" w:history="1">
              <w:r w:rsidRPr="004F1080">
                <w:rPr>
                  <w:rFonts w:asciiTheme="minorHAnsi" w:hAnsiTheme="minorHAnsi" w:cstheme="minorHAnsi"/>
                </w:rPr>
                <w:t>§ 673.27</w:t>
              </w:r>
            </w:hyperlink>
            <w:r w:rsidRPr="004F1080">
              <w:rPr>
                <w:rFonts w:asciiTheme="minorHAnsi" w:hAnsiTheme="minorHAnsi" w:cstheme="minorHAnsi"/>
              </w:rPr>
              <w:t>.</w:t>
            </w:r>
          </w:p>
        </w:tc>
        <w:tc>
          <w:tcPr>
            <w:tcW w:w="4950" w:type="dxa"/>
          </w:tcPr>
          <w:p w14:paraId="7DEBF1DD" w14:textId="10BD657B" w:rsidR="00131CCB" w:rsidRPr="00833DBB" w:rsidRDefault="00131CCB" w:rsidP="00111995">
            <w:pPr>
              <w:pStyle w:val="TableParagraph"/>
              <w:spacing w:line="246" w:lineRule="exact"/>
              <w:rPr>
                <w:rFonts w:asciiTheme="minorHAnsi" w:hAnsiTheme="minorHAnsi" w:cstheme="minorHAnsi"/>
              </w:rPr>
            </w:pPr>
            <w:r w:rsidRPr="00833DBB">
              <w:rPr>
                <w:rFonts w:asciiTheme="minorHAnsi" w:hAnsiTheme="minorHAnsi" w:cstheme="minorHAnsi"/>
              </w:rPr>
              <w:t xml:space="preserve">Does the PTASP document that the </w:t>
            </w:r>
            <w:r w:rsidR="00B4681D">
              <w:rPr>
                <w:rFonts w:asciiTheme="minorHAnsi" w:hAnsiTheme="minorHAnsi" w:cstheme="minorHAnsi"/>
              </w:rPr>
              <w:t>transit agency</w:t>
            </w:r>
            <w:r w:rsidRPr="00833DBB">
              <w:rPr>
                <w:rFonts w:asciiTheme="minorHAnsi" w:hAnsiTheme="minorHAnsi" w:cstheme="minorHAnsi"/>
              </w:rPr>
              <w:t xml:space="preserve"> has establish methods or processes to identify hazards and potential consequences of the hazards?</w:t>
            </w:r>
          </w:p>
          <w:p w14:paraId="7B630064" w14:textId="77777777" w:rsidR="00131CCB" w:rsidRPr="00833DBB" w:rsidRDefault="00131CCB" w:rsidP="00111995">
            <w:pPr>
              <w:pStyle w:val="TableParagraph"/>
              <w:spacing w:line="246" w:lineRule="exact"/>
              <w:rPr>
                <w:rFonts w:asciiTheme="minorHAnsi" w:hAnsiTheme="minorHAnsi" w:cstheme="minorHAnsi"/>
              </w:rPr>
            </w:pPr>
          </w:p>
          <w:p w14:paraId="13A83C92" w14:textId="2B0A0C6A" w:rsidR="00131CCB" w:rsidRPr="00833DBB" w:rsidRDefault="00131CCB" w:rsidP="00111995">
            <w:pPr>
              <w:pStyle w:val="TableParagraph"/>
              <w:spacing w:line="246" w:lineRule="exact"/>
              <w:rPr>
                <w:rFonts w:asciiTheme="minorHAnsi" w:hAnsiTheme="minorHAnsi" w:cstheme="minorHAnsi"/>
              </w:rPr>
            </w:pPr>
            <w:r w:rsidRPr="00833DBB">
              <w:rPr>
                <w:rFonts w:asciiTheme="minorHAnsi" w:hAnsiTheme="minorHAnsi" w:cstheme="minorHAnsi"/>
              </w:rPr>
              <w:t xml:space="preserve">Does the </w:t>
            </w:r>
            <w:r w:rsidR="00B4681D">
              <w:rPr>
                <w:rFonts w:asciiTheme="minorHAnsi" w:hAnsiTheme="minorHAnsi" w:cstheme="minorHAnsi"/>
              </w:rPr>
              <w:t>transit agency</w:t>
            </w:r>
            <w:r w:rsidRPr="00833DBB">
              <w:rPr>
                <w:rFonts w:asciiTheme="minorHAnsi" w:hAnsiTheme="minorHAnsi" w:cstheme="minorHAnsi"/>
              </w:rPr>
              <w:t xml:space="preserve"> consider, as a source for hazard identification:</w:t>
            </w:r>
          </w:p>
          <w:p w14:paraId="2E9E4AEA" w14:textId="2B6F5E8B" w:rsidR="00131CCB" w:rsidRPr="00833DBB" w:rsidRDefault="00131CCB" w:rsidP="000B1432">
            <w:pPr>
              <w:pStyle w:val="TableParagraph"/>
              <w:numPr>
                <w:ilvl w:val="0"/>
                <w:numId w:val="34"/>
              </w:numPr>
              <w:spacing w:line="246" w:lineRule="exact"/>
              <w:rPr>
                <w:rFonts w:asciiTheme="minorHAnsi" w:hAnsiTheme="minorHAnsi" w:cstheme="minorHAnsi"/>
              </w:rPr>
            </w:pPr>
            <w:r w:rsidRPr="00833DBB">
              <w:rPr>
                <w:rFonts w:asciiTheme="minorHAnsi" w:hAnsiTheme="minorHAnsi" w:cstheme="minorHAnsi"/>
              </w:rPr>
              <w:t>Data and information provided by an oversight authority, including but not limited to FTA, the State, or as applicable, the State Safety Oversight Agency having jurisdiction,</w:t>
            </w:r>
          </w:p>
          <w:p w14:paraId="679C9FF8" w14:textId="07A1F40C" w:rsidR="00131CCB" w:rsidRPr="00833DBB" w:rsidRDefault="00131CCB" w:rsidP="000B1432">
            <w:pPr>
              <w:pStyle w:val="TableParagraph"/>
              <w:numPr>
                <w:ilvl w:val="0"/>
                <w:numId w:val="34"/>
              </w:numPr>
              <w:spacing w:line="246" w:lineRule="exact"/>
              <w:rPr>
                <w:rFonts w:asciiTheme="minorHAnsi" w:hAnsiTheme="minorHAnsi" w:cstheme="minorHAnsi"/>
              </w:rPr>
            </w:pPr>
            <w:r w:rsidRPr="00833DBB">
              <w:rPr>
                <w:rFonts w:asciiTheme="minorHAnsi" w:hAnsiTheme="minorHAnsi" w:cstheme="minorHAnsi"/>
              </w:rPr>
              <w:t>Data and information regarding exposure to infectious disease provided by the CDC or a State health authority,</w:t>
            </w:r>
          </w:p>
          <w:p w14:paraId="7A20534E" w14:textId="7DD098E7" w:rsidR="00131CCB" w:rsidRPr="00833DBB" w:rsidRDefault="00131CCB" w:rsidP="000B1432">
            <w:pPr>
              <w:pStyle w:val="TableParagraph"/>
              <w:numPr>
                <w:ilvl w:val="0"/>
                <w:numId w:val="34"/>
              </w:numPr>
              <w:spacing w:line="246" w:lineRule="exact"/>
              <w:rPr>
                <w:rFonts w:asciiTheme="minorHAnsi" w:hAnsiTheme="minorHAnsi" w:cstheme="minorHAnsi"/>
              </w:rPr>
            </w:pPr>
            <w:r w:rsidRPr="00833DBB">
              <w:rPr>
                <w:rFonts w:asciiTheme="minorHAnsi" w:hAnsiTheme="minorHAnsi" w:cstheme="minorHAnsi"/>
              </w:rPr>
              <w:t xml:space="preserve">Safety concerns identified through Safety Assurance activities carried out under </w:t>
            </w:r>
            <w:hyperlink r:id="rId9" w:history="1">
              <w:r w:rsidRPr="00833DBB">
                <w:rPr>
                  <w:rFonts w:asciiTheme="minorHAnsi" w:hAnsiTheme="minorHAnsi" w:cstheme="minorHAnsi"/>
                </w:rPr>
                <w:t>673.27</w:t>
              </w:r>
            </w:hyperlink>
            <w:r w:rsidRPr="00833DBB">
              <w:rPr>
                <w:rFonts w:asciiTheme="minorHAnsi" w:hAnsiTheme="minorHAnsi" w:cstheme="minorHAnsi"/>
              </w:rPr>
              <w:t>.</w:t>
            </w:r>
          </w:p>
        </w:tc>
        <w:tc>
          <w:tcPr>
            <w:tcW w:w="1080" w:type="dxa"/>
          </w:tcPr>
          <w:p w14:paraId="446454C2" w14:textId="77777777" w:rsidR="00131CCB" w:rsidRDefault="00131CCB" w:rsidP="008D6C6C">
            <w:pPr>
              <w:pStyle w:val="TableParagraph"/>
              <w:rPr>
                <w:rFonts w:asciiTheme="minorHAnsi" w:hAnsiTheme="minorHAnsi" w:cstheme="minorHAnsi"/>
              </w:rPr>
            </w:pPr>
          </w:p>
          <w:p w14:paraId="4528CB07" w14:textId="61E8ECB9" w:rsidR="000D7591" w:rsidRPr="00833DBB" w:rsidRDefault="000D7591" w:rsidP="008D6C6C">
            <w:pPr>
              <w:pStyle w:val="TableParagraph"/>
              <w:rPr>
                <w:rFonts w:asciiTheme="minorHAnsi" w:hAnsiTheme="minorHAnsi" w:cstheme="minorHAnsi"/>
              </w:rPr>
            </w:pPr>
          </w:p>
        </w:tc>
        <w:tc>
          <w:tcPr>
            <w:tcW w:w="2700" w:type="dxa"/>
          </w:tcPr>
          <w:p w14:paraId="5882802F" w14:textId="77777777" w:rsidR="00131CCB" w:rsidRDefault="00131CCB" w:rsidP="008D6C6C">
            <w:pPr>
              <w:pStyle w:val="TableParagraph"/>
              <w:rPr>
                <w:rFonts w:asciiTheme="minorHAnsi" w:hAnsiTheme="minorHAnsi" w:cstheme="minorHAnsi"/>
              </w:rPr>
            </w:pPr>
          </w:p>
          <w:p w14:paraId="1742838D" w14:textId="62E1A3E4" w:rsidR="000D7591" w:rsidRDefault="000D7591" w:rsidP="008D6C6C">
            <w:pPr>
              <w:pStyle w:val="TableParagraph"/>
              <w:rPr>
                <w:rFonts w:asciiTheme="minorHAnsi" w:hAnsiTheme="minorHAnsi" w:cstheme="minorHAnsi"/>
              </w:rPr>
            </w:pPr>
          </w:p>
          <w:p w14:paraId="5F7A71A2" w14:textId="77777777" w:rsidR="000D7591" w:rsidRDefault="000D7591" w:rsidP="008D6C6C">
            <w:pPr>
              <w:pStyle w:val="TableParagraph"/>
              <w:rPr>
                <w:rFonts w:asciiTheme="minorHAnsi" w:hAnsiTheme="minorHAnsi" w:cstheme="minorHAnsi"/>
              </w:rPr>
            </w:pPr>
          </w:p>
          <w:p w14:paraId="298B8797" w14:textId="77777777" w:rsidR="000D7591" w:rsidRDefault="000D7591" w:rsidP="008D6C6C">
            <w:pPr>
              <w:pStyle w:val="TableParagraph"/>
              <w:rPr>
                <w:rFonts w:asciiTheme="minorHAnsi" w:hAnsiTheme="minorHAnsi" w:cstheme="minorHAnsi"/>
              </w:rPr>
            </w:pPr>
          </w:p>
          <w:p w14:paraId="132B68B0" w14:textId="77777777" w:rsidR="000D7591" w:rsidRDefault="000D7591" w:rsidP="008D6C6C">
            <w:pPr>
              <w:pStyle w:val="TableParagraph"/>
              <w:rPr>
                <w:rFonts w:asciiTheme="minorHAnsi" w:hAnsiTheme="minorHAnsi" w:cstheme="minorHAnsi"/>
              </w:rPr>
            </w:pPr>
          </w:p>
          <w:p w14:paraId="763C8055" w14:textId="77777777" w:rsidR="000D7591" w:rsidRDefault="000D7591" w:rsidP="008D6C6C">
            <w:pPr>
              <w:pStyle w:val="TableParagraph"/>
              <w:rPr>
                <w:rFonts w:asciiTheme="minorHAnsi" w:hAnsiTheme="minorHAnsi" w:cstheme="minorHAnsi"/>
              </w:rPr>
            </w:pPr>
          </w:p>
          <w:p w14:paraId="43503935" w14:textId="77777777" w:rsidR="000D7591" w:rsidRDefault="000D7591" w:rsidP="008D6C6C">
            <w:pPr>
              <w:pStyle w:val="TableParagraph"/>
              <w:rPr>
                <w:rFonts w:asciiTheme="minorHAnsi" w:hAnsiTheme="minorHAnsi" w:cstheme="minorHAnsi"/>
              </w:rPr>
            </w:pPr>
          </w:p>
          <w:p w14:paraId="21A417F9" w14:textId="77777777" w:rsidR="000D7591" w:rsidRDefault="000D7591" w:rsidP="008D6C6C">
            <w:pPr>
              <w:pStyle w:val="TableParagraph"/>
              <w:rPr>
                <w:rFonts w:asciiTheme="minorHAnsi" w:hAnsiTheme="minorHAnsi" w:cstheme="minorHAnsi"/>
              </w:rPr>
            </w:pPr>
          </w:p>
          <w:p w14:paraId="222B76A7" w14:textId="77777777" w:rsidR="000D7591" w:rsidRDefault="000D7591" w:rsidP="008D6C6C">
            <w:pPr>
              <w:pStyle w:val="TableParagraph"/>
              <w:rPr>
                <w:rFonts w:asciiTheme="minorHAnsi" w:hAnsiTheme="minorHAnsi" w:cstheme="minorHAnsi"/>
              </w:rPr>
            </w:pPr>
          </w:p>
          <w:p w14:paraId="06920A41" w14:textId="77777777" w:rsidR="000D7591" w:rsidRDefault="000D7591" w:rsidP="008D6C6C">
            <w:pPr>
              <w:pStyle w:val="TableParagraph"/>
              <w:rPr>
                <w:rFonts w:asciiTheme="minorHAnsi" w:hAnsiTheme="minorHAnsi" w:cstheme="minorHAnsi"/>
              </w:rPr>
            </w:pPr>
          </w:p>
          <w:p w14:paraId="53BDED40" w14:textId="062F16B1" w:rsidR="000D7591" w:rsidRDefault="000D7591" w:rsidP="008D6C6C">
            <w:pPr>
              <w:pStyle w:val="TableParagraph"/>
              <w:rPr>
                <w:rFonts w:asciiTheme="minorHAnsi" w:hAnsiTheme="minorHAnsi" w:cstheme="minorHAnsi"/>
              </w:rPr>
            </w:pPr>
          </w:p>
          <w:p w14:paraId="77FAFBED" w14:textId="77777777" w:rsidR="000D7591" w:rsidRDefault="000D7591" w:rsidP="008D6C6C">
            <w:pPr>
              <w:pStyle w:val="TableParagraph"/>
              <w:rPr>
                <w:rFonts w:asciiTheme="minorHAnsi" w:hAnsiTheme="minorHAnsi" w:cstheme="minorHAnsi"/>
              </w:rPr>
            </w:pPr>
          </w:p>
          <w:p w14:paraId="73834495" w14:textId="77777777" w:rsidR="000D7591" w:rsidRDefault="000D7591" w:rsidP="008D6C6C">
            <w:pPr>
              <w:pStyle w:val="TableParagraph"/>
              <w:rPr>
                <w:rFonts w:asciiTheme="minorHAnsi" w:hAnsiTheme="minorHAnsi" w:cstheme="minorHAnsi"/>
              </w:rPr>
            </w:pPr>
          </w:p>
          <w:p w14:paraId="49019BF1" w14:textId="64836FB3" w:rsidR="000D7591" w:rsidRPr="00833DBB" w:rsidRDefault="000D7591" w:rsidP="008D6C6C">
            <w:pPr>
              <w:pStyle w:val="TableParagraph"/>
              <w:rPr>
                <w:rFonts w:asciiTheme="minorHAnsi" w:hAnsiTheme="minorHAnsi" w:cstheme="minorHAnsi"/>
              </w:rPr>
            </w:pPr>
          </w:p>
        </w:tc>
        <w:tc>
          <w:tcPr>
            <w:tcW w:w="4976" w:type="dxa"/>
          </w:tcPr>
          <w:p w14:paraId="6AC65066" w14:textId="77777777" w:rsidR="00131CCB" w:rsidRDefault="00131CCB" w:rsidP="008D6C6C">
            <w:pPr>
              <w:pStyle w:val="TableParagraph"/>
              <w:rPr>
                <w:rFonts w:asciiTheme="minorHAnsi" w:hAnsiTheme="minorHAnsi" w:cstheme="minorHAnsi"/>
              </w:rPr>
            </w:pPr>
          </w:p>
          <w:p w14:paraId="15069597" w14:textId="77777777" w:rsidR="004C56D7" w:rsidRDefault="004C56D7" w:rsidP="008D6C6C">
            <w:pPr>
              <w:pStyle w:val="TableParagraph"/>
              <w:rPr>
                <w:rFonts w:asciiTheme="minorHAnsi" w:hAnsiTheme="minorHAnsi" w:cstheme="minorHAnsi"/>
              </w:rPr>
            </w:pPr>
          </w:p>
          <w:p w14:paraId="3FAFA2BF" w14:textId="77777777" w:rsidR="004C56D7" w:rsidRDefault="004C56D7" w:rsidP="008D6C6C">
            <w:pPr>
              <w:pStyle w:val="TableParagraph"/>
              <w:rPr>
                <w:rFonts w:asciiTheme="minorHAnsi" w:hAnsiTheme="minorHAnsi" w:cstheme="minorHAnsi"/>
              </w:rPr>
            </w:pPr>
          </w:p>
          <w:p w14:paraId="2CA4F256" w14:textId="77777777" w:rsidR="004C56D7" w:rsidRDefault="004C56D7" w:rsidP="008D6C6C">
            <w:pPr>
              <w:pStyle w:val="TableParagraph"/>
              <w:rPr>
                <w:rFonts w:asciiTheme="minorHAnsi" w:hAnsiTheme="minorHAnsi" w:cstheme="minorHAnsi"/>
              </w:rPr>
            </w:pPr>
          </w:p>
          <w:p w14:paraId="2505E070" w14:textId="77777777" w:rsidR="004C56D7" w:rsidRDefault="004C56D7" w:rsidP="008D6C6C">
            <w:pPr>
              <w:pStyle w:val="TableParagraph"/>
              <w:rPr>
                <w:rFonts w:asciiTheme="minorHAnsi" w:hAnsiTheme="minorHAnsi" w:cstheme="minorHAnsi"/>
              </w:rPr>
            </w:pPr>
          </w:p>
          <w:p w14:paraId="5D47E7C4" w14:textId="77777777" w:rsidR="004C56D7" w:rsidRDefault="004C56D7" w:rsidP="008D6C6C">
            <w:pPr>
              <w:pStyle w:val="TableParagraph"/>
              <w:rPr>
                <w:rFonts w:asciiTheme="minorHAnsi" w:hAnsiTheme="minorHAnsi" w:cstheme="minorHAnsi"/>
              </w:rPr>
            </w:pPr>
          </w:p>
          <w:p w14:paraId="69FD0A1D" w14:textId="77777777" w:rsidR="004C56D7" w:rsidRDefault="004C56D7" w:rsidP="008D6C6C">
            <w:pPr>
              <w:pStyle w:val="TableParagraph"/>
              <w:rPr>
                <w:rFonts w:asciiTheme="minorHAnsi" w:hAnsiTheme="minorHAnsi" w:cstheme="minorHAnsi"/>
              </w:rPr>
            </w:pPr>
          </w:p>
          <w:p w14:paraId="7FDA4A3F" w14:textId="77777777" w:rsidR="004C56D7" w:rsidRDefault="004C56D7" w:rsidP="008D6C6C">
            <w:pPr>
              <w:pStyle w:val="TableParagraph"/>
              <w:rPr>
                <w:rFonts w:asciiTheme="minorHAnsi" w:hAnsiTheme="minorHAnsi" w:cstheme="minorHAnsi"/>
              </w:rPr>
            </w:pPr>
          </w:p>
          <w:p w14:paraId="05518A25" w14:textId="77777777" w:rsidR="004C56D7" w:rsidRDefault="004C56D7" w:rsidP="008D6C6C">
            <w:pPr>
              <w:pStyle w:val="TableParagraph"/>
              <w:rPr>
                <w:rFonts w:asciiTheme="minorHAnsi" w:hAnsiTheme="minorHAnsi" w:cstheme="minorHAnsi"/>
              </w:rPr>
            </w:pPr>
          </w:p>
          <w:p w14:paraId="7BA6EC25" w14:textId="77777777" w:rsidR="004C56D7" w:rsidRDefault="004C56D7" w:rsidP="008D6C6C">
            <w:pPr>
              <w:pStyle w:val="TableParagraph"/>
              <w:rPr>
                <w:rFonts w:asciiTheme="minorHAnsi" w:hAnsiTheme="minorHAnsi" w:cstheme="minorHAnsi"/>
              </w:rPr>
            </w:pPr>
          </w:p>
          <w:p w14:paraId="15513367" w14:textId="77777777" w:rsidR="004C56D7" w:rsidRDefault="004C56D7" w:rsidP="008D6C6C">
            <w:pPr>
              <w:pStyle w:val="TableParagraph"/>
              <w:rPr>
                <w:rFonts w:asciiTheme="minorHAnsi" w:hAnsiTheme="minorHAnsi" w:cstheme="minorHAnsi"/>
              </w:rPr>
            </w:pPr>
          </w:p>
          <w:p w14:paraId="5DF566B3" w14:textId="77777777" w:rsidR="004C56D7" w:rsidRDefault="004C56D7" w:rsidP="008D6C6C">
            <w:pPr>
              <w:pStyle w:val="TableParagraph"/>
              <w:rPr>
                <w:rFonts w:asciiTheme="minorHAnsi" w:hAnsiTheme="minorHAnsi" w:cstheme="minorHAnsi"/>
              </w:rPr>
            </w:pPr>
          </w:p>
          <w:p w14:paraId="5DC84291" w14:textId="07C0B832" w:rsidR="004C56D7" w:rsidRPr="00833DBB" w:rsidRDefault="004C56D7" w:rsidP="008D6C6C">
            <w:pPr>
              <w:pStyle w:val="TableParagraph"/>
              <w:rPr>
                <w:rFonts w:asciiTheme="minorHAnsi" w:hAnsiTheme="minorHAnsi" w:cstheme="minorHAnsi"/>
              </w:rPr>
            </w:pPr>
          </w:p>
        </w:tc>
      </w:tr>
      <w:tr w:rsidR="00131CCB" w:rsidRPr="004842A4" w14:paraId="1EA5A1A1" w14:textId="77777777" w:rsidTr="00697B48">
        <w:trPr>
          <w:trHeight w:val="430"/>
        </w:trPr>
        <w:tc>
          <w:tcPr>
            <w:tcW w:w="784" w:type="dxa"/>
            <w:vAlign w:val="center"/>
          </w:tcPr>
          <w:p w14:paraId="64B16FFD" w14:textId="7073B348"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H.3</w:t>
            </w:r>
          </w:p>
        </w:tc>
        <w:tc>
          <w:tcPr>
            <w:tcW w:w="3124" w:type="dxa"/>
            <w:shd w:val="clear" w:color="auto" w:fill="auto"/>
          </w:tcPr>
          <w:p w14:paraId="54A08CF7" w14:textId="44329CAD"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673.25(c)(1)-(2)</w:t>
            </w:r>
          </w:p>
        </w:tc>
        <w:tc>
          <w:tcPr>
            <w:tcW w:w="5310" w:type="dxa"/>
          </w:tcPr>
          <w:p w14:paraId="4C240848" w14:textId="213FA361" w:rsidR="00131CCB" w:rsidRPr="00833DBB" w:rsidRDefault="00131CCB" w:rsidP="0068070E">
            <w:pPr>
              <w:pStyle w:val="TableParagraph"/>
              <w:spacing w:line="246" w:lineRule="exact"/>
              <w:rPr>
                <w:rFonts w:asciiTheme="minorHAnsi" w:hAnsiTheme="minorHAnsi" w:cstheme="minorHAnsi"/>
              </w:rPr>
            </w:pPr>
            <w:r w:rsidRPr="00833DBB">
              <w:rPr>
                <w:rFonts w:asciiTheme="minorHAnsi" w:hAnsiTheme="minorHAnsi" w:cstheme="minorHAnsi"/>
                <w:b/>
                <w:bCs/>
              </w:rPr>
              <w:t>(c) Safety risk assessment.</w:t>
            </w:r>
            <w:r w:rsidRPr="00833DBB">
              <w:rPr>
                <w:rFonts w:asciiTheme="minorHAnsi" w:hAnsiTheme="minorHAnsi" w:cstheme="minorHAnsi"/>
              </w:rPr>
              <w:t xml:space="preserve"> </w:t>
            </w:r>
          </w:p>
          <w:p w14:paraId="1D5E8135" w14:textId="77777777" w:rsidR="00131CCB" w:rsidRPr="00833DBB" w:rsidRDefault="00131CCB" w:rsidP="00B551E3">
            <w:pPr>
              <w:pStyle w:val="TableParagraph"/>
              <w:spacing w:line="246" w:lineRule="exact"/>
              <w:ind w:left="198"/>
              <w:rPr>
                <w:rFonts w:asciiTheme="minorHAnsi" w:hAnsiTheme="minorHAnsi" w:cstheme="minorHAnsi"/>
              </w:rPr>
            </w:pPr>
            <w:r w:rsidRPr="00833DBB">
              <w:rPr>
                <w:rFonts w:asciiTheme="minorHAnsi" w:hAnsiTheme="minorHAnsi" w:cstheme="minorHAnsi"/>
              </w:rPr>
              <w:t xml:space="preserve">(1) A transit agency must establish methods or processes to assess the safety risk associated with identified </w:t>
            </w:r>
            <w:r w:rsidRPr="00833DBB">
              <w:rPr>
                <w:rFonts w:asciiTheme="minorHAnsi" w:hAnsiTheme="minorHAnsi" w:cstheme="minorHAnsi"/>
              </w:rPr>
              <w:lastRenderedPageBreak/>
              <w:t>hazards.</w:t>
            </w:r>
          </w:p>
          <w:p w14:paraId="4D8F99EE" w14:textId="77777777" w:rsidR="00131CCB" w:rsidRPr="00833DBB" w:rsidRDefault="00131CCB" w:rsidP="00B551E3">
            <w:pPr>
              <w:pStyle w:val="TableParagraph"/>
              <w:spacing w:line="246" w:lineRule="exact"/>
              <w:ind w:left="198"/>
              <w:rPr>
                <w:rFonts w:asciiTheme="minorHAnsi" w:hAnsiTheme="minorHAnsi" w:cstheme="minorHAnsi"/>
              </w:rPr>
            </w:pPr>
          </w:p>
          <w:p w14:paraId="2E4CC137" w14:textId="0FD61216" w:rsidR="00131CCB" w:rsidRPr="00833DBB" w:rsidRDefault="00131CCB" w:rsidP="00B551E3">
            <w:pPr>
              <w:pStyle w:val="TableParagraph"/>
              <w:spacing w:line="246" w:lineRule="exact"/>
              <w:ind w:left="198"/>
              <w:rPr>
                <w:rFonts w:asciiTheme="minorHAnsi" w:hAnsiTheme="minorHAnsi" w:cstheme="minorHAnsi"/>
              </w:rPr>
            </w:pPr>
            <w:r w:rsidRPr="00833DBB">
              <w:rPr>
                <w:rFonts w:asciiTheme="minorHAnsi" w:hAnsiTheme="minorHAnsi" w:cstheme="minorHAnsi"/>
              </w:rPr>
              <w:t>(2) A safety risk assessment includes an assessment of the likelihood and severity of the potential consequences of identified hazards, taking into account existing safety risk mitigations, to determine if safety risk mitigation is necessary and to inform prioritization of safety risk mitigations.</w:t>
            </w:r>
          </w:p>
        </w:tc>
        <w:tc>
          <w:tcPr>
            <w:tcW w:w="4950" w:type="dxa"/>
          </w:tcPr>
          <w:p w14:paraId="78E97ADD" w14:textId="5B2B592C" w:rsidR="00131CCB" w:rsidRPr="00833DBB" w:rsidRDefault="00131CCB" w:rsidP="00FC3CE8">
            <w:pPr>
              <w:pStyle w:val="TableParagraph"/>
              <w:spacing w:line="246" w:lineRule="exact"/>
              <w:rPr>
                <w:rFonts w:asciiTheme="minorHAnsi" w:hAnsiTheme="minorHAnsi" w:cstheme="minorHAnsi"/>
              </w:rPr>
            </w:pPr>
            <w:r w:rsidRPr="00833DBB">
              <w:rPr>
                <w:rFonts w:asciiTheme="minorHAnsi" w:hAnsiTheme="minorHAnsi" w:cstheme="minorHAnsi"/>
              </w:rPr>
              <w:lastRenderedPageBreak/>
              <w:t xml:space="preserve">Does the PTASP document that the </w:t>
            </w:r>
            <w:r w:rsidR="00B4681D">
              <w:rPr>
                <w:rFonts w:asciiTheme="minorHAnsi" w:hAnsiTheme="minorHAnsi" w:cstheme="minorHAnsi"/>
              </w:rPr>
              <w:t>transit agency</w:t>
            </w:r>
            <w:r w:rsidRPr="00833DBB">
              <w:rPr>
                <w:rFonts w:asciiTheme="minorHAnsi" w:hAnsiTheme="minorHAnsi" w:cstheme="minorHAnsi"/>
              </w:rPr>
              <w:t xml:space="preserve"> has establish methods or processes to assess the safety risk associated with identified hazards?</w:t>
            </w:r>
          </w:p>
          <w:p w14:paraId="2555D893" w14:textId="77777777" w:rsidR="00131CCB" w:rsidRPr="00833DBB" w:rsidRDefault="00131CCB" w:rsidP="00FC3CE8">
            <w:pPr>
              <w:pStyle w:val="TableParagraph"/>
              <w:spacing w:line="246" w:lineRule="exact"/>
              <w:rPr>
                <w:rFonts w:asciiTheme="minorHAnsi" w:hAnsiTheme="minorHAnsi" w:cstheme="minorHAnsi"/>
              </w:rPr>
            </w:pPr>
          </w:p>
          <w:p w14:paraId="519D1A85" w14:textId="78518018" w:rsidR="00131CCB" w:rsidRPr="00833DBB" w:rsidRDefault="00131CCB" w:rsidP="00FC3CE8">
            <w:pPr>
              <w:pStyle w:val="TableParagraph"/>
              <w:spacing w:line="246" w:lineRule="exact"/>
              <w:rPr>
                <w:rFonts w:asciiTheme="minorHAnsi" w:hAnsiTheme="minorHAnsi" w:cstheme="minorHAnsi"/>
              </w:rPr>
            </w:pPr>
            <w:r w:rsidRPr="00833DBB">
              <w:rPr>
                <w:rFonts w:asciiTheme="minorHAnsi" w:hAnsiTheme="minorHAnsi" w:cstheme="minorHAnsi"/>
              </w:rPr>
              <w:t>Does the safety risk assessment include an assessment of the likelihood and severity of the potential consequences of identified hazards, taking into account existing safety risk mitigations, to determine if safety risk mitigation is necessary and to inform prioritization of safety risk mitigations?</w:t>
            </w:r>
          </w:p>
        </w:tc>
        <w:tc>
          <w:tcPr>
            <w:tcW w:w="1080" w:type="dxa"/>
          </w:tcPr>
          <w:p w14:paraId="130F3B5B" w14:textId="77A7DBBF" w:rsidR="00D834F9" w:rsidRPr="00833DBB" w:rsidRDefault="00D834F9" w:rsidP="008D6C6C">
            <w:pPr>
              <w:pStyle w:val="TableParagraph"/>
              <w:rPr>
                <w:rFonts w:asciiTheme="minorHAnsi" w:hAnsiTheme="minorHAnsi" w:cstheme="minorHAnsi"/>
              </w:rPr>
            </w:pPr>
          </w:p>
        </w:tc>
        <w:tc>
          <w:tcPr>
            <w:tcW w:w="2700" w:type="dxa"/>
          </w:tcPr>
          <w:p w14:paraId="17BED833" w14:textId="3D8A7B79" w:rsidR="00131CCB" w:rsidRDefault="00131CCB" w:rsidP="008D6C6C">
            <w:pPr>
              <w:pStyle w:val="TableParagraph"/>
              <w:rPr>
                <w:rFonts w:asciiTheme="minorHAnsi" w:hAnsiTheme="minorHAnsi" w:cstheme="minorHAnsi"/>
              </w:rPr>
            </w:pPr>
          </w:p>
          <w:p w14:paraId="2854ED99" w14:textId="77777777" w:rsidR="00D834F9" w:rsidRDefault="00D834F9" w:rsidP="008D6C6C">
            <w:pPr>
              <w:pStyle w:val="TableParagraph"/>
              <w:rPr>
                <w:rFonts w:asciiTheme="minorHAnsi" w:hAnsiTheme="minorHAnsi" w:cstheme="minorHAnsi"/>
              </w:rPr>
            </w:pPr>
          </w:p>
          <w:p w14:paraId="750B9AE6" w14:textId="77777777" w:rsidR="00D834F9" w:rsidRDefault="00D834F9" w:rsidP="008D6C6C">
            <w:pPr>
              <w:pStyle w:val="TableParagraph"/>
              <w:rPr>
                <w:rFonts w:asciiTheme="minorHAnsi" w:hAnsiTheme="minorHAnsi" w:cstheme="minorHAnsi"/>
              </w:rPr>
            </w:pPr>
          </w:p>
          <w:p w14:paraId="617604F4" w14:textId="77777777" w:rsidR="00D834F9" w:rsidRDefault="00D834F9" w:rsidP="008D6C6C">
            <w:pPr>
              <w:pStyle w:val="TableParagraph"/>
              <w:rPr>
                <w:rFonts w:asciiTheme="minorHAnsi" w:hAnsiTheme="minorHAnsi" w:cstheme="minorHAnsi"/>
              </w:rPr>
            </w:pPr>
          </w:p>
          <w:p w14:paraId="74E780CB" w14:textId="77777777" w:rsidR="00D834F9" w:rsidRDefault="00D834F9" w:rsidP="008D6C6C">
            <w:pPr>
              <w:pStyle w:val="TableParagraph"/>
              <w:rPr>
                <w:rFonts w:asciiTheme="minorHAnsi" w:hAnsiTheme="minorHAnsi" w:cstheme="minorHAnsi"/>
              </w:rPr>
            </w:pPr>
          </w:p>
          <w:p w14:paraId="1B7C24B9" w14:textId="6421DB74" w:rsidR="00D834F9" w:rsidRDefault="00D834F9" w:rsidP="008D6C6C">
            <w:pPr>
              <w:pStyle w:val="TableParagraph"/>
              <w:rPr>
                <w:rFonts w:asciiTheme="minorHAnsi" w:hAnsiTheme="minorHAnsi" w:cstheme="minorHAnsi"/>
              </w:rPr>
            </w:pPr>
          </w:p>
          <w:p w14:paraId="4A64E022" w14:textId="350F157D" w:rsidR="00D834F9" w:rsidRPr="00833DBB" w:rsidRDefault="00D834F9" w:rsidP="008D6C6C">
            <w:pPr>
              <w:pStyle w:val="TableParagraph"/>
              <w:rPr>
                <w:rFonts w:asciiTheme="minorHAnsi" w:hAnsiTheme="minorHAnsi" w:cstheme="minorHAnsi"/>
              </w:rPr>
            </w:pPr>
          </w:p>
        </w:tc>
        <w:tc>
          <w:tcPr>
            <w:tcW w:w="4976" w:type="dxa"/>
          </w:tcPr>
          <w:p w14:paraId="1AF75C89" w14:textId="77777777" w:rsidR="00131CCB" w:rsidRPr="00833DBB" w:rsidRDefault="00131CCB" w:rsidP="008D6C6C">
            <w:pPr>
              <w:pStyle w:val="TableParagraph"/>
              <w:rPr>
                <w:rFonts w:asciiTheme="minorHAnsi" w:hAnsiTheme="minorHAnsi" w:cstheme="minorHAnsi"/>
              </w:rPr>
            </w:pPr>
          </w:p>
        </w:tc>
      </w:tr>
      <w:tr w:rsidR="00131CCB" w:rsidRPr="004842A4" w14:paraId="350BAD58" w14:textId="77777777" w:rsidTr="00697B48">
        <w:trPr>
          <w:trHeight w:val="430"/>
        </w:trPr>
        <w:tc>
          <w:tcPr>
            <w:tcW w:w="784" w:type="dxa"/>
            <w:vAlign w:val="center"/>
          </w:tcPr>
          <w:p w14:paraId="663CA4FF" w14:textId="7A1C5A91" w:rsidR="00131CCB" w:rsidRPr="00833DBB" w:rsidRDefault="00E93A5E" w:rsidP="00E93A5E">
            <w:pPr>
              <w:pStyle w:val="TableParagraph"/>
              <w:jc w:val="center"/>
              <w:rPr>
                <w:rFonts w:asciiTheme="minorHAnsi" w:hAnsiTheme="minorHAnsi" w:cstheme="minorHAnsi"/>
              </w:rPr>
            </w:pPr>
            <w:r>
              <w:rPr>
                <w:rFonts w:asciiTheme="minorHAnsi" w:hAnsiTheme="minorHAnsi" w:cstheme="minorHAnsi"/>
              </w:rPr>
              <w:t>H.4</w:t>
            </w:r>
          </w:p>
        </w:tc>
        <w:tc>
          <w:tcPr>
            <w:tcW w:w="3124" w:type="dxa"/>
            <w:shd w:val="clear" w:color="auto" w:fill="auto"/>
          </w:tcPr>
          <w:p w14:paraId="53365742" w14:textId="06222045" w:rsidR="00131CCB" w:rsidRPr="00833DBB" w:rsidRDefault="00131CCB" w:rsidP="008D6C6C">
            <w:pPr>
              <w:pStyle w:val="TableParagraph"/>
              <w:rPr>
                <w:rFonts w:asciiTheme="minorHAnsi" w:hAnsiTheme="minorHAnsi" w:cstheme="minorHAnsi"/>
              </w:rPr>
            </w:pPr>
            <w:r w:rsidRPr="00833DBB">
              <w:rPr>
                <w:rFonts w:asciiTheme="minorHAnsi" w:hAnsiTheme="minorHAnsi" w:cstheme="minorHAnsi"/>
              </w:rPr>
              <w:t>673.25(d)(1)</w:t>
            </w:r>
          </w:p>
        </w:tc>
        <w:tc>
          <w:tcPr>
            <w:tcW w:w="5310" w:type="dxa"/>
          </w:tcPr>
          <w:p w14:paraId="31511457" w14:textId="3C6B03FA" w:rsidR="00131CCB" w:rsidRPr="004F1080" w:rsidRDefault="00131CCB" w:rsidP="00B551E3">
            <w:pPr>
              <w:pStyle w:val="TableParagraph"/>
              <w:spacing w:line="246" w:lineRule="exact"/>
              <w:rPr>
                <w:rFonts w:asciiTheme="minorHAnsi" w:hAnsiTheme="minorHAnsi" w:cstheme="minorHAnsi"/>
                <w:b/>
                <w:bCs/>
              </w:rPr>
            </w:pPr>
            <w:r w:rsidRPr="004F1080">
              <w:rPr>
                <w:rFonts w:asciiTheme="minorHAnsi" w:hAnsiTheme="minorHAnsi" w:cstheme="minorHAnsi"/>
                <w:b/>
                <w:bCs/>
              </w:rPr>
              <w:t>(d) Safety risk mitigation.</w:t>
            </w:r>
          </w:p>
          <w:p w14:paraId="0FD53A50" w14:textId="424A23ED" w:rsidR="00131CCB" w:rsidRPr="004F1080" w:rsidRDefault="00131CCB" w:rsidP="000B1432">
            <w:pPr>
              <w:pStyle w:val="TableParagraph"/>
              <w:numPr>
                <w:ilvl w:val="0"/>
                <w:numId w:val="9"/>
              </w:numPr>
              <w:spacing w:line="246" w:lineRule="exact"/>
              <w:rPr>
                <w:rFonts w:asciiTheme="minorHAnsi" w:hAnsiTheme="minorHAnsi" w:cstheme="minorHAnsi"/>
              </w:rPr>
            </w:pPr>
            <w:r w:rsidRPr="004F1080">
              <w:rPr>
                <w:rFonts w:asciiTheme="minorHAnsi" w:hAnsiTheme="minorHAnsi" w:cstheme="minorHAnsi"/>
              </w:rPr>
              <w:t xml:space="preserve">A transit agency must establish methods or processes to identify safety risk mitigations or strategies necessary </w:t>
            </w:r>
            <w:proofErr w:type="gramStart"/>
            <w:r w:rsidRPr="004F1080">
              <w:rPr>
                <w:rFonts w:asciiTheme="minorHAnsi" w:hAnsiTheme="minorHAnsi" w:cstheme="minorHAnsi"/>
              </w:rPr>
              <w:t>as a result of</w:t>
            </w:r>
            <w:proofErr w:type="gramEnd"/>
            <w:r w:rsidRPr="004F1080">
              <w:rPr>
                <w:rFonts w:asciiTheme="minorHAnsi" w:hAnsiTheme="minorHAnsi" w:cstheme="minorHAnsi"/>
              </w:rPr>
              <w:t xml:space="preserve"> the transit agency's safety risk assessment to reduce the likelihood and severity of the potential consequences. </w:t>
            </w:r>
          </w:p>
          <w:p w14:paraId="3BEF0B65" w14:textId="77777777" w:rsidR="00131CCB" w:rsidRPr="004F1080" w:rsidRDefault="00131CCB" w:rsidP="0068070E">
            <w:pPr>
              <w:pStyle w:val="TableParagraph"/>
              <w:spacing w:line="246" w:lineRule="exact"/>
              <w:rPr>
                <w:rFonts w:asciiTheme="minorHAnsi" w:hAnsiTheme="minorHAnsi" w:cstheme="minorHAnsi"/>
              </w:rPr>
            </w:pPr>
          </w:p>
          <w:p w14:paraId="66BE5A89" w14:textId="198972B1" w:rsidR="00131CCB" w:rsidRPr="004F1080" w:rsidRDefault="00131CCB" w:rsidP="0068070E">
            <w:pPr>
              <w:pStyle w:val="TableParagraph"/>
              <w:spacing w:line="246" w:lineRule="exact"/>
              <w:ind w:left="360"/>
              <w:rPr>
                <w:rFonts w:asciiTheme="minorHAnsi" w:hAnsiTheme="minorHAnsi" w:cstheme="minorHAnsi"/>
              </w:rPr>
            </w:pPr>
            <w:r w:rsidRPr="004F1080">
              <w:rPr>
                <w:rFonts w:asciiTheme="minorHAnsi" w:hAnsiTheme="minorHAnsi" w:cstheme="minorHAnsi"/>
              </w:rPr>
              <w:t xml:space="preserve">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 these methods or processes must address the role of the transit agency's Safety Committee.</w:t>
            </w:r>
          </w:p>
        </w:tc>
        <w:tc>
          <w:tcPr>
            <w:tcW w:w="4950" w:type="dxa"/>
          </w:tcPr>
          <w:p w14:paraId="69B525C2" w14:textId="1320184F" w:rsidR="00131CCB" w:rsidRPr="00833DBB" w:rsidRDefault="00131CCB" w:rsidP="002B1F2E">
            <w:pPr>
              <w:pStyle w:val="TableParagraph"/>
              <w:spacing w:line="246" w:lineRule="exact"/>
              <w:rPr>
                <w:rFonts w:asciiTheme="minorHAnsi" w:hAnsiTheme="minorHAnsi" w:cstheme="minorHAnsi"/>
              </w:rPr>
            </w:pPr>
            <w:r w:rsidRPr="00833DBB">
              <w:rPr>
                <w:rFonts w:asciiTheme="minorHAnsi" w:hAnsiTheme="minorHAnsi" w:cstheme="minorHAnsi"/>
              </w:rPr>
              <w:t xml:space="preserve">Does the PTASP document that the </w:t>
            </w:r>
            <w:r w:rsidR="00B4681D">
              <w:rPr>
                <w:rFonts w:asciiTheme="minorHAnsi" w:hAnsiTheme="minorHAnsi" w:cstheme="minorHAnsi"/>
              </w:rPr>
              <w:t>transit agency</w:t>
            </w:r>
            <w:r w:rsidRPr="00833DBB">
              <w:rPr>
                <w:rFonts w:asciiTheme="minorHAnsi" w:hAnsiTheme="minorHAnsi" w:cstheme="minorHAnsi"/>
              </w:rPr>
              <w:t xml:space="preserve"> has establish methods or processes to identify safety risk mitigations or strategies necessary </w:t>
            </w:r>
            <w:proofErr w:type="gramStart"/>
            <w:r w:rsidRPr="00833DBB">
              <w:rPr>
                <w:rFonts w:asciiTheme="minorHAnsi" w:hAnsiTheme="minorHAnsi" w:cstheme="minorHAnsi"/>
              </w:rPr>
              <w:t>as a result of</w:t>
            </w:r>
            <w:proofErr w:type="gramEnd"/>
            <w:r w:rsidRPr="00833DBB">
              <w:rPr>
                <w:rFonts w:asciiTheme="minorHAnsi" w:hAnsiTheme="minorHAnsi" w:cstheme="minorHAnsi"/>
              </w:rPr>
              <w:t xml:space="preserve"> the transit agency's safety risk assessment to reduce the likelihood and severity of the potential consequences?</w:t>
            </w:r>
          </w:p>
          <w:p w14:paraId="0D4AAB89" w14:textId="77777777" w:rsidR="00131CCB" w:rsidRPr="00833DBB" w:rsidRDefault="00131CCB" w:rsidP="002B1F2E">
            <w:pPr>
              <w:pStyle w:val="TableParagraph"/>
              <w:spacing w:line="246" w:lineRule="exact"/>
              <w:rPr>
                <w:rFonts w:asciiTheme="minorHAnsi" w:hAnsiTheme="minorHAnsi" w:cstheme="minorHAnsi"/>
              </w:rPr>
            </w:pPr>
          </w:p>
          <w:p w14:paraId="2FA438A0" w14:textId="1DBAF74F" w:rsidR="00131CCB" w:rsidRPr="00833DBB" w:rsidRDefault="00131CCB" w:rsidP="002B1F2E">
            <w:pPr>
              <w:pStyle w:val="TableParagraph"/>
              <w:spacing w:line="246" w:lineRule="exact"/>
              <w:rPr>
                <w:rFonts w:asciiTheme="minorHAnsi" w:hAnsiTheme="minorHAnsi" w:cstheme="minorHAnsi"/>
              </w:rPr>
            </w:pPr>
            <w:r w:rsidRPr="00833DBB">
              <w:rPr>
                <w:rFonts w:asciiTheme="minorHAnsi" w:hAnsiTheme="minorHAnsi" w:cstheme="minorHAnsi"/>
              </w:rPr>
              <w:t xml:space="preserve">For </w:t>
            </w:r>
            <w:proofErr w:type="gramStart"/>
            <w:r w:rsidRPr="00833DBB">
              <w:rPr>
                <w:rFonts w:asciiTheme="minorHAnsi" w:hAnsiTheme="minorHAnsi" w:cstheme="minorHAnsi"/>
              </w:rPr>
              <w:t>large urbanized</w:t>
            </w:r>
            <w:proofErr w:type="gramEnd"/>
            <w:r w:rsidRPr="00833DBB">
              <w:rPr>
                <w:rFonts w:asciiTheme="minorHAnsi" w:hAnsiTheme="minorHAnsi" w:cstheme="minorHAnsi"/>
              </w:rPr>
              <w:t xml:space="preserve"> area providers, do these methods or processes address the role of the safety committee?</w:t>
            </w:r>
          </w:p>
        </w:tc>
        <w:tc>
          <w:tcPr>
            <w:tcW w:w="1080" w:type="dxa"/>
          </w:tcPr>
          <w:p w14:paraId="0BC91580" w14:textId="77777777" w:rsidR="00131CCB" w:rsidRDefault="00131CCB" w:rsidP="008D6C6C">
            <w:pPr>
              <w:pStyle w:val="TableParagraph"/>
              <w:rPr>
                <w:rFonts w:asciiTheme="minorHAnsi" w:hAnsiTheme="minorHAnsi" w:cstheme="minorHAnsi"/>
              </w:rPr>
            </w:pPr>
          </w:p>
          <w:p w14:paraId="5343BA4F" w14:textId="5DFEA8C1" w:rsidR="00775C40" w:rsidRDefault="00775C40" w:rsidP="008D6C6C">
            <w:pPr>
              <w:pStyle w:val="TableParagraph"/>
              <w:rPr>
                <w:rFonts w:asciiTheme="minorHAnsi" w:hAnsiTheme="minorHAnsi" w:cstheme="minorHAnsi"/>
              </w:rPr>
            </w:pPr>
          </w:p>
          <w:p w14:paraId="100E53D3" w14:textId="77777777" w:rsidR="00CF061B" w:rsidRDefault="00CF061B" w:rsidP="008D6C6C">
            <w:pPr>
              <w:pStyle w:val="TableParagraph"/>
              <w:rPr>
                <w:rFonts w:asciiTheme="minorHAnsi" w:hAnsiTheme="minorHAnsi" w:cstheme="minorHAnsi"/>
              </w:rPr>
            </w:pPr>
          </w:p>
          <w:p w14:paraId="2C111F50" w14:textId="77777777" w:rsidR="00CF061B" w:rsidRDefault="00CF061B" w:rsidP="008D6C6C">
            <w:pPr>
              <w:pStyle w:val="TableParagraph"/>
              <w:rPr>
                <w:rFonts w:asciiTheme="minorHAnsi" w:hAnsiTheme="minorHAnsi" w:cstheme="minorHAnsi"/>
              </w:rPr>
            </w:pPr>
          </w:p>
          <w:p w14:paraId="00EBC8FE" w14:textId="77777777" w:rsidR="00CF061B" w:rsidRDefault="00CF061B" w:rsidP="008D6C6C">
            <w:pPr>
              <w:pStyle w:val="TableParagraph"/>
              <w:rPr>
                <w:rFonts w:asciiTheme="minorHAnsi" w:hAnsiTheme="minorHAnsi" w:cstheme="minorHAnsi"/>
              </w:rPr>
            </w:pPr>
          </w:p>
          <w:p w14:paraId="1F305D21" w14:textId="77777777" w:rsidR="00CF061B" w:rsidRDefault="00CF061B" w:rsidP="008D6C6C">
            <w:pPr>
              <w:pStyle w:val="TableParagraph"/>
              <w:rPr>
                <w:rFonts w:asciiTheme="minorHAnsi" w:hAnsiTheme="minorHAnsi" w:cstheme="minorHAnsi"/>
              </w:rPr>
            </w:pPr>
          </w:p>
          <w:p w14:paraId="4A1D1975" w14:textId="5030E7D5" w:rsidR="00CF061B" w:rsidRPr="00833DBB" w:rsidRDefault="00CF061B" w:rsidP="008D6C6C">
            <w:pPr>
              <w:pStyle w:val="TableParagraph"/>
              <w:rPr>
                <w:rFonts w:asciiTheme="minorHAnsi" w:hAnsiTheme="minorHAnsi" w:cstheme="minorHAnsi"/>
              </w:rPr>
            </w:pPr>
          </w:p>
        </w:tc>
        <w:tc>
          <w:tcPr>
            <w:tcW w:w="2700" w:type="dxa"/>
          </w:tcPr>
          <w:p w14:paraId="3D78F529" w14:textId="77777777" w:rsidR="00131CCB" w:rsidRDefault="00131CCB" w:rsidP="008D6C6C">
            <w:pPr>
              <w:pStyle w:val="TableParagraph"/>
              <w:rPr>
                <w:rFonts w:asciiTheme="minorHAnsi" w:hAnsiTheme="minorHAnsi" w:cstheme="minorHAnsi"/>
              </w:rPr>
            </w:pPr>
          </w:p>
          <w:p w14:paraId="3CC5B8E4" w14:textId="7C4BAB5C" w:rsidR="00775C40" w:rsidRDefault="00775C40" w:rsidP="008D6C6C">
            <w:pPr>
              <w:pStyle w:val="TableParagraph"/>
              <w:rPr>
                <w:rFonts w:asciiTheme="minorHAnsi" w:hAnsiTheme="minorHAnsi" w:cstheme="minorHAnsi"/>
              </w:rPr>
            </w:pPr>
          </w:p>
          <w:p w14:paraId="1EAB0053" w14:textId="77777777" w:rsidR="00CF061B" w:rsidRDefault="00CF061B" w:rsidP="008D6C6C">
            <w:pPr>
              <w:pStyle w:val="TableParagraph"/>
              <w:rPr>
                <w:rFonts w:asciiTheme="minorHAnsi" w:hAnsiTheme="minorHAnsi" w:cstheme="minorHAnsi"/>
              </w:rPr>
            </w:pPr>
          </w:p>
          <w:p w14:paraId="0453AB4A" w14:textId="77777777" w:rsidR="00CF061B" w:rsidRDefault="00CF061B" w:rsidP="008D6C6C">
            <w:pPr>
              <w:pStyle w:val="TableParagraph"/>
              <w:rPr>
                <w:rFonts w:asciiTheme="minorHAnsi" w:hAnsiTheme="minorHAnsi" w:cstheme="minorHAnsi"/>
              </w:rPr>
            </w:pPr>
          </w:p>
          <w:p w14:paraId="3BAB1496" w14:textId="77777777" w:rsidR="00CF061B" w:rsidRDefault="00CF061B" w:rsidP="008D6C6C">
            <w:pPr>
              <w:pStyle w:val="TableParagraph"/>
              <w:rPr>
                <w:rFonts w:asciiTheme="minorHAnsi" w:hAnsiTheme="minorHAnsi" w:cstheme="minorHAnsi"/>
              </w:rPr>
            </w:pPr>
          </w:p>
          <w:p w14:paraId="3B2ED1DA" w14:textId="77777777" w:rsidR="00CF061B" w:rsidRDefault="00CF061B" w:rsidP="008D6C6C">
            <w:pPr>
              <w:pStyle w:val="TableParagraph"/>
              <w:rPr>
                <w:rFonts w:asciiTheme="minorHAnsi" w:hAnsiTheme="minorHAnsi" w:cstheme="minorHAnsi"/>
              </w:rPr>
            </w:pPr>
          </w:p>
          <w:p w14:paraId="59667458" w14:textId="62219EC2" w:rsidR="00CF061B" w:rsidRPr="00833DBB" w:rsidRDefault="00CF061B" w:rsidP="008D6C6C">
            <w:pPr>
              <w:pStyle w:val="TableParagraph"/>
              <w:rPr>
                <w:rFonts w:asciiTheme="minorHAnsi" w:hAnsiTheme="minorHAnsi" w:cstheme="minorHAnsi"/>
              </w:rPr>
            </w:pPr>
          </w:p>
        </w:tc>
        <w:tc>
          <w:tcPr>
            <w:tcW w:w="4976" w:type="dxa"/>
          </w:tcPr>
          <w:p w14:paraId="1B0D471F" w14:textId="77777777" w:rsidR="00131CCB" w:rsidRDefault="00131CCB" w:rsidP="008D6C6C">
            <w:pPr>
              <w:pStyle w:val="TableParagraph"/>
              <w:rPr>
                <w:rFonts w:asciiTheme="minorHAnsi" w:hAnsiTheme="minorHAnsi" w:cstheme="minorHAnsi"/>
              </w:rPr>
            </w:pPr>
          </w:p>
          <w:p w14:paraId="07D695E7" w14:textId="77777777" w:rsidR="00CF061B" w:rsidRDefault="00CF061B" w:rsidP="008D6C6C">
            <w:pPr>
              <w:pStyle w:val="TableParagraph"/>
              <w:rPr>
                <w:rFonts w:asciiTheme="minorHAnsi" w:hAnsiTheme="minorHAnsi" w:cstheme="minorHAnsi"/>
              </w:rPr>
            </w:pPr>
          </w:p>
          <w:p w14:paraId="428BBECF" w14:textId="77777777" w:rsidR="00CF061B" w:rsidRDefault="00CF061B" w:rsidP="008D6C6C">
            <w:pPr>
              <w:pStyle w:val="TableParagraph"/>
              <w:rPr>
                <w:rFonts w:asciiTheme="minorHAnsi" w:hAnsiTheme="minorHAnsi" w:cstheme="minorHAnsi"/>
              </w:rPr>
            </w:pPr>
          </w:p>
          <w:p w14:paraId="28CED10D" w14:textId="77777777" w:rsidR="00CF061B" w:rsidRDefault="00CF061B" w:rsidP="008D6C6C">
            <w:pPr>
              <w:pStyle w:val="TableParagraph"/>
              <w:rPr>
                <w:rFonts w:asciiTheme="minorHAnsi" w:hAnsiTheme="minorHAnsi" w:cstheme="minorHAnsi"/>
              </w:rPr>
            </w:pPr>
          </w:p>
          <w:p w14:paraId="4712CDAE" w14:textId="77777777" w:rsidR="00CF061B" w:rsidRDefault="00CF061B" w:rsidP="008D6C6C">
            <w:pPr>
              <w:pStyle w:val="TableParagraph"/>
              <w:rPr>
                <w:rFonts w:asciiTheme="minorHAnsi" w:hAnsiTheme="minorHAnsi" w:cstheme="minorHAnsi"/>
              </w:rPr>
            </w:pPr>
          </w:p>
          <w:p w14:paraId="620C8BED" w14:textId="77777777" w:rsidR="00CF061B" w:rsidRDefault="00CF061B" w:rsidP="008D6C6C">
            <w:pPr>
              <w:pStyle w:val="TableParagraph"/>
              <w:rPr>
                <w:rFonts w:asciiTheme="minorHAnsi" w:hAnsiTheme="minorHAnsi" w:cstheme="minorHAnsi"/>
              </w:rPr>
            </w:pPr>
          </w:p>
          <w:p w14:paraId="4A8A41D0" w14:textId="77777777" w:rsidR="00CF061B" w:rsidRPr="00833DBB" w:rsidRDefault="00CF061B" w:rsidP="008D6C6C">
            <w:pPr>
              <w:pStyle w:val="TableParagraph"/>
              <w:rPr>
                <w:rFonts w:asciiTheme="minorHAnsi" w:hAnsiTheme="minorHAnsi" w:cstheme="minorHAnsi"/>
              </w:rPr>
            </w:pPr>
          </w:p>
        </w:tc>
      </w:tr>
      <w:tr w:rsidR="00131CCB" w:rsidRPr="004F1080" w14:paraId="4C72E7A1" w14:textId="77777777" w:rsidTr="00697B48">
        <w:trPr>
          <w:trHeight w:val="430"/>
        </w:trPr>
        <w:tc>
          <w:tcPr>
            <w:tcW w:w="784" w:type="dxa"/>
            <w:vAlign w:val="center"/>
          </w:tcPr>
          <w:p w14:paraId="79B97719" w14:textId="731F1458"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H.5</w:t>
            </w:r>
          </w:p>
        </w:tc>
        <w:tc>
          <w:tcPr>
            <w:tcW w:w="3124" w:type="dxa"/>
            <w:shd w:val="clear" w:color="auto" w:fill="auto"/>
          </w:tcPr>
          <w:p w14:paraId="1C05C836" w14:textId="3F92B1BD"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673.25(d)(2)</w:t>
            </w:r>
          </w:p>
        </w:tc>
        <w:tc>
          <w:tcPr>
            <w:tcW w:w="5310" w:type="dxa"/>
          </w:tcPr>
          <w:p w14:paraId="7CCE93AE" w14:textId="545E6E74" w:rsidR="00131CCB" w:rsidRPr="004F1080" w:rsidRDefault="00131CCB" w:rsidP="000B1432">
            <w:pPr>
              <w:pStyle w:val="TableParagraph"/>
              <w:numPr>
                <w:ilvl w:val="0"/>
                <w:numId w:val="6"/>
              </w:numPr>
              <w:spacing w:line="246" w:lineRule="exact"/>
              <w:rPr>
                <w:rFonts w:asciiTheme="minorHAnsi" w:hAnsiTheme="minorHAnsi" w:cstheme="minorHAnsi"/>
              </w:rPr>
            </w:pPr>
            <w:r w:rsidRPr="004F1080">
              <w:rPr>
                <w:rFonts w:asciiTheme="minorHAnsi" w:hAnsiTheme="minorHAnsi" w:cstheme="minorHAnsi"/>
              </w:rPr>
              <w:t>A transit agency must consider, as a source for safety risk mitigation:</w:t>
            </w:r>
          </w:p>
          <w:p w14:paraId="1C048821" w14:textId="77777777" w:rsidR="00131CCB" w:rsidRPr="004F1080" w:rsidRDefault="00131CCB" w:rsidP="0068070E">
            <w:pPr>
              <w:pStyle w:val="TableParagraph"/>
              <w:spacing w:line="246" w:lineRule="exact"/>
              <w:rPr>
                <w:rFonts w:asciiTheme="minorHAnsi" w:hAnsiTheme="minorHAnsi" w:cstheme="minorHAnsi"/>
              </w:rPr>
            </w:pPr>
          </w:p>
          <w:p w14:paraId="74E70EA9" w14:textId="77777777" w:rsidR="00131CCB" w:rsidRPr="004F1080" w:rsidRDefault="00131CCB" w:rsidP="0068070E">
            <w:pPr>
              <w:pStyle w:val="TableParagraph"/>
              <w:spacing w:line="246" w:lineRule="exact"/>
              <w:ind w:left="360"/>
              <w:rPr>
                <w:rFonts w:asciiTheme="minorHAnsi" w:hAnsiTheme="minorHAnsi" w:cstheme="minorHAnsi"/>
              </w:rPr>
            </w:pPr>
            <w:r w:rsidRPr="004F1080">
              <w:rPr>
                <w:rFonts w:asciiTheme="minorHAnsi" w:hAnsiTheme="minorHAnsi" w:cstheme="minorHAnsi"/>
              </w:rPr>
              <w:t>(</w:t>
            </w:r>
            <w:proofErr w:type="spellStart"/>
            <w:r w:rsidRPr="004F1080">
              <w:rPr>
                <w:rFonts w:asciiTheme="minorHAnsi" w:hAnsiTheme="minorHAnsi" w:cstheme="minorHAnsi"/>
              </w:rPr>
              <w:t>i</w:t>
            </w:r>
            <w:proofErr w:type="spellEnd"/>
            <w:r w:rsidRPr="004F1080">
              <w:rPr>
                <w:rFonts w:asciiTheme="minorHAnsi" w:hAnsiTheme="minorHAnsi" w:cstheme="minorHAnsi"/>
              </w:rPr>
              <w:t>) Guidance provided by an oversight authority, if applicable, and FTA; and</w:t>
            </w:r>
          </w:p>
          <w:p w14:paraId="5F2A5DD5" w14:textId="77777777" w:rsidR="00131CCB" w:rsidRPr="004F1080" w:rsidRDefault="00131CCB" w:rsidP="0068070E">
            <w:pPr>
              <w:pStyle w:val="TableParagraph"/>
              <w:spacing w:line="246" w:lineRule="exact"/>
              <w:rPr>
                <w:rFonts w:asciiTheme="minorHAnsi" w:hAnsiTheme="minorHAnsi" w:cstheme="minorHAnsi"/>
              </w:rPr>
            </w:pPr>
          </w:p>
          <w:p w14:paraId="24DE7EC9" w14:textId="775E98B4" w:rsidR="00131CCB" w:rsidRPr="004F1080" w:rsidRDefault="00131CCB" w:rsidP="0068070E">
            <w:pPr>
              <w:pStyle w:val="TableParagraph"/>
              <w:spacing w:line="246" w:lineRule="exact"/>
              <w:ind w:left="360"/>
              <w:rPr>
                <w:rFonts w:asciiTheme="minorHAnsi" w:hAnsiTheme="minorHAnsi" w:cstheme="minorHAnsi"/>
              </w:rPr>
            </w:pPr>
            <w:r w:rsidRPr="004F1080">
              <w:rPr>
                <w:rFonts w:asciiTheme="minorHAnsi" w:hAnsiTheme="minorHAnsi" w:cstheme="minorHAnsi"/>
              </w:rPr>
              <w:t>(ii) Guidelines to prevent or control exposure to infectious diseases provided by the CDC or a State health authority.</w:t>
            </w:r>
          </w:p>
        </w:tc>
        <w:tc>
          <w:tcPr>
            <w:tcW w:w="4950" w:type="dxa"/>
          </w:tcPr>
          <w:p w14:paraId="7866C988" w14:textId="03CFF6F3" w:rsidR="00131CCB" w:rsidRPr="004F1080" w:rsidRDefault="00131CCB" w:rsidP="005C127D">
            <w:pPr>
              <w:pStyle w:val="TableParagraph"/>
              <w:spacing w:line="246" w:lineRule="exact"/>
              <w:rPr>
                <w:rFonts w:asciiTheme="minorHAnsi" w:hAnsiTheme="minorHAnsi" w:cstheme="minorHAnsi"/>
              </w:rPr>
            </w:pPr>
            <w:r w:rsidRPr="004F1080">
              <w:rPr>
                <w:rFonts w:asciiTheme="minorHAnsi" w:hAnsiTheme="minorHAnsi" w:cstheme="minorHAnsi"/>
              </w:rPr>
              <w:t xml:space="preserve">Does the PTASP document that the </w:t>
            </w:r>
            <w:r w:rsidR="00B4681D">
              <w:rPr>
                <w:rFonts w:asciiTheme="minorHAnsi" w:hAnsiTheme="minorHAnsi" w:cstheme="minorHAnsi"/>
              </w:rPr>
              <w:t>transit agency</w:t>
            </w:r>
            <w:r w:rsidRPr="004F1080">
              <w:rPr>
                <w:rFonts w:asciiTheme="minorHAnsi" w:hAnsiTheme="minorHAnsi" w:cstheme="minorHAnsi"/>
              </w:rPr>
              <w:t xml:space="preserve"> considers, as a source for safety risk mitigations:</w:t>
            </w:r>
          </w:p>
          <w:p w14:paraId="5AF7433B" w14:textId="3C380A49" w:rsidR="00131CCB" w:rsidRPr="004F1080" w:rsidRDefault="00131CCB" w:rsidP="000B1432">
            <w:pPr>
              <w:pStyle w:val="TableParagraph"/>
              <w:numPr>
                <w:ilvl w:val="0"/>
                <w:numId w:val="4"/>
              </w:numPr>
              <w:spacing w:line="246" w:lineRule="exact"/>
              <w:rPr>
                <w:rFonts w:asciiTheme="minorHAnsi" w:hAnsiTheme="minorHAnsi" w:cstheme="minorHAnsi"/>
              </w:rPr>
            </w:pPr>
            <w:r w:rsidRPr="004F1080">
              <w:rPr>
                <w:rFonts w:asciiTheme="minorHAnsi" w:hAnsiTheme="minorHAnsi" w:cstheme="minorHAnsi"/>
              </w:rPr>
              <w:t>Guidance provided by an oversight authority, if applicable,</w:t>
            </w:r>
          </w:p>
          <w:p w14:paraId="5D12879C" w14:textId="468B6CD3" w:rsidR="00131CCB" w:rsidRPr="004F1080" w:rsidRDefault="00131CCB" w:rsidP="000B1432">
            <w:pPr>
              <w:pStyle w:val="TableParagraph"/>
              <w:numPr>
                <w:ilvl w:val="0"/>
                <w:numId w:val="4"/>
              </w:numPr>
              <w:spacing w:line="246" w:lineRule="exact"/>
              <w:rPr>
                <w:rFonts w:asciiTheme="minorHAnsi" w:hAnsiTheme="minorHAnsi" w:cstheme="minorHAnsi"/>
              </w:rPr>
            </w:pPr>
            <w:r w:rsidRPr="004F1080">
              <w:rPr>
                <w:rFonts w:asciiTheme="minorHAnsi" w:hAnsiTheme="minorHAnsi" w:cstheme="minorHAnsi"/>
              </w:rPr>
              <w:t>FTA, and</w:t>
            </w:r>
          </w:p>
          <w:p w14:paraId="06B29D38" w14:textId="239DB11E" w:rsidR="00131CCB" w:rsidRPr="004F1080" w:rsidRDefault="00131CCB" w:rsidP="000B1432">
            <w:pPr>
              <w:pStyle w:val="TableParagraph"/>
              <w:numPr>
                <w:ilvl w:val="0"/>
                <w:numId w:val="4"/>
              </w:numPr>
              <w:spacing w:line="246" w:lineRule="exact"/>
              <w:rPr>
                <w:rFonts w:asciiTheme="minorHAnsi" w:hAnsiTheme="minorHAnsi" w:cstheme="minorHAnsi"/>
              </w:rPr>
            </w:pPr>
            <w:r w:rsidRPr="004F1080">
              <w:rPr>
                <w:rFonts w:asciiTheme="minorHAnsi" w:hAnsiTheme="minorHAnsi" w:cstheme="minorHAnsi"/>
              </w:rPr>
              <w:t>Guidelines/strategies to prevent or control exposure to infectious diseases provided by the CDC or a State health authority</w:t>
            </w:r>
          </w:p>
        </w:tc>
        <w:tc>
          <w:tcPr>
            <w:tcW w:w="1080" w:type="dxa"/>
          </w:tcPr>
          <w:p w14:paraId="0D4629AA" w14:textId="08B15C4E" w:rsidR="00D72089" w:rsidRPr="004F1080" w:rsidRDefault="00D72089" w:rsidP="008D6C6C">
            <w:pPr>
              <w:pStyle w:val="TableParagraph"/>
              <w:rPr>
                <w:rFonts w:asciiTheme="minorHAnsi" w:hAnsiTheme="minorHAnsi" w:cstheme="minorHAnsi"/>
              </w:rPr>
            </w:pPr>
          </w:p>
        </w:tc>
        <w:tc>
          <w:tcPr>
            <w:tcW w:w="2700" w:type="dxa"/>
          </w:tcPr>
          <w:p w14:paraId="04AD48ED" w14:textId="562D069D" w:rsidR="00131CCB" w:rsidRDefault="00131CCB" w:rsidP="008D6C6C">
            <w:pPr>
              <w:pStyle w:val="TableParagraph"/>
              <w:rPr>
                <w:rFonts w:asciiTheme="minorHAnsi" w:hAnsiTheme="minorHAnsi" w:cstheme="minorHAnsi"/>
              </w:rPr>
            </w:pPr>
          </w:p>
          <w:p w14:paraId="7BF2D519" w14:textId="77777777" w:rsidR="00D72089" w:rsidRDefault="00D72089" w:rsidP="008D6C6C">
            <w:pPr>
              <w:pStyle w:val="TableParagraph"/>
              <w:rPr>
                <w:rFonts w:asciiTheme="minorHAnsi" w:hAnsiTheme="minorHAnsi" w:cstheme="minorHAnsi"/>
              </w:rPr>
            </w:pPr>
          </w:p>
          <w:p w14:paraId="5134865A" w14:textId="4598BBB4" w:rsidR="00D72089" w:rsidRDefault="00D72089" w:rsidP="008D6C6C">
            <w:pPr>
              <w:pStyle w:val="TableParagraph"/>
              <w:rPr>
                <w:rFonts w:asciiTheme="minorHAnsi" w:hAnsiTheme="minorHAnsi" w:cstheme="minorHAnsi"/>
              </w:rPr>
            </w:pPr>
          </w:p>
          <w:p w14:paraId="0816FC58" w14:textId="77777777" w:rsidR="00D72089" w:rsidRDefault="00D72089" w:rsidP="008D6C6C">
            <w:pPr>
              <w:pStyle w:val="TableParagraph"/>
              <w:rPr>
                <w:rFonts w:asciiTheme="minorHAnsi" w:hAnsiTheme="minorHAnsi" w:cstheme="minorHAnsi"/>
              </w:rPr>
            </w:pPr>
          </w:p>
          <w:p w14:paraId="50F8D88D" w14:textId="28BDC6B5" w:rsidR="00D72089" w:rsidRDefault="00D72089" w:rsidP="008D6C6C">
            <w:pPr>
              <w:pStyle w:val="TableParagraph"/>
              <w:rPr>
                <w:rFonts w:asciiTheme="minorHAnsi" w:hAnsiTheme="minorHAnsi" w:cstheme="minorHAnsi"/>
              </w:rPr>
            </w:pPr>
          </w:p>
          <w:p w14:paraId="57B91AB3" w14:textId="4268AFBD" w:rsidR="00D72089" w:rsidRPr="004F1080" w:rsidRDefault="00D72089" w:rsidP="008D6C6C">
            <w:pPr>
              <w:pStyle w:val="TableParagraph"/>
              <w:rPr>
                <w:rFonts w:asciiTheme="minorHAnsi" w:hAnsiTheme="minorHAnsi" w:cstheme="minorHAnsi"/>
              </w:rPr>
            </w:pPr>
          </w:p>
        </w:tc>
        <w:tc>
          <w:tcPr>
            <w:tcW w:w="4976" w:type="dxa"/>
          </w:tcPr>
          <w:p w14:paraId="73422ADA" w14:textId="77777777" w:rsidR="00131CCB" w:rsidRPr="004F1080" w:rsidRDefault="00131CCB" w:rsidP="008D6C6C">
            <w:pPr>
              <w:pStyle w:val="TableParagraph"/>
              <w:rPr>
                <w:rFonts w:asciiTheme="minorHAnsi" w:hAnsiTheme="minorHAnsi" w:cstheme="minorHAnsi"/>
              </w:rPr>
            </w:pPr>
          </w:p>
        </w:tc>
      </w:tr>
      <w:tr w:rsidR="00131CCB" w:rsidRPr="004F1080" w14:paraId="3A35857E" w14:textId="77777777" w:rsidTr="00697B48">
        <w:trPr>
          <w:trHeight w:val="430"/>
        </w:trPr>
        <w:tc>
          <w:tcPr>
            <w:tcW w:w="784" w:type="dxa"/>
            <w:vAlign w:val="center"/>
          </w:tcPr>
          <w:p w14:paraId="34DB3606" w14:textId="66F6BFF0"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H.6</w:t>
            </w:r>
          </w:p>
        </w:tc>
        <w:tc>
          <w:tcPr>
            <w:tcW w:w="3124" w:type="dxa"/>
          </w:tcPr>
          <w:p w14:paraId="1B96144F" w14:textId="5B1AF94F"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673.25(d)(3)</w:t>
            </w:r>
          </w:p>
        </w:tc>
        <w:tc>
          <w:tcPr>
            <w:tcW w:w="5310" w:type="dxa"/>
          </w:tcPr>
          <w:p w14:paraId="6795EE78" w14:textId="172018DC" w:rsidR="00131CCB" w:rsidRPr="004F1080" w:rsidRDefault="00131CCB" w:rsidP="000B1432">
            <w:pPr>
              <w:pStyle w:val="TableParagraph"/>
              <w:numPr>
                <w:ilvl w:val="0"/>
                <w:numId w:val="6"/>
              </w:numPr>
              <w:spacing w:line="246" w:lineRule="exact"/>
              <w:rPr>
                <w:rFonts w:asciiTheme="minorHAnsi" w:hAnsiTheme="minorHAnsi" w:cstheme="minorHAnsi"/>
              </w:rPr>
            </w:pPr>
            <w:r w:rsidRPr="004F1080">
              <w:rPr>
                <w:rFonts w:asciiTheme="minorHAnsi" w:hAnsiTheme="minorHAnsi" w:cstheme="minorHAnsi"/>
              </w:rPr>
              <w:t xml:space="preserve">When identifying safety risk mitigations for the safety risk reduction program related to vehicular and pedestrian safety events involving transit vehicles, including to address a missed safety performance target set by the Safety Committee under </w:t>
            </w:r>
            <w:hyperlink r:id="rId10" w:anchor="p-673.19(d)(2)" w:history="1">
              <w:r w:rsidRPr="004F1080">
                <w:rPr>
                  <w:rStyle w:val="Hyperlink"/>
                  <w:rFonts w:asciiTheme="minorHAnsi" w:hAnsiTheme="minorHAnsi" w:cstheme="minorHAnsi"/>
                </w:rPr>
                <w:t>§ 673.19(d)(2)</w:t>
              </w:r>
            </w:hyperlink>
            <w:r w:rsidRPr="004F1080">
              <w:rPr>
                <w:rFonts w:asciiTheme="minorHAnsi" w:hAnsiTheme="minorHAnsi" w:cstheme="minorHAnsi"/>
              </w:rPr>
              <w:t>, each large urbanized area provider and its Safety Committee must consider mitigations to reduce visibility impairments for transit vehicle operators that contribute to accidents, including retrofits to vehicles in revenue service and specifications for future procurements that reduce visibility impairments.</w:t>
            </w:r>
          </w:p>
        </w:tc>
        <w:tc>
          <w:tcPr>
            <w:tcW w:w="4950" w:type="dxa"/>
            <w:shd w:val="clear" w:color="auto" w:fill="auto"/>
          </w:tcPr>
          <w:p w14:paraId="15C6C7CD" w14:textId="4FAD6C1F" w:rsidR="00131CCB" w:rsidRPr="004F1080" w:rsidRDefault="00131CCB" w:rsidP="008B3DD0">
            <w:pPr>
              <w:pStyle w:val="TableParagraph"/>
              <w:spacing w:line="246" w:lineRule="exact"/>
              <w:rPr>
                <w:rFonts w:asciiTheme="minorHAnsi" w:hAnsiTheme="minorHAnsi" w:cstheme="minorHAnsi"/>
              </w:rPr>
            </w:pPr>
            <w:r w:rsidRPr="004F1080">
              <w:rPr>
                <w:rFonts w:asciiTheme="minorHAnsi" w:hAnsiTheme="minorHAnsi" w:cstheme="minorHAnsi"/>
              </w:rPr>
              <w:t xml:space="preserve">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w:t>
            </w:r>
          </w:p>
          <w:p w14:paraId="425CF157" w14:textId="4B19D3C0" w:rsidR="00131CCB" w:rsidRPr="004F1080" w:rsidRDefault="00131CCB" w:rsidP="008B3DD0">
            <w:pPr>
              <w:pStyle w:val="TableParagraph"/>
              <w:spacing w:line="246" w:lineRule="exact"/>
              <w:rPr>
                <w:rFonts w:asciiTheme="minorHAnsi" w:hAnsiTheme="minorHAnsi" w:cstheme="minorHAnsi"/>
              </w:rPr>
            </w:pPr>
          </w:p>
          <w:p w14:paraId="10778501" w14:textId="20DAC1EA" w:rsidR="00131CCB" w:rsidRPr="004F1080" w:rsidRDefault="00131CCB" w:rsidP="008B3DD0">
            <w:pPr>
              <w:pStyle w:val="TableParagraph"/>
              <w:spacing w:line="246" w:lineRule="exact"/>
            </w:pPr>
            <w:r w:rsidRPr="004F1080">
              <w:rPr>
                <w:rFonts w:asciiTheme="minorHAnsi" w:hAnsiTheme="minorHAnsi" w:cstheme="minorHAnsi"/>
              </w:rPr>
              <w:t xml:space="preserve">When identifying safety risk mitigations for the safety risk reduction program related to vehicular and pedestrian safety events involving transit vehicles, including to address a missed safety performance target set by the Safety Committee under </w:t>
            </w:r>
            <w:hyperlink r:id="rId11" w:anchor="p-673.19(d)(2)" w:history="1">
              <w:r w:rsidRPr="004F1080">
                <w:rPr>
                  <w:rStyle w:val="Hyperlink"/>
                  <w:rFonts w:asciiTheme="minorHAnsi" w:hAnsiTheme="minorHAnsi" w:cstheme="minorHAnsi"/>
                </w:rPr>
                <w:t>§ 673.19(d)(2)</w:t>
              </w:r>
            </w:hyperlink>
            <w:r w:rsidRPr="004F1080">
              <w:t xml:space="preserve">, does the </w:t>
            </w:r>
            <w:r w:rsidR="00B4681D">
              <w:t>transit agency</w:t>
            </w:r>
            <w:r w:rsidRPr="004F1080">
              <w:t>:</w:t>
            </w:r>
          </w:p>
          <w:p w14:paraId="7DEA4E47" w14:textId="50885218" w:rsidR="00131CCB" w:rsidRPr="004F1080" w:rsidRDefault="00131CCB" w:rsidP="000B1432">
            <w:pPr>
              <w:pStyle w:val="TableParagraph"/>
              <w:numPr>
                <w:ilvl w:val="0"/>
                <w:numId w:val="40"/>
              </w:numPr>
              <w:spacing w:line="246" w:lineRule="exact"/>
              <w:rPr>
                <w:rFonts w:asciiTheme="minorHAnsi" w:hAnsiTheme="minorHAnsi" w:cstheme="minorHAnsi"/>
              </w:rPr>
            </w:pPr>
            <w:r w:rsidRPr="004F1080">
              <w:rPr>
                <w:rFonts w:asciiTheme="minorHAnsi" w:hAnsiTheme="minorHAnsi" w:cstheme="minorHAnsi"/>
              </w:rPr>
              <w:t xml:space="preserve">Does the PTASP document that the </w:t>
            </w:r>
            <w:r w:rsidR="00B4681D">
              <w:rPr>
                <w:rFonts w:asciiTheme="minorHAnsi" w:hAnsiTheme="minorHAnsi" w:cstheme="minorHAnsi"/>
              </w:rPr>
              <w:t>transit agency</w:t>
            </w:r>
            <w:r w:rsidRPr="004F1080">
              <w:rPr>
                <w:rFonts w:asciiTheme="minorHAnsi" w:hAnsiTheme="minorHAnsi" w:cstheme="minorHAnsi"/>
              </w:rPr>
              <w:t xml:space="preserve"> considers mitigations to reduce visibility impairments for transit vehicle operators that contribute to accidents, including retrofits to vehicles in revenue service and specifications for future procurements that reduce visibility impairments?</w:t>
            </w:r>
          </w:p>
        </w:tc>
        <w:tc>
          <w:tcPr>
            <w:tcW w:w="1080" w:type="dxa"/>
          </w:tcPr>
          <w:p w14:paraId="43F142F6" w14:textId="77777777" w:rsidR="00131CCB" w:rsidRDefault="00131CCB" w:rsidP="008D6C6C">
            <w:pPr>
              <w:pStyle w:val="TableParagraph"/>
              <w:rPr>
                <w:rFonts w:asciiTheme="minorHAnsi" w:hAnsiTheme="minorHAnsi" w:cstheme="minorHAnsi"/>
              </w:rPr>
            </w:pPr>
          </w:p>
          <w:p w14:paraId="13B6D5EF" w14:textId="77777777" w:rsidR="00CF061B" w:rsidRDefault="00CF061B" w:rsidP="008D6C6C">
            <w:pPr>
              <w:pStyle w:val="TableParagraph"/>
              <w:rPr>
                <w:rFonts w:asciiTheme="minorHAnsi" w:hAnsiTheme="minorHAnsi" w:cstheme="minorHAnsi"/>
              </w:rPr>
            </w:pPr>
          </w:p>
          <w:p w14:paraId="67E7392F" w14:textId="48CEF6C8" w:rsidR="00CF061B" w:rsidRDefault="00CF061B" w:rsidP="008D6C6C">
            <w:pPr>
              <w:pStyle w:val="TableParagraph"/>
              <w:rPr>
                <w:rFonts w:asciiTheme="minorHAnsi" w:hAnsiTheme="minorHAnsi" w:cstheme="minorHAnsi"/>
              </w:rPr>
            </w:pPr>
          </w:p>
          <w:p w14:paraId="3666B1BB" w14:textId="77777777" w:rsidR="006A50DB" w:rsidRDefault="006A50DB" w:rsidP="008D6C6C">
            <w:pPr>
              <w:pStyle w:val="TableParagraph"/>
              <w:rPr>
                <w:rFonts w:asciiTheme="minorHAnsi" w:hAnsiTheme="minorHAnsi" w:cstheme="minorHAnsi"/>
              </w:rPr>
            </w:pPr>
          </w:p>
          <w:p w14:paraId="20B07680" w14:textId="77777777" w:rsidR="006A50DB" w:rsidRDefault="006A50DB" w:rsidP="008D6C6C">
            <w:pPr>
              <w:pStyle w:val="TableParagraph"/>
              <w:rPr>
                <w:rFonts w:asciiTheme="minorHAnsi" w:hAnsiTheme="minorHAnsi" w:cstheme="minorHAnsi"/>
              </w:rPr>
            </w:pPr>
          </w:p>
          <w:p w14:paraId="2F335056" w14:textId="77777777" w:rsidR="006A50DB" w:rsidRDefault="006A50DB" w:rsidP="008D6C6C">
            <w:pPr>
              <w:pStyle w:val="TableParagraph"/>
              <w:rPr>
                <w:rFonts w:asciiTheme="minorHAnsi" w:hAnsiTheme="minorHAnsi" w:cstheme="minorHAnsi"/>
              </w:rPr>
            </w:pPr>
          </w:p>
          <w:p w14:paraId="638A1610" w14:textId="77777777" w:rsidR="006A50DB" w:rsidRDefault="006A50DB" w:rsidP="008D6C6C">
            <w:pPr>
              <w:pStyle w:val="TableParagraph"/>
              <w:rPr>
                <w:rFonts w:asciiTheme="minorHAnsi" w:hAnsiTheme="minorHAnsi" w:cstheme="minorHAnsi"/>
              </w:rPr>
            </w:pPr>
          </w:p>
          <w:p w14:paraId="38BE29CE" w14:textId="77777777" w:rsidR="006A50DB" w:rsidRDefault="006A50DB" w:rsidP="008D6C6C">
            <w:pPr>
              <w:pStyle w:val="TableParagraph"/>
              <w:rPr>
                <w:rFonts w:asciiTheme="minorHAnsi" w:hAnsiTheme="minorHAnsi" w:cstheme="minorHAnsi"/>
              </w:rPr>
            </w:pPr>
          </w:p>
          <w:p w14:paraId="7CAFECC3" w14:textId="77777777" w:rsidR="006A50DB" w:rsidRDefault="006A50DB" w:rsidP="008D6C6C">
            <w:pPr>
              <w:pStyle w:val="TableParagraph"/>
              <w:rPr>
                <w:rFonts w:asciiTheme="minorHAnsi" w:hAnsiTheme="minorHAnsi" w:cstheme="minorHAnsi"/>
              </w:rPr>
            </w:pPr>
          </w:p>
          <w:p w14:paraId="20C9EE15" w14:textId="13B5EEDF" w:rsidR="006A50DB" w:rsidRPr="004F1080" w:rsidRDefault="006A50DB" w:rsidP="008D6C6C">
            <w:pPr>
              <w:pStyle w:val="TableParagraph"/>
              <w:rPr>
                <w:rFonts w:asciiTheme="minorHAnsi" w:hAnsiTheme="minorHAnsi" w:cstheme="minorHAnsi"/>
              </w:rPr>
            </w:pPr>
          </w:p>
        </w:tc>
        <w:tc>
          <w:tcPr>
            <w:tcW w:w="2700" w:type="dxa"/>
          </w:tcPr>
          <w:p w14:paraId="4C85458B" w14:textId="77777777" w:rsidR="00131CCB" w:rsidRDefault="00131CCB" w:rsidP="008D6C6C">
            <w:pPr>
              <w:pStyle w:val="TableParagraph"/>
              <w:rPr>
                <w:rFonts w:asciiTheme="minorHAnsi" w:hAnsiTheme="minorHAnsi" w:cstheme="minorHAnsi"/>
              </w:rPr>
            </w:pPr>
          </w:p>
          <w:p w14:paraId="6884C602" w14:textId="77777777" w:rsidR="00CF061B" w:rsidRDefault="00CF061B" w:rsidP="008D6C6C">
            <w:pPr>
              <w:pStyle w:val="TableParagraph"/>
              <w:rPr>
                <w:rFonts w:asciiTheme="minorHAnsi" w:hAnsiTheme="minorHAnsi" w:cstheme="minorHAnsi"/>
              </w:rPr>
            </w:pPr>
          </w:p>
          <w:p w14:paraId="167BD0AD" w14:textId="36CF2460" w:rsidR="00CF061B" w:rsidRDefault="00CF061B" w:rsidP="008D6C6C">
            <w:pPr>
              <w:pStyle w:val="TableParagraph"/>
              <w:rPr>
                <w:rFonts w:asciiTheme="minorHAnsi" w:hAnsiTheme="minorHAnsi" w:cstheme="minorHAnsi"/>
              </w:rPr>
            </w:pPr>
          </w:p>
          <w:p w14:paraId="74096D6D" w14:textId="77777777" w:rsidR="006A50DB" w:rsidRDefault="006A50DB" w:rsidP="008D6C6C">
            <w:pPr>
              <w:pStyle w:val="TableParagraph"/>
              <w:rPr>
                <w:rFonts w:asciiTheme="minorHAnsi" w:hAnsiTheme="minorHAnsi" w:cstheme="minorHAnsi"/>
              </w:rPr>
            </w:pPr>
          </w:p>
          <w:p w14:paraId="2F7FAC31" w14:textId="77777777" w:rsidR="006A50DB" w:rsidRDefault="006A50DB" w:rsidP="008D6C6C">
            <w:pPr>
              <w:pStyle w:val="TableParagraph"/>
              <w:rPr>
                <w:rFonts w:asciiTheme="minorHAnsi" w:hAnsiTheme="minorHAnsi" w:cstheme="minorHAnsi"/>
              </w:rPr>
            </w:pPr>
          </w:p>
          <w:p w14:paraId="5037F28E" w14:textId="77777777" w:rsidR="006A50DB" w:rsidRDefault="006A50DB" w:rsidP="008D6C6C">
            <w:pPr>
              <w:pStyle w:val="TableParagraph"/>
              <w:rPr>
                <w:rFonts w:asciiTheme="minorHAnsi" w:hAnsiTheme="minorHAnsi" w:cstheme="minorHAnsi"/>
              </w:rPr>
            </w:pPr>
          </w:p>
          <w:p w14:paraId="5E288FF8" w14:textId="77777777" w:rsidR="006A50DB" w:rsidRDefault="006A50DB" w:rsidP="008D6C6C">
            <w:pPr>
              <w:pStyle w:val="TableParagraph"/>
              <w:rPr>
                <w:rFonts w:asciiTheme="minorHAnsi" w:hAnsiTheme="minorHAnsi" w:cstheme="minorHAnsi"/>
              </w:rPr>
            </w:pPr>
          </w:p>
          <w:p w14:paraId="797B1D85" w14:textId="77777777" w:rsidR="006A50DB" w:rsidRDefault="006A50DB" w:rsidP="008D6C6C">
            <w:pPr>
              <w:pStyle w:val="TableParagraph"/>
              <w:rPr>
                <w:rFonts w:asciiTheme="minorHAnsi" w:hAnsiTheme="minorHAnsi" w:cstheme="minorHAnsi"/>
              </w:rPr>
            </w:pPr>
          </w:p>
          <w:p w14:paraId="3FB7FAEF" w14:textId="77777777" w:rsidR="006A50DB" w:rsidRDefault="006A50DB" w:rsidP="008D6C6C">
            <w:pPr>
              <w:pStyle w:val="TableParagraph"/>
              <w:rPr>
                <w:rFonts w:asciiTheme="minorHAnsi" w:hAnsiTheme="minorHAnsi" w:cstheme="minorHAnsi"/>
              </w:rPr>
            </w:pPr>
          </w:p>
          <w:p w14:paraId="7DBF71DE" w14:textId="58CE3E87" w:rsidR="006A50DB" w:rsidRPr="004F1080" w:rsidRDefault="006A50DB" w:rsidP="008D6C6C">
            <w:pPr>
              <w:pStyle w:val="TableParagraph"/>
              <w:rPr>
                <w:rFonts w:asciiTheme="minorHAnsi" w:hAnsiTheme="minorHAnsi" w:cstheme="minorHAnsi"/>
              </w:rPr>
            </w:pPr>
          </w:p>
        </w:tc>
        <w:tc>
          <w:tcPr>
            <w:tcW w:w="4976" w:type="dxa"/>
          </w:tcPr>
          <w:p w14:paraId="49D4C6CF" w14:textId="77777777" w:rsidR="00131CCB" w:rsidRDefault="00131CCB" w:rsidP="008D6C6C">
            <w:pPr>
              <w:pStyle w:val="TableParagraph"/>
              <w:rPr>
                <w:rFonts w:asciiTheme="minorHAnsi" w:hAnsiTheme="minorHAnsi" w:cstheme="minorHAnsi"/>
              </w:rPr>
            </w:pPr>
          </w:p>
          <w:p w14:paraId="44B4D18C" w14:textId="77777777" w:rsidR="00CF061B" w:rsidRDefault="00CF061B" w:rsidP="008D6C6C">
            <w:pPr>
              <w:pStyle w:val="TableParagraph"/>
              <w:rPr>
                <w:rFonts w:asciiTheme="minorHAnsi" w:hAnsiTheme="minorHAnsi" w:cstheme="minorHAnsi"/>
              </w:rPr>
            </w:pPr>
          </w:p>
          <w:p w14:paraId="34805479" w14:textId="77777777" w:rsidR="00CF061B" w:rsidRPr="004F1080" w:rsidRDefault="00CF061B" w:rsidP="00DF4DDC">
            <w:pPr>
              <w:pStyle w:val="TableParagraph"/>
              <w:rPr>
                <w:rFonts w:asciiTheme="minorHAnsi" w:hAnsiTheme="minorHAnsi" w:cstheme="minorHAnsi"/>
              </w:rPr>
            </w:pPr>
          </w:p>
        </w:tc>
      </w:tr>
      <w:tr w:rsidR="00131CCB" w:rsidRPr="004F1080" w14:paraId="43032F0E" w14:textId="77777777" w:rsidTr="00697B48">
        <w:trPr>
          <w:trHeight w:val="430"/>
        </w:trPr>
        <w:tc>
          <w:tcPr>
            <w:tcW w:w="784" w:type="dxa"/>
            <w:vAlign w:val="center"/>
          </w:tcPr>
          <w:p w14:paraId="1914E82D" w14:textId="6A242F9E"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H.7</w:t>
            </w:r>
          </w:p>
        </w:tc>
        <w:tc>
          <w:tcPr>
            <w:tcW w:w="3124" w:type="dxa"/>
            <w:shd w:val="clear" w:color="auto" w:fill="auto"/>
          </w:tcPr>
          <w:p w14:paraId="4FFBFF5A" w14:textId="58B4545A"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673.25(d)(4)</w:t>
            </w:r>
          </w:p>
        </w:tc>
        <w:tc>
          <w:tcPr>
            <w:tcW w:w="5310" w:type="dxa"/>
          </w:tcPr>
          <w:p w14:paraId="70A84226" w14:textId="215A253A" w:rsidR="00131CCB" w:rsidRPr="004F1080" w:rsidRDefault="00131CCB" w:rsidP="000B1432">
            <w:pPr>
              <w:pStyle w:val="TableParagraph"/>
              <w:numPr>
                <w:ilvl w:val="0"/>
                <w:numId w:val="6"/>
              </w:numPr>
              <w:spacing w:line="246" w:lineRule="exact"/>
              <w:rPr>
                <w:rFonts w:asciiTheme="minorHAnsi" w:hAnsiTheme="minorHAnsi" w:cstheme="minorHAnsi"/>
              </w:rPr>
            </w:pPr>
            <w:r w:rsidRPr="004F1080">
              <w:rPr>
                <w:rFonts w:asciiTheme="minorHAnsi" w:hAnsiTheme="minorHAnsi" w:cstheme="minorHAnsi"/>
              </w:rPr>
              <w:t xml:space="preserve">When identifying safety risk mitigations for the safety risk reduction program related to assaults on transit workers, including to address a missed safety performance target set by the Safety Committee under § 673.19(d)(2), each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 and its Safety Committee must consider deployment of assault mitigation infrastructure and technology on transit vehicles and in transit facilities. </w:t>
            </w:r>
          </w:p>
          <w:p w14:paraId="22BA933C" w14:textId="1A52DC98" w:rsidR="00131CCB" w:rsidRPr="004F1080" w:rsidRDefault="00131CCB" w:rsidP="0007636E">
            <w:pPr>
              <w:pStyle w:val="TableParagraph"/>
              <w:spacing w:line="246" w:lineRule="exact"/>
              <w:ind w:left="360"/>
              <w:rPr>
                <w:rFonts w:asciiTheme="minorHAnsi" w:hAnsiTheme="minorHAnsi" w:cstheme="minorHAnsi"/>
              </w:rPr>
            </w:pPr>
          </w:p>
          <w:p w14:paraId="117FF890" w14:textId="77E5615F" w:rsidR="00131CCB" w:rsidRPr="004F1080" w:rsidRDefault="00131CCB" w:rsidP="0007636E">
            <w:pPr>
              <w:pStyle w:val="TableParagraph"/>
              <w:spacing w:line="246" w:lineRule="exact"/>
              <w:ind w:left="360"/>
              <w:rPr>
                <w:rFonts w:asciiTheme="minorHAnsi" w:hAnsiTheme="minorHAnsi" w:cstheme="minorHAnsi"/>
              </w:rPr>
            </w:pPr>
            <w:r w:rsidRPr="004F1080">
              <w:rPr>
                <w:rFonts w:asciiTheme="minorHAnsi" w:hAnsiTheme="minorHAnsi" w:cstheme="minorHAnsi"/>
              </w:rPr>
              <w:t xml:space="preserve">Assault mitigation infrastructure and technology includes barriers to restrict the unwanted entry of </w:t>
            </w:r>
            <w:r w:rsidRPr="004F1080">
              <w:rPr>
                <w:rFonts w:asciiTheme="minorHAnsi" w:hAnsiTheme="minorHAnsi" w:cstheme="minorHAnsi"/>
              </w:rPr>
              <w:lastRenderedPageBreak/>
              <w:t>individuals and objects into the workstations of bus operators.</w:t>
            </w:r>
          </w:p>
        </w:tc>
        <w:tc>
          <w:tcPr>
            <w:tcW w:w="4950" w:type="dxa"/>
          </w:tcPr>
          <w:p w14:paraId="11EAE871" w14:textId="0FEF6709" w:rsidR="00131CCB" w:rsidRPr="004F1080" w:rsidRDefault="00131CCB" w:rsidP="0007636E">
            <w:pPr>
              <w:pStyle w:val="TableParagraph"/>
              <w:spacing w:line="246" w:lineRule="exact"/>
              <w:rPr>
                <w:rFonts w:asciiTheme="minorHAnsi" w:hAnsiTheme="minorHAnsi" w:cstheme="minorHAnsi"/>
              </w:rPr>
            </w:pPr>
            <w:r w:rsidRPr="004F1080">
              <w:rPr>
                <w:rFonts w:asciiTheme="minorHAnsi" w:hAnsiTheme="minorHAnsi" w:cstheme="minorHAnsi"/>
              </w:rPr>
              <w:lastRenderedPageBreak/>
              <w:t xml:space="preserve">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w:t>
            </w:r>
          </w:p>
          <w:p w14:paraId="71F98B17" w14:textId="6E507E1D" w:rsidR="00131CCB" w:rsidRPr="004F1080" w:rsidRDefault="00131CCB" w:rsidP="0007636E">
            <w:pPr>
              <w:pStyle w:val="TableParagraph"/>
              <w:spacing w:line="246" w:lineRule="exact"/>
              <w:rPr>
                <w:rFonts w:asciiTheme="minorHAnsi" w:hAnsiTheme="minorHAnsi" w:cstheme="minorHAnsi"/>
              </w:rPr>
            </w:pPr>
          </w:p>
          <w:p w14:paraId="756F701F" w14:textId="1BFBE0D2" w:rsidR="00131CCB" w:rsidRPr="004F1080" w:rsidRDefault="00131CCB" w:rsidP="0007636E">
            <w:pPr>
              <w:pStyle w:val="TableParagraph"/>
              <w:spacing w:line="246" w:lineRule="exact"/>
              <w:rPr>
                <w:rFonts w:asciiTheme="minorHAnsi" w:hAnsiTheme="minorHAnsi" w:cstheme="minorHAnsi"/>
              </w:rPr>
            </w:pPr>
            <w:r w:rsidRPr="004F1080">
              <w:rPr>
                <w:rFonts w:asciiTheme="minorHAnsi" w:hAnsiTheme="minorHAnsi" w:cstheme="minorHAnsi"/>
              </w:rPr>
              <w:t xml:space="preserve">When identifying safety risk mitigations for the safety risk reduction program related to assaults on transit workers, including to address missed safety performance targets, does the </w:t>
            </w:r>
            <w:r w:rsidR="00B4681D">
              <w:rPr>
                <w:rFonts w:asciiTheme="minorHAnsi" w:hAnsiTheme="minorHAnsi" w:cstheme="minorHAnsi"/>
              </w:rPr>
              <w:t>transit agency</w:t>
            </w:r>
            <w:r w:rsidRPr="004F1080">
              <w:rPr>
                <w:rFonts w:asciiTheme="minorHAnsi" w:hAnsiTheme="minorHAnsi" w:cstheme="minorHAnsi"/>
              </w:rPr>
              <w:t xml:space="preserve"> and its Safety Committee consider deployment of assault mitigation infrastructure and technology on transit vehicles and in transit facilities?</w:t>
            </w:r>
          </w:p>
        </w:tc>
        <w:tc>
          <w:tcPr>
            <w:tcW w:w="1080" w:type="dxa"/>
          </w:tcPr>
          <w:p w14:paraId="20950BFF" w14:textId="77777777" w:rsidR="00131CCB" w:rsidRDefault="00131CCB" w:rsidP="008D6C6C">
            <w:pPr>
              <w:pStyle w:val="TableParagraph"/>
              <w:rPr>
                <w:rFonts w:asciiTheme="minorHAnsi" w:hAnsiTheme="minorHAnsi" w:cstheme="minorHAnsi"/>
              </w:rPr>
            </w:pPr>
          </w:p>
          <w:p w14:paraId="5EB00C5C" w14:textId="77777777" w:rsidR="00CF061B" w:rsidRDefault="00CF061B" w:rsidP="008D6C6C">
            <w:pPr>
              <w:pStyle w:val="TableParagraph"/>
              <w:rPr>
                <w:rFonts w:asciiTheme="minorHAnsi" w:hAnsiTheme="minorHAnsi" w:cstheme="minorHAnsi"/>
              </w:rPr>
            </w:pPr>
          </w:p>
          <w:p w14:paraId="4F2D3DDC" w14:textId="7EB70C0E" w:rsidR="00CF061B" w:rsidRPr="004F1080" w:rsidRDefault="00CF061B" w:rsidP="008D6C6C">
            <w:pPr>
              <w:pStyle w:val="TableParagraph"/>
              <w:rPr>
                <w:rFonts w:asciiTheme="minorHAnsi" w:hAnsiTheme="minorHAnsi" w:cstheme="minorHAnsi"/>
              </w:rPr>
            </w:pPr>
          </w:p>
        </w:tc>
        <w:tc>
          <w:tcPr>
            <w:tcW w:w="2700" w:type="dxa"/>
          </w:tcPr>
          <w:p w14:paraId="3015D849" w14:textId="77777777" w:rsidR="00131CCB" w:rsidRDefault="00131CCB" w:rsidP="008D6C6C">
            <w:pPr>
              <w:pStyle w:val="TableParagraph"/>
              <w:rPr>
                <w:rFonts w:asciiTheme="minorHAnsi" w:hAnsiTheme="minorHAnsi" w:cstheme="minorHAnsi"/>
              </w:rPr>
            </w:pPr>
          </w:p>
          <w:p w14:paraId="002F3094" w14:textId="77777777" w:rsidR="00CF061B" w:rsidRDefault="00CF061B" w:rsidP="008D6C6C">
            <w:pPr>
              <w:pStyle w:val="TableParagraph"/>
              <w:rPr>
                <w:rFonts w:asciiTheme="minorHAnsi" w:hAnsiTheme="minorHAnsi" w:cstheme="minorHAnsi"/>
              </w:rPr>
            </w:pPr>
          </w:p>
          <w:p w14:paraId="15AB10A5" w14:textId="19585FC8" w:rsidR="00CF061B" w:rsidRPr="004F1080" w:rsidRDefault="00CF061B" w:rsidP="008D6C6C">
            <w:pPr>
              <w:pStyle w:val="TableParagraph"/>
              <w:rPr>
                <w:rFonts w:asciiTheme="minorHAnsi" w:hAnsiTheme="minorHAnsi" w:cstheme="minorHAnsi"/>
              </w:rPr>
            </w:pPr>
          </w:p>
        </w:tc>
        <w:tc>
          <w:tcPr>
            <w:tcW w:w="4976" w:type="dxa"/>
          </w:tcPr>
          <w:p w14:paraId="092DBEC3" w14:textId="77777777" w:rsidR="00131CCB" w:rsidRDefault="00131CCB" w:rsidP="008D6C6C">
            <w:pPr>
              <w:pStyle w:val="TableParagraph"/>
              <w:rPr>
                <w:rFonts w:asciiTheme="minorHAnsi" w:hAnsiTheme="minorHAnsi" w:cstheme="minorHAnsi"/>
              </w:rPr>
            </w:pPr>
          </w:p>
          <w:p w14:paraId="6D162FE8" w14:textId="77777777" w:rsidR="00CF061B" w:rsidRDefault="00CF061B" w:rsidP="008D6C6C">
            <w:pPr>
              <w:pStyle w:val="TableParagraph"/>
              <w:rPr>
                <w:rFonts w:asciiTheme="minorHAnsi" w:hAnsiTheme="minorHAnsi" w:cstheme="minorHAnsi"/>
              </w:rPr>
            </w:pPr>
          </w:p>
          <w:p w14:paraId="5EAA36BF" w14:textId="77777777" w:rsidR="00CF061B" w:rsidRPr="004F1080" w:rsidRDefault="00CF061B" w:rsidP="00DF4DDC">
            <w:pPr>
              <w:pStyle w:val="TableParagraph"/>
              <w:rPr>
                <w:rFonts w:asciiTheme="minorHAnsi" w:hAnsiTheme="minorHAnsi" w:cstheme="minorHAnsi"/>
              </w:rPr>
            </w:pPr>
          </w:p>
        </w:tc>
      </w:tr>
      <w:tr w:rsidR="00131CCB" w:rsidRPr="004F1080" w14:paraId="7875A014" w14:textId="77777777" w:rsidTr="00697B48">
        <w:trPr>
          <w:trHeight w:val="430"/>
        </w:trPr>
        <w:tc>
          <w:tcPr>
            <w:tcW w:w="784" w:type="dxa"/>
            <w:tcBorders>
              <w:bottom w:val="single" w:sz="8" w:space="0" w:color="000000"/>
            </w:tcBorders>
            <w:vAlign w:val="center"/>
          </w:tcPr>
          <w:p w14:paraId="0BD18F8B" w14:textId="077D71FE"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H.8</w:t>
            </w:r>
          </w:p>
        </w:tc>
        <w:tc>
          <w:tcPr>
            <w:tcW w:w="3124" w:type="dxa"/>
            <w:tcBorders>
              <w:bottom w:val="single" w:sz="8" w:space="0" w:color="000000"/>
            </w:tcBorders>
            <w:shd w:val="clear" w:color="auto" w:fill="auto"/>
          </w:tcPr>
          <w:p w14:paraId="6C30F49D" w14:textId="521BB3E7"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673.25(d)(5)</w:t>
            </w:r>
          </w:p>
        </w:tc>
        <w:tc>
          <w:tcPr>
            <w:tcW w:w="5310" w:type="dxa"/>
            <w:tcBorders>
              <w:bottom w:val="single" w:sz="8" w:space="0" w:color="000000"/>
            </w:tcBorders>
          </w:tcPr>
          <w:p w14:paraId="2D2524A5" w14:textId="58CA1073" w:rsidR="00131CCB" w:rsidRPr="004F1080" w:rsidRDefault="00131CCB" w:rsidP="000B1432">
            <w:pPr>
              <w:pStyle w:val="TableParagraph"/>
              <w:numPr>
                <w:ilvl w:val="0"/>
                <w:numId w:val="6"/>
              </w:numPr>
              <w:spacing w:line="246" w:lineRule="exact"/>
              <w:rPr>
                <w:rFonts w:asciiTheme="minorHAnsi" w:hAnsiTheme="minorHAnsi" w:cstheme="minorHAnsi"/>
              </w:rPr>
            </w:pPr>
            <w:r w:rsidRPr="004F1080">
              <w:rPr>
                <w:rFonts w:asciiTheme="minorHAnsi" w:hAnsiTheme="minorHAnsi" w:cstheme="minorHAnsi"/>
              </w:rPr>
              <w:t>When a large urbanized area provider's Safety Committee, as part of the transit agency's safety risk reduction program, identifies and recommends under § 673.19(c)(6) safety risk mitigations, including mitigations relating to vehicular and pedestrian safety events involving transit vehicles or assaults on transit workers, based on a safety risk assessment conducted under § 673.25(c), the transit agency must include or incorporate by reference these safety risk mitigations in its ASP pursuant to § 673.11(a)(7)(iv).</w:t>
            </w:r>
          </w:p>
        </w:tc>
        <w:tc>
          <w:tcPr>
            <w:tcW w:w="4950" w:type="dxa"/>
            <w:tcBorders>
              <w:bottom w:val="single" w:sz="8" w:space="0" w:color="000000"/>
            </w:tcBorders>
          </w:tcPr>
          <w:p w14:paraId="6911493B" w14:textId="0D4F905B" w:rsidR="00131CCB" w:rsidRPr="004F1080" w:rsidRDefault="00131CCB" w:rsidP="0007636E">
            <w:pPr>
              <w:pStyle w:val="TableParagraph"/>
              <w:spacing w:line="246" w:lineRule="exact"/>
              <w:rPr>
                <w:rFonts w:asciiTheme="minorHAnsi" w:hAnsiTheme="minorHAnsi" w:cstheme="minorHAnsi"/>
              </w:rPr>
            </w:pPr>
            <w:r w:rsidRPr="004F1080">
              <w:rPr>
                <w:rFonts w:asciiTheme="minorHAnsi" w:hAnsiTheme="minorHAnsi" w:cstheme="minorHAnsi"/>
              </w:rPr>
              <w:t xml:space="preserve">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w:t>
            </w:r>
          </w:p>
          <w:p w14:paraId="674AB856" w14:textId="40619A79" w:rsidR="00131CCB" w:rsidRPr="004F1080" w:rsidRDefault="00131CCB" w:rsidP="0007636E">
            <w:pPr>
              <w:pStyle w:val="TableParagraph"/>
              <w:spacing w:line="246" w:lineRule="exact"/>
              <w:rPr>
                <w:rFonts w:asciiTheme="minorHAnsi" w:hAnsiTheme="minorHAnsi" w:cstheme="minorHAnsi"/>
              </w:rPr>
            </w:pPr>
          </w:p>
          <w:p w14:paraId="3BC22A3B" w14:textId="257F4616" w:rsidR="00131CCB" w:rsidRPr="004F1080" w:rsidRDefault="00131CCB" w:rsidP="0007636E">
            <w:pPr>
              <w:pStyle w:val="TableParagraph"/>
              <w:spacing w:line="246" w:lineRule="exact"/>
              <w:rPr>
                <w:rFonts w:asciiTheme="minorHAnsi" w:hAnsiTheme="minorHAnsi" w:cstheme="minorHAnsi"/>
              </w:rPr>
            </w:pPr>
            <w:r w:rsidRPr="004F1080">
              <w:rPr>
                <w:rFonts w:asciiTheme="minorHAnsi" w:hAnsiTheme="minorHAnsi" w:cstheme="minorHAnsi"/>
              </w:rPr>
              <w:t xml:space="preserve">Has the </w:t>
            </w:r>
            <w:r w:rsidR="00B4681D">
              <w:rPr>
                <w:rFonts w:asciiTheme="minorHAnsi" w:hAnsiTheme="minorHAnsi" w:cstheme="minorHAnsi"/>
              </w:rPr>
              <w:t>transit agency</w:t>
            </w:r>
            <w:r w:rsidRPr="004F1080">
              <w:rPr>
                <w:rFonts w:asciiTheme="minorHAnsi" w:hAnsiTheme="minorHAnsi" w:cstheme="minorHAnsi"/>
              </w:rPr>
              <w:t xml:space="preserve"> included within the PTASP or incorporated by reference, safety risk mitigations identified and recommended by the safety committee, including mitigations relating to vehicular and pedestrian safety events involving transit vehicles or assaults on transit workers, based on a safety risk assessment conducted under § 673.25(c)?</w:t>
            </w:r>
          </w:p>
          <w:p w14:paraId="42AB4D82" w14:textId="77777777" w:rsidR="00131CCB" w:rsidRPr="004F1080" w:rsidRDefault="00131CCB" w:rsidP="0007636E">
            <w:pPr>
              <w:pStyle w:val="TableParagraph"/>
              <w:spacing w:line="246" w:lineRule="exact"/>
              <w:rPr>
                <w:rFonts w:asciiTheme="minorHAnsi" w:hAnsiTheme="minorHAnsi" w:cstheme="minorHAnsi"/>
              </w:rPr>
            </w:pPr>
          </w:p>
          <w:p w14:paraId="04FBA04B" w14:textId="217F4431" w:rsidR="00131CCB" w:rsidRPr="004F1080" w:rsidRDefault="00131CCB" w:rsidP="0007636E">
            <w:pPr>
              <w:pStyle w:val="TableParagraph"/>
              <w:spacing w:line="246" w:lineRule="exact"/>
              <w:rPr>
                <w:rFonts w:asciiTheme="minorHAnsi" w:hAnsiTheme="minorHAnsi" w:cstheme="minorHAnsi"/>
              </w:rPr>
            </w:pPr>
          </w:p>
        </w:tc>
        <w:tc>
          <w:tcPr>
            <w:tcW w:w="1080" w:type="dxa"/>
            <w:tcBorders>
              <w:bottom w:val="single" w:sz="8" w:space="0" w:color="000000"/>
            </w:tcBorders>
          </w:tcPr>
          <w:p w14:paraId="62B1BCF6" w14:textId="77777777" w:rsidR="00131CCB" w:rsidRDefault="00131CCB" w:rsidP="008D6C6C">
            <w:pPr>
              <w:pStyle w:val="TableParagraph"/>
              <w:rPr>
                <w:rFonts w:asciiTheme="minorHAnsi" w:hAnsiTheme="minorHAnsi" w:cstheme="minorHAnsi"/>
              </w:rPr>
            </w:pPr>
          </w:p>
          <w:p w14:paraId="57B22DE6" w14:textId="77777777" w:rsidR="00CF061B" w:rsidRDefault="00CF061B" w:rsidP="008D6C6C">
            <w:pPr>
              <w:pStyle w:val="TableParagraph"/>
              <w:rPr>
                <w:rFonts w:asciiTheme="minorHAnsi" w:hAnsiTheme="minorHAnsi" w:cstheme="minorHAnsi"/>
              </w:rPr>
            </w:pPr>
          </w:p>
          <w:p w14:paraId="44410243" w14:textId="5A49B0F9" w:rsidR="00CF061B" w:rsidRPr="004F1080" w:rsidRDefault="00CF061B" w:rsidP="008D6C6C">
            <w:pPr>
              <w:pStyle w:val="TableParagraph"/>
              <w:rPr>
                <w:rFonts w:asciiTheme="minorHAnsi" w:hAnsiTheme="minorHAnsi" w:cstheme="minorHAnsi"/>
              </w:rPr>
            </w:pPr>
          </w:p>
        </w:tc>
        <w:tc>
          <w:tcPr>
            <w:tcW w:w="2700" w:type="dxa"/>
            <w:tcBorders>
              <w:bottom w:val="single" w:sz="8" w:space="0" w:color="000000"/>
            </w:tcBorders>
          </w:tcPr>
          <w:p w14:paraId="4B3436C9" w14:textId="77777777" w:rsidR="00131CCB" w:rsidRDefault="00131CCB" w:rsidP="008D6C6C">
            <w:pPr>
              <w:pStyle w:val="TableParagraph"/>
              <w:rPr>
                <w:rFonts w:asciiTheme="minorHAnsi" w:hAnsiTheme="minorHAnsi" w:cstheme="minorHAnsi"/>
              </w:rPr>
            </w:pPr>
          </w:p>
          <w:p w14:paraId="3D78FBF4" w14:textId="77777777" w:rsidR="00CF061B" w:rsidRDefault="00CF061B" w:rsidP="008D6C6C">
            <w:pPr>
              <w:pStyle w:val="TableParagraph"/>
              <w:rPr>
                <w:rFonts w:asciiTheme="minorHAnsi" w:hAnsiTheme="minorHAnsi" w:cstheme="minorHAnsi"/>
              </w:rPr>
            </w:pPr>
          </w:p>
          <w:p w14:paraId="0D0093D8" w14:textId="4FB57163" w:rsidR="00CF061B" w:rsidRPr="004F1080" w:rsidRDefault="00CF061B" w:rsidP="008D6C6C">
            <w:pPr>
              <w:pStyle w:val="TableParagraph"/>
              <w:rPr>
                <w:rFonts w:asciiTheme="minorHAnsi" w:hAnsiTheme="minorHAnsi" w:cstheme="minorHAnsi"/>
              </w:rPr>
            </w:pPr>
          </w:p>
        </w:tc>
        <w:tc>
          <w:tcPr>
            <w:tcW w:w="4976" w:type="dxa"/>
            <w:tcBorders>
              <w:bottom w:val="single" w:sz="8" w:space="0" w:color="000000"/>
            </w:tcBorders>
          </w:tcPr>
          <w:p w14:paraId="64C211A1" w14:textId="77777777" w:rsidR="00131CCB" w:rsidRDefault="00131CCB" w:rsidP="008D6C6C">
            <w:pPr>
              <w:pStyle w:val="TableParagraph"/>
              <w:rPr>
                <w:rFonts w:asciiTheme="minorHAnsi" w:hAnsiTheme="minorHAnsi" w:cstheme="minorHAnsi"/>
              </w:rPr>
            </w:pPr>
          </w:p>
          <w:p w14:paraId="09BE0E98" w14:textId="77777777" w:rsidR="00CF061B" w:rsidRDefault="00CF061B" w:rsidP="008D6C6C">
            <w:pPr>
              <w:pStyle w:val="TableParagraph"/>
              <w:rPr>
                <w:rFonts w:asciiTheme="minorHAnsi" w:hAnsiTheme="minorHAnsi" w:cstheme="minorHAnsi"/>
              </w:rPr>
            </w:pPr>
          </w:p>
          <w:p w14:paraId="6A346E3A" w14:textId="77777777" w:rsidR="00CF061B" w:rsidRPr="004F1080" w:rsidRDefault="00CF061B" w:rsidP="00DF4DDC">
            <w:pPr>
              <w:pStyle w:val="TableParagraph"/>
              <w:rPr>
                <w:rFonts w:asciiTheme="minorHAnsi" w:hAnsiTheme="minorHAnsi" w:cstheme="minorHAnsi"/>
              </w:rPr>
            </w:pPr>
          </w:p>
        </w:tc>
      </w:tr>
      <w:tr w:rsidR="00131CCB" w:rsidRPr="004F1080" w14:paraId="6B6BCA42" w14:textId="77777777" w:rsidTr="00697B48">
        <w:trPr>
          <w:trHeight w:val="430"/>
        </w:trPr>
        <w:tc>
          <w:tcPr>
            <w:tcW w:w="784" w:type="dxa"/>
            <w:tcBorders>
              <w:bottom w:val="single" w:sz="4" w:space="0" w:color="auto"/>
            </w:tcBorders>
            <w:vAlign w:val="center"/>
          </w:tcPr>
          <w:p w14:paraId="2240F4B4" w14:textId="7F3CC197"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H.9</w:t>
            </w:r>
          </w:p>
        </w:tc>
        <w:tc>
          <w:tcPr>
            <w:tcW w:w="3124" w:type="dxa"/>
            <w:tcBorders>
              <w:bottom w:val="single" w:sz="4" w:space="0" w:color="auto"/>
            </w:tcBorders>
            <w:shd w:val="clear" w:color="auto" w:fill="auto"/>
          </w:tcPr>
          <w:p w14:paraId="4E212D58" w14:textId="017C8D2F"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673.25(d)(6)</w:t>
            </w:r>
          </w:p>
        </w:tc>
        <w:tc>
          <w:tcPr>
            <w:tcW w:w="5310" w:type="dxa"/>
            <w:tcBorders>
              <w:bottom w:val="single" w:sz="4" w:space="0" w:color="auto"/>
            </w:tcBorders>
          </w:tcPr>
          <w:p w14:paraId="1813125D" w14:textId="658FB2A3" w:rsidR="00131CCB" w:rsidRPr="004F1080" w:rsidRDefault="00131CCB" w:rsidP="000B1432">
            <w:pPr>
              <w:pStyle w:val="TableParagraph"/>
              <w:numPr>
                <w:ilvl w:val="0"/>
                <w:numId w:val="6"/>
              </w:numPr>
              <w:spacing w:line="246" w:lineRule="exact"/>
              <w:rPr>
                <w:rFonts w:asciiTheme="minorHAnsi" w:hAnsiTheme="minorHAnsi" w:cstheme="minorHAnsi"/>
              </w:rPr>
            </w:pPr>
            <w:r w:rsidRPr="004F1080">
              <w:rPr>
                <w:rFonts w:asciiTheme="minorHAnsi" w:hAnsiTheme="minorHAnsi" w:cstheme="minorHAnsi"/>
              </w:rPr>
              <w:t xml:space="preserve">When a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 Safety Committee recommends a safety risk mitigation unrelated to the safety risk reduction program, and the Accountable Executive decides not to implement the safety risk mitigation, the Accountable Executive must prepare a written statement explaining their decision, pursuant to recordkeeping requirements at § 673.31. </w:t>
            </w:r>
          </w:p>
          <w:p w14:paraId="52721AF4" w14:textId="54C5050F" w:rsidR="00131CCB" w:rsidRPr="004F1080" w:rsidRDefault="00131CCB" w:rsidP="00DE2595">
            <w:pPr>
              <w:pStyle w:val="TableParagraph"/>
              <w:spacing w:line="246" w:lineRule="exact"/>
              <w:ind w:left="360"/>
              <w:rPr>
                <w:rFonts w:asciiTheme="minorHAnsi" w:hAnsiTheme="minorHAnsi" w:cstheme="minorHAnsi"/>
              </w:rPr>
            </w:pPr>
          </w:p>
          <w:p w14:paraId="69D55B2A" w14:textId="255FF53B" w:rsidR="00131CCB" w:rsidRPr="004F1080" w:rsidRDefault="00131CCB" w:rsidP="00DE2595">
            <w:pPr>
              <w:pStyle w:val="TableParagraph"/>
              <w:spacing w:line="246" w:lineRule="exact"/>
              <w:ind w:left="360"/>
              <w:rPr>
                <w:rFonts w:asciiTheme="minorHAnsi" w:hAnsiTheme="minorHAnsi" w:cstheme="minorHAnsi"/>
              </w:rPr>
            </w:pPr>
            <w:r w:rsidRPr="004F1080">
              <w:rPr>
                <w:rFonts w:asciiTheme="minorHAnsi" w:hAnsiTheme="minorHAnsi" w:cstheme="minorHAnsi"/>
              </w:rPr>
              <w:t>The Accountable Executive must submit and present this explanation to the transit agency's Safety Committee and Board of Directors or equivalent entity.</w:t>
            </w:r>
          </w:p>
        </w:tc>
        <w:tc>
          <w:tcPr>
            <w:tcW w:w="4950" w:type="dxa"/>
            <w:tcBorders>
              <w:bottom w:val="single" w:sz="4" w:space="0" w:color="auto"/>
            </w:tcBorders>
          </w:tcPr>
          <w:p w14:paraId="32776B36" w14:textId="08399569" w:rsidR="00131CCB" w:rsidRPr="004F1080" w:rsidRDefault="00131CCB" w:rsidP="00E02D74">
            <w:pPr>
              <w:pStyle w:val="TableParagraph"/>
              <w:spacing w:line="246" w:lineRule="exact"/>
              <w:rPr>
                <w:rFonts w:asciiTheme="minorHAnsi" w:hAnsiTheme="minorHAnsi" w:cstheme="minorHAnsi"/>
              </w:rPr>
            </w:pPr>
            <w:r w:rsidRPr="004F1080">
              <w:rPr>
                <w:rFonts w:asciiTheme="minorHAnsi" w:hAnsiTheme="minorHAnsi" w:cstheme="minorHAnsi"/>
              </w:rPr>
              <w:t xml:space="preserve">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w:t>
            </w:r>
          </w:p>
          <w:p w14:paraId="286516AA" w14:textId="24259724" w:rsidR="00131CCB" w:rsidRPr="004F1080" w:rsidRDefault="00131CCB" w:rsidP="00E02D74">
            <w:pPr>
              <w:pStyle w:val="TableParagraph"/>
              <w:spacing w:line="246" w:lineRule="exact"/>
              <w:rPr>
                <w:rFonts w:asciiTheme="minorHAnsi" w:hAnsiTheme="minorHAnsi" w:cstheme="minorHAnsi"/>
              </w:rPr>
            </w:pPr>
          </w:p>
          <w:p w14:paraId="5471B654" w14:textId="29E18859" w:rsidR="00131CCB" w:rsidRPr="004F1080" w:rsidRDefault="00131CCB" w:rsidP="00E02D74">
            <w:pPr>
              <w:pStyle w:val="TableParagraph"/>
              <w:spacing w:line="246" w:lineRule="exact"/>
              <w:rPr>
                <w:rFonts w:asciiTheme="minorHAnsi" w:hAnsiTheme="minorHAnsi" w:cstheme="minorHAnsi"/>
              </w:rPr>
            </w:pPr>
            <w:r w:rsidRPr="004F1080">
              <w:rPr>
                <w:rFonts w:asciiTheme="minorHAnsi" w:hAnsiTheme="minorHAnsi" w:cstheme="minorHAnsi"/>
              </w:rPr>
              <w:t>Does the PTASP include the requirement that the AE must prepare a written statement explaining their decision when the AE decides not to implement a safety risk mitigation, unrelated to the safety risk reduction program, recommended by the safety committee?</w:t>
            </w:r>
          </w:p>
          <w:p w14:paraId="42EF55E5" w14:textId="4C388AAF" w:rsidR="00131CCB" w:rsidRPr="004F1080" w:rsidRDefault="00131CCB" w:rsidP="00E02D74">
            <w:pPr>
              <w:pStyle w:val="TableParagraph"/>
              <w:spacing w:line="246" w:lineRule="exact"/>
              <w:rPr>
                <w:rFonts w:asciiTheme="minorHAnsi" w:hAnsiTheme="minorHAnsi" w:cstheme="minorHAnsi"/>
              </w:rPr>
            </w:pPr>
          </w:p>
          <w:p w14:paraId="63056FC6" w14:textId="51EE0F1A" w:rsidR="00131CCB" w:rsidRPr="004F1080" w:rsidRDefault="00131CCB" w:rsidP="00E02D74">
            <w:pPr>
              <w:pStyle w:val="TableParagraph"/>
              <w:spacing w:line="246" w:lineRule="exact"/>
              <w:rPr>
                <w:rFonts w:asciiTheme="minorHAnsi" w:hAnsiTheme="minorHAnsi" w:cstheme="minorHAnsi"/>
              </w:rPr>
            </w:pPr>
            <w:r w:rsidRPr="004F1080">
              <w:rPr>
                <w:rFonts w:asciiTheme="minorHAnsi" w:hAnsiTheme="minorHAnsi" w:cstheme="minorHAnsi"/>
              </w:rPr>
              <w:t>Does the PTASP state the AE must submit and present the explanation to the safety committee and Board of Directors or equivalent entity?</w:t>
            </w:r>
          </w:p>
          <w:p w14:paraId="39173E10" w14:textId="77777777" w:rsidR="00131CCB" w:rsidRPr="004F1080" w:rsidRDefault="00131CCB" w:rsidP="003E7CED">
            <w:pPr>
              <w:pStyle w:val="TableParagraph"/>
              <w:spacing w:line="246" w:lineRule="exact"/>
              <w:rPr>
                <w:rFonts w:asciiTheme="minorHAnsi" w:hAnsiTheme="minorHAnsi" w:cstheme="minorHAnsi"/>
              </w:rPr>
            </w:pPr>
          </w:p>
        </w:tc>
        <w:tc>
          <w:tcPr>
            <w:tcW w:w="1080" w:type="dxa"/>
            <w:tcBorders>
              <w:bottom w:val="single" w:sz="4" w:space="0" w:color="auto"/>
            </w:tcBorders>
          </w:tcPr>
          <w:p w14:paraId="701A59FA" w14:textId="77777777" w:rsidR="00131CCB" w:rsidRDefault="00131CCB" w:rsidP="008D6C6C">
            <w:pPr>
              <w:pStyle w:val="TableParagraph"/>
              <w:rPr>
                <w:rFonts w:asciiTheme="minorHAnsi" w:hAnsiTheme="minorHAnsi" w:cstheme="minorHAnsi"/>
              </w:rPr>
            </w:pPr>
          </w:p>
          <w:p w14:paraId="59665471" w14:textId="77777777" w:rsidR="000F47C1" w:rsidRDefault="000F47C1" w:rsidP="008D6C6C">
            <w:pPr>
              <w:pStyle w:val="TableParagraph"/>
              <w:rPr>
                <w:rFonts w:asciiTheme="minorHAnsi" w:hAnsiTheme="minorHAnsi" w:cstheme="minorHAnsi"/>
              </w:rPr>
            </w:pPr>
          </w:p>
          <w:p w14:paraId="4BB4C38E" w14:textId="0CAF2DC6" w:rsidR="000F47C1" w:rsidRPr="004F1080" w:rsidRDefault="000F47C1" w:rsidP="008D6C6C">
            <w:pPr>
              <w:pStyle w:val="TableParagraph"/>
              <w:rPr>
                <w:rFonts w:asciiTheme="minorHAnsi" w:hAnsiTheme="minorHAnsi" w:cstheme="minorHAnsi"/>
              </w:rPr>
            </w:pPr>
          </w:p>
        </w:tc>
        <w:tc>
          <w:tcPr>
            <w:tcW w:w="2700" w:type="dxa"/>
            <w:tcBorders>
              <w:bottom w:val="single" w:sz="4" w:space="0" w:color="auto"/>
            </w:tcBorders>
          </w:tcPr>
          <w:p w14:paraId="2247171F" w14:textId="77777777" w:rsidR="00131CCB" w:rsidRDefault="00131CCB" w:rsidP="008D6C6C">
            <w:pPr>
              <w:pStyle w:val="TableParagraph"/>
              <w:rPr>
                <w:rFonts w:asciiTheme="minorHAnsi" w:hAnsiTheme="minorHAnsi" w:cstheme="minorHAnsi"/>
              </w:rPr>
            </w:pPr>
          </w:p>
          <w:p w14:paraId="169C39EF" w14:textId="77777777" w:rsidR="000F47C1" w:rsidRDefault="000F47C1" w:rsidP="008D6C6C">
            <w:pPr>
              <w:pStyle w:val="TableParagraph"/>
              <w:rPr>
                <w:rFonts w:asciiTheme="minorHAnsi" w:hAnsiTheme="minorHAnsi" w:cstheme="minorHAnsi"/>
              </w:rPr>
            </w:pPr>
          </w:p>
          <w:p w14:paraId="70BEECF5" w14:textId="45D1AFCB" w:rsidR="000F47C1" w:rsidRPr="004F1080" w:rsidRDefault="000F47C1" w:rsidP="008D6C6C">
            <w:pPr>
              <w:pStyle w:val="TableParagraph"/>
              <w:rPr>
                <w:rFonts w:asciiTheme="minorHAnsi" w:hAnsiTheme="minorHAnsi" w:cstheme="minorHAnsi"/>
              </w:rPr>
            </w:pPr>
          </w:p>
        </w:tc>
        <w:tc>
          <w:tcPr>
            <w:tcW w:w="4976" w:type="dxa"/>
            <w:tcBorders>
              <w:bottom w:val="single" w:sz="4" w:space="0" w:color="auto"/>
            </w:tcBorders>
          </w:tcPr>
          <w:p w14:paraId="0B265901" w14:textId="77777777" w:rsidR="00131CCB" w:rsidRDefault="00131CCB" w:rsidP="008D6C6C">
            <w:pPr>
              <w:pStyle w:val="TableParagraph"/>
              <w:rPr>
                <w:rFonts w:asciiTheme="minorHAnsi" w:hAnsiTheme="minorHAnsi" w:cstheme="minorHAnsi"/>
              </w:rPr>
            </w:pPr>
          </w:p>
          <w:p w14:paraId="52095B4E" w14:textId="77777777" w:rsidR="000F47C1" w:rsidRDefault="000F47C1" w:rsidP="008D6C6C">
            <w:pPr>
              <w:pStyle w:val="TableParagraph"/>
              <w:rPr>
                <w:rFonts w:asciiTheme="minorHAnsi" w:hAnsiTheme="minorHAnsi" w:cstheme="minorHAnsi"/>
              </w:rPr>
            </w:pPr>
          </w:p>
          <w:p w14:paraId="6795730E" w14:textId="64A89143" w:rsidR="000F47C1" w:rsidRPr="004F1080" w:rsidRDefault="000F47C1" w:rsidP="008D6C6C">
            <w:pPr>
              <w:pStyle w:val="TableParagraph"/>
              <w:rPr>
                <w:rFonts w:asciiTheme="minorHAnsi" w:hAnsiTheme="minorHAnsi" w:cstheme="minorHAnsi"/>
              </w:rPr>
            </w:pPr>
          </w:p>
        </w:tc>
      </w:tr>
      <w:tr w:rsidR="00131CCB" w:rsidRPr="004F1080" w14:paraId="4598727D" w14:textId="77777777" w:rsidTr="00697B48">
        <w:trPr>
          <w:trHeight w:val="430"/>
        </w:trPr>
        <w:tc>
          <w:tcPr>
            <w:tcW w:w="784" w:type="dxa"/>
            <w:tcBorders>
              <w:top w:val="single" w:sz="4" w:space="0" w:color="auto"/>
              <w:left w:val="nil"/>
              <w:bottom w:val="single" w:sz="4" w:space="0" w:color="auto"/>
              <w:right w:val="nil"/>
            </w:tcBorders>
          </w:tcPr>
          <w:p w14:paraId="4659573D" w14:textId="77777777" w:rsidR="00131CCB" w:rsidRPr="004F1080" w:rsidRDefault="00131CCB" w:rsidP="008D6C6C">
            <w:pPr>
              <w:pStyle w:val="TableParagraph"/>
              <w:rPr>
                <w:rFonts w:asciiTheme="minorHAnsi" w:hAnsiTheme="minorHAnsi" w:cstheme="minorHAnsi"/>
              </w:rPr>
            </w:pPr>
          </w:p>
        </w:tc>
        <w:tc>
          <w:tcPr>
            <w:tcW w:w="22140" w:type="dxa"/>
            <w:gridSpan w:val="6"/>
            <w:tcBorders>
              <w:top w:val="single" w:sz="4" w:space="0" w:color="auto"/>
              <w:left w:val="nil"/>
              <w:bottom w:val="single" w:sz="4" w:space="0" w:color="auto"/>
              <w:right w:val="nil"/>
            </w:tcBorders>
          </w:tcPr>
          <w:p w14:paraId="50C235D8" w14:textId="30F872D0" w:rsidR="00131CCB" w:rsidRPr="004F1080" w:rsidRDefault="00131CCB" w:rsidP="008D6C6C">
            <w:pPr>
              <w:pStyle w:val="TableParagraph"/>
              <w:rPr>
                <w:rFonts w:asciiTheme="minorHAnsi" w:hAnsiTheme="minorHAnsi" w:cstheme="minorHAnsi"/>
              </w:rPr>
            </w:pPr>
          </w:p>
        </w:tc>
      </w:tr>
      <w:tr w:rsidR="00EF4725" w:rsidRPr="004F1080" w14:paraId="3CCF09E2" w14:textId="77777777" w:rsidTr="00697B48">
        <w:trPr>
          <w:trHeight w:val="430"/>
        </w:trPr>
        <w:tc>
          <w:tcPr>
            <w:tcW w:w="22924" w:type="dxa"/>
            <w:gridSpan w:val="7"/>
            <w:tcBorders>
              <w:top w:val="single" w:sz="4" w:space="0" w:color="auto"/>
            </w:tcBorders>
            <w:shd w:val="clear" w:color="auto" w:fill="F2F2F2" w:themeFill="background1" w:themeFillShade="F2"/>
          </w:tcPr>
          <w:p w14:paraId="13F1C2E8" w14:textId="6C748DCC" w:rsidR="00EF4725" w:rsidRPr="004F1080" w:rsidRDefault="00EF4725" w:rsidP="008D6C6C">
            <w:pPr>
              <w:pStyle w:val="TableParagraph"/>
              <w:rPr>
                <w:rFonts w:asciiTheme="minorHAnsi" w:hAnsiTheme="minorHAnsi" w:cstheme="minorHAnsi"/>
                <w:b/>
                <w:bCs/>
                <w:sz w:val="28"/>
                <w:szCs w:val="28"/>
              </w:rPr>
            </w:pPr>
            <w:r w:rsidRPr="004F1080">
              <w:rPr>
                <w:rFonts w:asciiTheme="minorHAnsi" w:hAnsiTheme="minorHAnsi" w:cstheme="minorHAnsi"/>
                <w:b/>
                <w:bCs/>
                <w:sz w:val="28"/>
                <w:szCs w:val="28"/>
              </w:rPr>
              <w:t>673.27 Safety Assurance</w:t>
            </w:r>
          </w:p>
        </w:tc>
      </w:tr>
      <w:tr w:rsidR="00131CCB" w:rsidRPr="004F1080" w14:paraId="6F20BD46" w14:textId="77777777" w:rsidTr="00697B48">
        <w:trPr>
          <w:trHeight w:val="430"/>
        </w:trPr>
        <w:tc>
          <w:tcPr>
            <w:tcW w:w="784" w:type="dxa"/>
            <w:vAlign w:val="center"/>
          </w:tcPr>
          <w:p w14:paraId="42CDED15" w14:textId="6481422E"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I.1</w:t>
            </w:r>
          </w:p>
        </w:tc>
        <w:tc>
          <w:tcPr>
            <w:tcW w:w="3124" w:type="dxa"/>
            <w:shd w:val="clear" w:color="auto" w:fill="auto"/>
          </w:tcPr>
          <w:p w14:paraId="31E6AEB0" w14:textId="5335676F"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 xml:space="preserve">673.27(a) </w:t>
            </w:r>
          </w:p>
        </w:tc>
        <w:tc>
          <w:tcPr>
            <w:tcW w:w="5310" w:type="dxa"/>
          </w:tcPr>
          <w:p w14:paraId="591E1BF5" w14:textId="77777777" w:rsidR="00131CCB" w:rsidRPr="004F1080" w:rsidRDefault="00131CCB" w:rsidP="000B1432">
            <w:pPr>
              <w:pStyle w:val="TableParagraph"/>
              <w:numPr>
                <w:ilvl w:val="0"/>
                <w:numId w:val="10"/>
              </w:numPr>
              <w:spacing w:line="246" w:lineRule="exact"/>
              <w:rPr>
                <w:rFonts w:asciiTheme="minorHAnsi" w:hAnsiTheme="minorHAnsi" w:cstheme="minorHAnsi"/>
                <w:b/>
                <w:bCs/>
              </w:rPr>
            </w:pPr>
            <w:r w:rsidRPr="004F1080">
              <w:rPr>
                <w:rFonts w:asciiTheme="minorHAnsi" w:hAnsiTheme="minorHAnsi" w:cstheme="minorHAnsi"/>
                <w:b/>
                <w:bCs/>
              </w:rPr>
              <w:t xml:space="preserve">Safety Assurance process.  </w:t>
            </w:r>
          </w:p>
          <w:p w14:paraId="2E0436F3" w14:textId="77777777" w:rsidR="00131CCB" w:rsidRPr="004F1080" w:rsidRDefault="00131CCB" w:rsidP="00296B6A">
            <w:pPr>
              <w:pStyle w:val="TableParagraph"/>
              <w:spacing w:line="246" w:lineRule="exact"/>
              <w:ind w:left="720"/>
              <w:rPr>
                <w:rFonts w:asciiTheme="minorHAnsi" w:hAnsiTheme="minorHAnsi" w:cstheme="minorHAnsi"/>
              </w:rPr>
            </w:pPr>
          </w:p>
          <w:p w14:paraId="79F0BE51" w14:textId="7323586D" w:rsidR="00131CCB" w:rsidRPr="004F1080" w:rsidRDefault="00131CCB" w:rsidP="00296B6A">
            <w:pPr>
              <w:pStyle w:val="TableParagraph"/>
              <w:spacing w:line="246" w:lineRule="exact"/>
              <w:ind w:left="360"/>
              <w:rPr>
                <w:rFonts w:asciiTheme="minorHAnsi" w:hAnsiTheme="minorHAnsi" w:cstheme="minorHAnsi"/>
              </w:rPr>
            </w:pPr>
            <w:r w:rsidRPr="004F1080">
              <w:rPr>
                <w:rFonts w:asciiTheme="minorHAnsi" w:hAnsiTheme="minorHAnsi" w:cstheme="minorHAnsi"/>
              </w:rPr>
              <w:t xml:space="preserve">A transit agency must develop and implement a Safety Assurance process, consistent with this subpart. A rail fixed guideway public transportation system, and a recipient or subrecipient of Federal financial assistance under 49 U.S.C. chapter 53 that operates more than one hundred vehicles in peak revenue service, must include in its Safety Assurance process each of the requirements in paragraphs (b), (c), and (d) of this section. </w:t>
            </w:r>
          </w:p>
          <w:p w14:paraId="6A1FFEAE" w14:textId="77777777" w:rsidR="00131CCB" w:rsidRPr="004F1080" w:rsidRDefault="00131CCB" w:rsidP="00296B6A">
            <w:pPr>
              <w:pStyle w:val="TableParagraph"/>
              <w:spacing w:line="246" w:lineRule="exact"/>
              <w:ind w:left="360"/>
              <w:rPr>
                <w:rFonts w:asciiTheme="minorHAnsi" w:hAnsiTheme="minorHAnsi" w:cstheme="minorHAnsi"/>
              </w:rPr>
            </w:pPr>
          </w:p>
          <w:p w14:paraId="79C866EF" w14:textId="23C2255C" w:rsidR="00131CCB" w:rsidRPr="004F1080" w:rsidRDefault="00131CCB" w:rsidP="00296B6A">
            <w:pPr>
              <w:pStyle w:val="TableParagraph"/>
              <w:spacing w:line="246" w:lineRule="exact"/>
              <w:ind w:left="360"/>
              <w:rPr>
                <w:rFonts w:asciiTheme="minorHAnsi" w:hAnsiTheme="minorHAnsi" w:cstheme="minorHAnsi"/>
              </w:rPr>
            </w:pPr>
            <w:r w:rsidRPr="004F1080">
              <w:rPr>
                <w:rFonts w:asciiTheme="minorHAnsi" w:hAnsiTheme="minorHAnsi" w:cstheme="minorHAnsi"/>
              </w:rPr>
              <w:t>A small public transportation provider only must include in its Safety Assurance process the requirements in paragraphs (b) and (d) of this section.</w:t>
            </w:r>
          </w:p>
        </w:tc>
        <w:tc>
          <w:tcPr>
            <w:tcW w:w="4950" w:type="dxa"/>
          </w:tcPr>
          <w:p w14:paraId="75031720" w14:textId="62F32801" w:rsidR="00131CCB" w:rsidRPr="004F1080" w:rsidRDefault="00131CCB" w:rsidP="001345EA">
            <w:pPr>
              <w:pStyle w:val="TableParagraph"/>
              <w:spacing w:line="246" w:lineRule="exact"/>
              <w:rPr>
                <w:rFonts w:asciiTheme="minorHAnsi" w:hAnsiTheme="minorHAnsi" w:cstheme="minorHAnsi"/>
              </w:rPr>
            </w:pPr>
            <w:r w:rsidRPr="004F1080">
              <w:rPr>
                <w:rFonts w:asciiTheme="minorHAnsi" w:hAnsiTheme="minorHAnsi" w:cstheme="minorHAnsi"/>
              </w:rPr>
              <w:t xml:space="preserve">Does the PTASP document that the </w:t>
            </w:r>
            <w:r w:rsidR="00B4681D">
              <w:rPr>
                <w:rFonts w:asciiTheme="minorHAnsi" w:hAnsiTheme="minorHAnsi" w:cstheme="minorHAnsi"/>
              </w:rPr>
              <w:t>transit agency</w:t>
            </w:r>
            <w:r w:rsidRPr="004F1080">
              <w:rPr>
                <w:rFonts w:asciiTheme="minorHAnsi" w:hAnsiTheme="minorHAnsi" w:cstheme="minorHAnsi"/>
              </w:rPr>
              <w:t xml:space="preserve"> has developed and implemented a safety assurance process?</w:t>
            </w:r>
          </w:p>
          <w:p w14:paraId="6552C301" w14:textId="77777777" w:rsidR="00131CCB" w:rsidRPr="004F1080" w:rsidRDefault="00131CCB" w:rsidP="001345EA">
            <w:pPr>
              <w:pStyle w:val="TableParagraph"/>
              <w:spacing w:line="246" w:lineRule="exact"/>
              <w:rPr>
                <w:rFonts w:asciiTheme="minorHAnsi" w:hAnsiTheme="minorHAnsi" w:cstheme="minorHAnsi"/>
              </w:rPr>
            </w:pPr>
          </w:p>
          <w:p w14:paraId="1AB05D8D" w14:textId="637D4C72" w:rsidR="00131CCB" w:rsidRPr="004F1080" w:rsidRDefault="00131CCB" w:rsidP="001345EA">
            <w:pPr>
              <w:pStyle w:val="TableParagraph"/>
              <w:spacing w:line="246" w:lineRule="exact"/>
              <w:rPr>
                <w:rFonts w:asciiTheme="minorHAnsi" w:hAnsiTheme="minorHAnsi" w:cstheme="minorHAnsi"/>
              </w:rPr>
            </w:pPr>
            <w:r w:rsidRPr="004F1080">
              <w:rPr>
                <w:rFonts w:asciiTheme="minorHAnsi" w:hAnsiTheme="minorHAnsi" w:cstheme="minorHAnsi"/>
              </w:rPr>
              <w:t xml:space="preserve">Does the </w:t>
            </w:r>
            <w:r w:rsidR="00B4681D">
              <w:rPr>
                <w:rFonts w:asciiTheme="minorHAnsi" w:hAnsiTheme="minorHAnsi" w:cstheme="minorHAnsi"/>
              </w:rPr>
              <w:t>transit agency</w:t>
            </w:r>
            <w:r w:rsidRPr="004F1080">
              <w:rPr>
                <w:rFonts w:asciiTheme="minorHAnsi" w:hAnsiTheme="minorHAnsi" w:cstheme="minorHAnsi"/>
              </w:rPr>
              <w:t xml:space="preserve"> operate more than one hundred vehicles in peak revenue service?</w:t>
            </w:r>
          </w:p>
          <w:p w14:paraId="25862DCC" w14:textId="78694425" w:rsidR="00131CCB" w:rsidRPr="004F1080" w:rsidRDefault="00131CCB" w:rsidP="000B1432">
            <w:pPr>
              <w:pStyle w:val="TableParagraph"/>
              <w:numPr>
                <w:ilvl w:val="0"/>
                <w:numId w:val="39"/>
              </w:numPr>
              <w:spacing w:line="246" w:lineRule="exact"/>
              <w:rPr>
                <w:rFonts w:asciiTheme="minorHAnsi" w:hAnsiTheme="minorHAnsi" w:cstheme="minorHAnsi"/>
              </w:rPr>
            </w:pPr>
            <w:r w:rsidRPr="004F1080">
              <w:rPr>
                <w:rFonts w:asciiTheme="minorHAnsi" w:hAnsiTheme="minorHAnsi" w:cstheme="minorHAnsi"/>
              </w:rPr>
              <w:t xml:space="preserve">If yes, the </w:t>
            </w:r>
            <w:r w:rsidR="00B4681D">
              <w:rPr>
                <w:rFonts w:asciiTheme="minorHAnsi" w:hAnsiTheme="minorHAnsi" w:cstheme="minorHAnsi"/>
              </w:rPr>
              <w:t>transit agency</w:t>
            </w:r>
            <w:r w:rsidRPr="004F1080">
              <w:rPr>
                <w:rFonts w:asciiTheme="minorHAnsi" w:hAnsiTheme="minorHAnsi" w:cstheme="minorHAnsi"/>
              </w:rPr>
              <w:t xml:space="preserve"> must comply with (b), (c), and (d) below.</w:t>
            </w:r>
          </w:p>
          <w:p w14:paraId="1821C63A" w14:textId="3C0F6AD3" w:rsidR="00131CCB" w:rsidRPr="004F1080" w:rsidRDefault="00131CCB" w:rsidP="000B1432">
            <w:pPr>
              <w:pStyle w:val="TableParagraph"/>
              <w:numPr>
                <w:ilvl w:val="0"/>
                <w:numId w:val="39"/>
              </w:numPr>
              <w:spacing w:line="246" w:lineRule="exact"/>
              <w:rPr>
                <w:rFonts w:asciiTheme="minorHAnsi" w:hAnsiTheme="minorHAnsi" w:cstheme="minorHAnsi"/>
              </w:rPr>
            </w:pPr>
            <w:r w:rsidRPr="004F1080">
              <w:rPr>
                <w:rFonts w:asciiTheme="minorHAnsi" w:hAnsiTheme="minorHAnsi" w:cstheme="minorHAnsi"/>
              </w:rPr>
              <w:t xml:space="preserve">If no, then the </w:t>
            </w:r>
            <w:r w:rsidR="00B4681D">
              <w:rPr>
                <w:rFonts w:asciiTheme="minorHAnsi" w:hAnsiTheme="minorHAnsi" w:cstheme="minorHAnsi"/>
              </w:rPr>
              <w:t>transit agency</w:t>
            </w:r>
            <w:r w:rsidRPr="004F1080">
              <w:rPr>
                <w:rFonts w:asciiTheme="minorHAnsi" w:hAnsiTheme="minorHAnsi" w:cstheme="minorHAnsi"/>
              </w:rPr>
              <w:t xml:space="preserve"> is a small public transportation provider and must only comply with (b) and (d) below.</w:t>
            </w:r>
          </w:p>
        </w:tc>
        <w:tc>
          <w:tcPr>
            <w:tcW w:w="1080" w:type="dxa"/>
          </w:tcPr>
          <w:p w14:paraId="35A7392D" w14:textId="77777777" w:rsidR="006A50DB" w:rsidRDefault="006A50DB" w:rsidP="008D6C6C">
            <w:pPr>
              <w:pStyle w:val="TableParagraph"/>
              <w:rPr>
                <w:rFonts w:asciiTheme="minorHAnsi" w:hAnsiTheme="minorHAnsi" w:cstheme="minorHAnsi"/>
              </w:rPr>
            </w:pPr>
          </w:p>
          <w:p w14:paraId="722F29A1" w14:textId="77777777" w:rsidR="006A50DB" w:rsidRDefault="006A50DB" w:rsidP="008D6C6C">
            <w:pPr>
              <w:pStyle w:val="TableParagraph"/>
              <w:rPr>
                <w:rFonts w:asciiTheme="minorHAnsi" w:hAnsiTheme="minorHAnsi" w:cstheme="minorHAnsi"/>
              </w:rPr>
            </w:pPr>
          </w:p>
          <w:p w14:paraId="0890B5FC" w14:textId="77777777" w:rsidR="006A50DB" w:rsidRDefault="006A50DB" w:rsidP="008D6C6C">
            <w:pPr>
              <w:pStyle w:val="TableParagraph"/>
              <w:rPr>
                <w:rFonts w:asciiTheme="minorHAnsi" w:hAnsiTheme="minorHAnsi" w:cstheme="minorHAnsi"/>
              </w:rPr>
            </w:pPr>
          </w:p>
          <w:p w14:paraId="13CAB5AD" w14:textId="77777777" w:rsidR="006A50DB" w:rsidRDefault="006A50DB" w:rsidP="008D6C6C">
            <w:pPr>
              <w:pStyle w:val="TableParagraph"/>
              <w:rPr>
                <w:rFonts w:asciiTheme="minorHAnsi" w:hAnsiTheme="minorHAnsi" w:cstheme="minorHAnsi"/>
              </w:rPr>
            </w:pPr>
          </w:p>
          <w:p w14:paraId="6FA4EA97" w14:textId="77777777" w:rsidR="006A50DB" w:rsidRDefault="006A50DB" w:rsidP="008D6C6C">
            <w:pPr>
              <w:pStyle w:val="TableParagraph"/>
              <w:rPr>
                <w:rFonts w:asciiTheme="minorHAnsi" w:hAnsiTheme="minorHAnsi" w:cstheme="minorHAnsi"/>
              </w:rPr>
            </w:pPr>
          </w:p>
          <w:p w14:paraId="3EC877EB" w14:textId="77777777" w:rsidR="006A50DB" w:rsidRDefault="006A50DB" w:rsidP="008D6C6C">
            <w:pPr>
              <w:pStyle w:val="TableParagraph"/>
              <w:rPr>
                <w:rFonts w:asciiTheme="minorHAnsi" w:hAnsiTheme="minorHAnsi" w:cstheme="minorHAnsi"/>
              </w:rPr>
            </w:pPr>
          </w:p>
          <w:p w14:paraId="62BE6C05" w14:textId="3AA35DFC" w:rsidR="006A50DB" w:rsidRPr="004F1080" w:rsidRDefault="006A50DB" w:rsidP="008D6C6C">
            <w:pPr>
              <w:pStyle w:val="TableParagraph"/>
              <w:rPr>
                <w:rFonts w:asciiTheme="minorHAnsi" w:hAnsiTheme="minorHAnsi" w:cstheme="minorHAnsi"/>
              </w:rPr>
            </w:pPr>
          </w:p>
        </w:tc>
        <w:tc>
          <w:tcPr>
            <w:tcW w:w="2700" w:type="dxa"/>
          </w:tcPr>
          <w:p w14:paraId="568350CD" w14:textId="77777777" w:rsidR="00131CCB" w:rsidRDefault="00131CCB" w:rsidP="008D6C6C">
            <w:pPr>
              <w:pStyle w:val="TableParagraph"/>
              <w:rPr>
                <w:rFonts w:asciiTheme="minorHAnsi" w:hAnsiTheme="minorHAnsi" w:cstheme="minorHAnsi"/>
              </w:rPr>
            </w:pPr>
          </w:p>
          <w:p w14:paraId="02E7B00A" w14:textId="77777777" w:rsidR="00F114FD" w:rsidRDefault="00F114FD" w:rsidP="008D6C6C">
            <w:pPr>
              <w:pStyle w:val="TableParagraph"/>
              <w:rPr>
                <w:rFonts w:asciiTheme="minorHAnsi" w:hAnsiTheme="minorHAnsi" w:cstheme="minorHAnsi"/>
              </w:rPr>
            </w:pPr>
          </w:p>
          <w:p w14:paraId="2C99BDE5" w14:textId="77777777" w:rsidR="00F114FD" w:rsidRDefault="00F114FD" w:rsidP="008D6C6C">
            <w:pPr>
              <w:pStyle w:val="TableParagraph"/>
              <w:rPr>
                <w:rFonts w:asciiTheme="minorHAnsi" w:hAnsiTheme="minorHAnsi" w:cstheme="minorHAnsi"/>
              </w:rPr>
            </w:pPr>
          </w:p>
          <w:p w14:paraId="02165C80" w14:textId="77777777" w:rsidR="00F114FD" w:rsidRDefault="00F114FD" w:rsidP="008D6C6C">
            <w:pPr>
              <w:pStyle w:val="TableParagraph"/>
              <w:rPr>
                <w:rFonts w:asciiTheme="minorHAnsi" w:hAnsiTheme="minorHAnsi" w:cstheme="minorHAnsi"/>
              </w:rPr>
            </w:pPr>
          </w:p>
          <w:p w14:paraId="77F56088" w14:textId="77777777" w:rsidR="00F114FD" w:rsidRDefault="00F114FD" w:rsidP="008D6C6C">
            <w:pPr>
              <w:pStyle w:val="TableParagraph"/>
              <w:rPr>
                <w:rFonts w:asciiTheme="minorHAnsi" w:hAnsiTheme="minorHAnsi" w:cstheme="minorHAnsi"/>
              </w:rPr>
            </w:pPr>
          </w:p>
          <w:p w14:paraId="5E92591D" w14:textId="77777777" w:rsidR="00F114FD" w:rsidRDefault="00F114FD" w:rsidP="008D6C6C">
            <w:pPr>
              <w:pStyle w:val="TableParagraph"/>
              <w:rPr>
                <w:rFonts w:asciiTheme="minorHAnsi" w:hAnsiTheme="minorHAnsi" w:cstheme="minorHAnsi"/>
              </w:rPr>
            </w:pPr>
          </w:p>
          <w:p w14:paraId="35543228" w14:textId="77777777" w:rsidR="00F114FD" w:rsidRDefault="00F114FD" w:rsidP="008D6C6C">
            <w:pPr>
              <w:pStyle w:val="TableParagraph"/>
              <w:rPr>
                <w:rFonts w:asciiTheme="minorHAnsi" w:hAnsiTheme="minorHAnsi" w:cstheme="minorHAnsi"/>
              </w:rPr>
            </w:pPr>
          </w:p>
          <w:p w14:paraId="3E42EA90" w14:textId="22243549" w:rsidR="00F114FD" w:rsidRPr="004F1080" w:rsidRDefault="00F114FD" w:rsidP="008D6C6C">
            <w:pPr>
              <w:pStyle w:val="TableParagraph"/>
              <w:rPr>
                <w:rFonts w:asciiTheme="minorHAnsi" w:hAnsiTheme="minorHAnsi" w:cstheme="minorHAnsi"/>
              </w:rPr>
            </w:pPr>
          </w:p>
        </w:tc>
        <w:tc>
          <w:tcPr>
            <w:tcW w:w="4976" w:type="dxa"/>
          </w:tcPr>
          <w:p w14:paraId="15CBAF25" w14:textId="77777777" w:rsidR="00131CCB" w:rsidRDefault="00131CCB" w:rsidP="008D6C6C">
            <w:pPr>
              <w:pStyle w:val="TableParagraph"/>
              <w:rPr>
                <w:rFonts w:asciiTheme="minorHAnsi" w:hAnsiTheme="minorHAnsi" w:cstheme="minorHAnsi"/>
              </w:rPr>
            </w:pPr>
          </w:p>
          <w:p w14:paraId="36040072" w14:textId="77777777" w:rsidR="000F47C1" w:rsidRDefault="000F47C1" w:rsidP="008D6C6C">
            <w:pPr>
              <w:pStyle w:val="TableParagraph"/>
              <w:rPr>
                <w:rFonts w:asciiTheme="minorHAnsi" w:hAnsiTheme="minorHAnsi" w:cstheme="minorHAnsi"/>
              </w:rPr>
            </w:pPr>
          </w:p>
          <w:p w14:paraId="43DC3F0D" w14:textId="77777777" w:rsidR="000F47C1" w:rsidRDefault="000F47C1" w:rsidP="008D6C6C">
            <w:pPr>
              <w:pStyle w:val="TableParagraph"/>
              <w:rPr>
                <w:rFonts w:asciiTheme="minorHAnsi" w:hAnsiTheme="minorHAnsi" w:cstheme="minorHAnsi"/>
              </w:rPr>
            </w:pPr>
          </w:p>
          <w:p w14:paraId="06F884F1" w14:textId="77777777" w:rsidR="000F47C1" w:rsidRDefault="000F47C1" w:rsidP="008D6C6C">
            <w:pPr>
              <w:pStyle w:val="TableParagraph"/>
              <w:rPr>
                <w:rFonts w:asciiTheme="minorHAnsi" w:hAnsiTheme="minorHAnsi" w:cstheme="minorHAnsi"/>
              </w:rPr>
            </w:pPr>
          </w:p>
          <w:p w14:paraId="2B5798B7" w14:textId="77777777" w:rsidR="000F47C1" w:rsidRDefault="000F47C1" w:rsidP="008D6C6C">
            <w:pPr>
              <w:pStyle w:val="TableParagraph"/>
              <w:rPr>
                <w:rFonts w:asciiTheme="minorHAnsi" w:hAnsiTheme="minorHAnsi" w:cstheme="minorHAnsi"/>
              </w:rPr>
            </w:pPr>
          </w:p>
          <w:p w14:paraId="0A121006" w14:textId="77777777" w:rsidR="000F47C1" w:rsidRDefault="000F47C1" w:rsidP="008D6C6C">
            <w:pPr>
              <w:pStyle w:val="TableParagraph"/>
              <w:rPr>
                <w:rFonts w:asciiTheme="minorHAnsi" w:hAnsiTheme="minorHAnsi" w:cstheme="minorHAnsi"/>
              </w:rPr>
            </w:pPr>
          </w:p>
          <w:p w14:paraId="282D5B9F" w14:textId="04AB2B3A" w:rsidR="000F47C1" w:rsidRPr="004F1080" w:rsidRDefault="000F47C1" w:rsidP="008D6C6C">
            <w:pPr>
              <w:pStyle w:val="TableParagraph"/>
              <w:rPr>
                <w:rFonts w:asciiTheme="minorHAnsi" w:hAnsiTheme="minorHAnsi" w:cstheme="minorHAnsi"/>
              </w:rPr>
            </w:pPr>
          </w:p>
        </w:tc>
      </w:tr>
      <w:tr w:rsidR="00131CCB" w:rsidRPr="004F1080" w14:paraId="74C691A3" w14:textId="77777777" w:rsidTr="00697B48">
        <w:trPr>
          <w:trHeight w:val="430"/>
        </w:trPr>
        <w:tc>
          <w:tcPr>
            <w:tcW w:w="784" w:type="dxa"/>
            <w:vAlign w:val="center"/>
          </w:tcPr>
          <w:p w14:paraId="1F39BC37" w14:textId="1D806756"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I.2</w:t>
            </w:r>
          </w:p>
        </w:tc>
        <w:tc>
          <w:tcPr>
            <w:tcW w:w="3124" w:type="dxa"/>
            <w:shd w:val="clear" w:color="auto" w:fill="auto"/>
          </w:tcPr>
          <w:p w14:paraId="560A1074" w14:textId="710D1DB6"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673.27(b)</w:t>
            </w:r>
          </w:p>
        </w:tc>
        <w:tc>
          <w:tcPr>
            <w:tcW w:w="5310" w:type="dxa"/>
          </w:tcPr>
          <w:p w14:paraId="179225F4" w14:textId="77777777" w:rsidR="00131CCB" w:rsidRPr="004F1080" w:rsidRDefault="00131CCB" w:rsidP="000B1432">
            <w:pPr>
              <w:pStyle w:val="TableParagraph"/>
              <w:numPr>
                <w:ilvl w:val="0"/>
                <w:numId w:val="10"/>
              </w:numPr>
              <w:spacing w:line="246" w:lineRule="exact"/>
              <w:rPr>
                <w:rFonts w:asciiTheme="minorHAnsi" w:hAnsiTheme="minorHAnsi" w:cstheme="minorHAnsi"/>
                <w:b/>
                <w:bCs/>
              </w:rPr>
            </w:pPr>
            <w:r w:rsidRPr="004F1080">
              <w:rPr>
                <w:rFonts w:asciiTheme="minorHAnsi" w:hAnsiTheme="minorHAnsi" w:cstheme="minorHAnsi"/>
                <w:b/>
                <w:bCs/>
              </w:rPr>
              <w:t xml:space="preserve">Safety performance monitoring and measurement.  </w:t>
            </w:r>
          </w:p>
          <w:p w14:paraId="4E3BD047" w14:textId="77777777" w:rsidR="00131CCB" w:rsidRPr="004F1080" w:rsidRDefault="00131CCB" w:rsidP="00296B6A">
            <w:pPr>
              <w:pStyle w:val="TableParagraph"/>
              <w:spacing w:line="246" w:lineRule="exact"/>
              <w:ind w:left="360"/>
              <w:rPr>
                <w:rFonts w:asciiTheme="minorHAnsi" w:hAnsiTheme="minorHAnsi" w:cstheme="minorHAnsi"/>
              </w:rPr>
            </w:pPr>
          </w:p>
          <w:p w14:paraId="176C81F7" w14:textId="5CC6B5DD" w:rsidR="00131CCB" w:rsidRPr="004F1080" w:rsidRDefault="00131CCB" w:rsidP="00296B6A">
            <w:pPr>
              <w:pStyle w:val="TableParagraph"/>
              <w:spacing w:line="246" w:lineRule="exact"/>
              <w:ind w:left="360"/>
              <w:rPr>
                <w:rFonts w:asciiTheme="minorHAnsi" w:hAnsiTheme="minorHAnsi" w:cstheme="minorHAnsi"/>
              </w:rPr>
            </w:pPr>
            <w:r w:rsidRPr="004F1080">
              <w:rPr>
                <w:rFonts w:asciiTheme="minorHAnsi" w:hAnsiTheme="minorHAnsi" w:cstheme="minorHAnsi"/>
              </w:rPr>
              <w:t>A transit agency must establish activities to:</w:t>
            </w:r>
          </w:p>
          <w:p w14:paraId="38C2AAC3" w14:textId="77777777" w:rsidR="00131CCB" w:rsidRPr="004F1080" w:rsidRDefault="00131CCB" w:rsidP="00296B6A">
            <w:pPr>
              <w:pStyle w:val="TableParagraph"/>
              <w:spacing w:line="246" w:lineRule="exact"/>
              <w:rPr>
                <w:rFonts w:asciiTheme="minorHAnsi" w:hAnsiTheme="minorHAnsi" w:cstheme="minorHAnsi"/>
              </w:rPr>
            </w:pPr>
          </w:p>
          <w:p w14:paraId="1F1DC000" w14:textId="77777777" w:rsidR="00131CCB" w:rsidRPr="004F1080" w:rsidRDefault="00131CCB" w:rsidP="00296B6A">
            <w:pPr>
              <w:pStyle w:val="TableParagraph"/>
              <w:spacing w:line="246" w:lineRule="exact"/>
              <w:ind w:left="360"/>
              <w:rPr>
                <w:rFonts w:asciiTheme="minorHAnsi" w:hAnsiTheme="minorHAnsi" w:cstheme="minorHAnsi"/>
              </w:rPr>
            </w:pPr>
            <w:r w:rsidRPr="004F1080">
              <w:rPr>
                <w:rFonts w:asciiTheme="minorHAnsi" w:hAnsiTheme="minorHAnsi" w:cstheme="minorHAnsi"/>
              </w:rPr>
              <w:t xml:space="preserve">(1) Monitor its system for compliance with, and sufficiency of, the transit agency's procedures for operations and </w:t>
            </w:r>
            <w:proofErr w:type="gramStart"/>
            <w:r w:rsidRPr="004F1080">
              <w:rPr>
                <w:rFonts w:asciiTheme="minorHAnsi" w:hAnsiTheme="minorHAnsi" w:cstheme="minorHAnsi"/>
              </w:rPr>
              <w:t>maintenance;</w:t>
            </w:r>
            <w:proofErr w:type="gramEnd"/>
          </w:p>
          <w:p w14:paraId="535B8C93" w14:textId="77777777" w:rsidR="00131CCB" w:rsidRPr="004F1080" w:rsidRDefault="00131CCB" w:rsidP="00296B6A">
            <w:pPr>
              <w:pStyle w:val="TableParagraph"/>
              <w:spacing w:line="246" w:lineRule="exact"/>
              <w:rPr>
                <w:rFonts w:asciiTheme="minorHAnsi" w:hAnsiTheme="minorHAnsi" w:cstheme="minorHAnsi"/>
              </w:rPr>
            </w:pPr>
          </w:p>
          <w:p w14:paraId="7A2CD5AA" w14:textId="5D87E63A" w:rsidR="00131CCB" w:rsidRPr="004F1080" w:rsidRDefault="00131CCB" w:rsidP="00296B6A">
            <w:pPr>
              <w:pStyle w:val="TableParagraph"/>
              <w:spacing w:line="246" w:lineRule="exact"/>
              <w:ind w:left="360"/>
              <w:rPr>
                <w:rFonts w:asciiTheme="minorHAnsi" w:hAnsiTheme="minorHAnsi" w:cstheme="minorHAnsi"/>
              </w:rPr>
            </w:pPr>
            <w:r w:rsidRPr="004F1080">
              <w:rPr>
                <w:rFonts w:asciiTheme="minorHAnsi" w:hAnsiTheme="minorHAnsi" w:cstheme="minorHAnsi"/>
              </w:rPr>
              <w:t xml:space="preserve">(2) Monitor its operations to identify any safety risk </w:t>
            </w:r>
            <w:r w:rsidRPr="004F1080">
              <w:rPr>
                <w:rFonts w:asciiTheme="minorHAnsi" w:hAnsiTheme="minorHAnsi" w:cstheme="minorHAnsi"/>
              </w:rPr>
              <w:lastRenderedPageBreak/>
              <w:t xml:space="preserve">mitigations that may be ineffective, inappropriate, or were not implemented as intended. 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 these activities must address the role of the transit agency's Safety Committee;</w:t>
            </w:r>
          </w:p>
          <w:p w14:paraId="250DDB09" w14:textId="77777777" w:rsidR="00131CCB" w:rsidRPr="004F1080" w:rsidRDefault="00131CCB" w:rsidP="00296B6A">
            <w:pPr>
              <w:pStyle w:val="TableParagraph"/>
              <w:spacing w:line="246" w:lineRule="exact"/>
              <w:rPr>
                <w:rFonts w:asciiTheme="minorHAnsi" w:hAnsiTheme="minorHAnsi" w:cstheme="minorHAnsi"/>
              </w:rPr>
            </w:pPr>
          </w:p>
          <w:p w14:paraId="1F98C0E9" w14:textId="77777777" w:rsidR="00131CCB" w:rsidRPr="004F1080" w:rsidRDefault="00131CCB" w:rsidP="00296B6A">
            <w:pPr>
              <w:pStyle w:val="TableParagraph"/>
              <w:spacing w:line="246" w:lineRule="exact"/>
              <w:ind w:left="360"/>
              <w:rPr>
                <w:rFonts w:asciiTheme="minorHAnsi" w:hAnsiTheme="minorHAnsi" w:cstheme="minorHAnsi"/>
              </w:rPr>
            </w:pPr>
            <w:r w:rsidRPr="004F1080">
              <w:rPr>
                <w:rFonts w:asciiTheme="minorHAnsi" w:hAnsiTheme="minorHAnsi" w:cstheme="minorHAnsi"/>
              </w:rPr>
              <w:t>(3) Conduct investigations of safety events to identify causal factors; and</w:t>
            </w:r>
          </w:p>
          <w:p w14:paraId="422D7FEA" w14:textId="77777777" w:rsidR="00131CCB" w:rsidRPr="004F1080" w:rsidRDefault="00131CCB" w:rsidP="00296B6A">
            <w:pPr>
              <w:pStyle w:val="TableParagraph"/>
              <w:spacing w:line="246" w:lineRule="exact"/>
              <w:rPr>
                <w:rFonts w:asciiTheme="minorHAnsi" w:hAnsiTheme="minorHAnsi" w:cstheme="minorHAnsi"/>
              </w:rPr>
            </w:pPr>
          </w:p>
          <w:p w14:paraId="5B260CE1" w14:textId="6691029B" w:rsidR="00131CCB" w:rsidRPr="004F1080" w:rsidRDefault="00131CCB" w:rsidP="00296B6A">
            <w:pPr>
              <w:pStyle w:val="TableParagraph"/>
              <w:spacing w:line="246" w:lineRule="exact"/>
              <w:ind w:left="360"/>
              <w:rPr>
                <w:rFonts w:asciiTheme="minorHAnsi" w:hAnsiTheme="minorHAnsi" w:cstheme="minorHAnsi"/>
              </w:rPr>
            </w:pPr>
            <w:r w:rsidRPr="004F1080">
              <w:rPr>
                <w:rFonts w:asciiTheme="minorHAnsi" w:hAnsiTheme="minorHAnsi" w:cstheme="minorHAnsi"/>
              </w:rPr>
              <w:t>(4) Monitor information reported through any internal safety reporting programs.</w:t>
            </w:r>
          </w:p>
        </w:tc>
        <w:tc>
          <w:tcPr>
            <w:tcW w:w="4950" w:type="dxa"/>
          </w:tcPr>
          <w:p w14:paraId="414A640F" w14:textId="67ECB723" w:rsidR="00131CCB" w:rsidRPr="004F1080" w:rsidRDefault="00131CCB" w:rsidP="008D6C6C">
            <w:pPr>
              <w:pStyle w:val="TableParagraph"/>
              <w:spacing w:line="246" w:lineRule="exact"/>
              <w:ind w:left="102"/>
              <w:rPr>
                <w:rFonts w:asciiTheme="minorHAnsi" w:hAnsiTheme="minorHAnsi" w:cstheme="minorHAnsi"/>
              </w:rPr>
            </w:pPr>
            <w:r w:rsidRPr="004F1080">
              <w:rPr>
                <w:rFonts w:asciiTheme="minorHAnsi" w:hAnsiTheme="minorHAnsi" w:cstheme="minorHAnsi"/>
              </w:rPr>
              <w:lastRenderedPageBreak/>
              <w:t xml:space="preserve">Does the PTASP document that the </w:t>
            </w:r>
            <w:r w:rsidR="00B4681D">
              <w:rPr>
                <w:rFonts w:asciiTheme="minorHAnsi" w:hAnsiTheme="minorHAnsi" w:cstheme="minorHAnsi"/>
              </w:rPr>
              <w:t>transit agency</w:t>
            </w:r>
            <w:r w:rsidRPr="004F1080">
              <w:rPr>
                <w:rFonts w:asciiTheme="minorHAnsi" w:hAnsiTheme="minorHAnsi" w:cstheme="minorHAnsi"/>
              </w:rPr>
              <w:t xml:space="preserve"> has developed and established activities to:</w:t>
            </w:r>
          </w:p>
          <w:p w14:paraId="137C9202" w14:textId="77777777" w:rsidR="00131CCB" w:rsidRPr="004F1080" w:rsidRDefault="00131CCB" w:rsidP="008D6C6C">
            <w:pPr>
              <w:pStyle w:val="TableParagraph"/>
              <w:spacing w:line="246" w:lineRule="exact"/>
              <w:ind w:left="102"/>
              <w:rPr>
                <w:rFonts w:asciiTheme="minorHAnsi" w:hAnsiTheme="minorHAnsi" w:cstheme="minorHAnsi"/>
              </w:rPr>
            </w:pPr>
          </w:p>
          <w:p w14:paraId="0E9D079E" w14:textId="66A431A0" w:rsidR="00131CCB" w:rsidRPr="004F1080" w:rsidRDefault="00131CCB" w:rsidP="000B1432">
            <w:pPr>
              <w:pStyle w:val="TableParagraph"/>
              <w:numPr>
                <w:ilvl w:val="0"/>
                <w:numId w:val="37"/>
              </w:numPr>
              <w:spacing w:line="246" w:lineRule="exact"/>
              <w:rPr>
                <w:rFonts w:asciiTheme="minorHAnsi" w:hAnsiTheme="minorHAnsi" w:cstheme="minorHAnsi"/>
              </w:rPr>
            </w:pPr>
            <w:r w:rsidRPr="004F1080">
              <w:rPr>
                <w:rFonts w:asciiTheme="minorHAnsi" w:hAnsiTheme="minorHAnsi" w:cstheme="minorHAnsi"/>
              </w:rPr>
              <w:t>Monitor its system for compliance with, and sufficiency of, the transit agency's procedures for operations and maintenance?</w:t>
            </w:r>
          </w:p>
          <w:p w14:paraId="0795B66C" w14:textId="77777777" w:rsidR="00131CCB" w:rsidRPr="004F1080" w:rsidRDefault="00131CCB" w:rsidP="000B1432">
            <w:pPr>
              <w:pStyle w:val="TableParagraph"/>
              <w:numPr>
                <w:ilvl w:val="0"/>
                <w:numId w:val="37"/>
              </w:numPr>
              <w:spacing w:line="246" w:lineRule="exact"/>
              <w:rPr>
                <w:rFonts w:asciiTheme="minorHAnsi" w:hAnsiTheme="minorHAnsi" w:cstheme="minorHAnsi"/>
              </w:rPr>
            </w:pPr>
            <w:r w:rsidRPr="004F1080">
              <w:rPr>
                <w:rFonts w:asciiTheme="minorHAnsi" w:hAnsiTheme="minorHAnsi" w:cstheme="minorHAnsi"/>
              </w:rPr>
              <w:t xml:space="preserve">Monitor its operations to identify any safety risk mitigations that may be ineffective, inappropriate, or were not implemented as </w:t>
            </w:r>
            <w:r w:rsidRPr="004F1080">
              <w:rPr>
                <w:rFonts w:asciiTheme="minorHAnsi" w:hAnsiTheme="minorHAnsi" w:cstheme="minorHAnsi"/>
              </w:rPr>
              <w:lastRenderedPageBreak/>
              <w:t xml:space="preserve">intended. </w:t>
            </w:r>
          </w:p>
          <w:p w14:paraId="4E0A293F" w14:textId="17AEC1B0" w:rsidR="00131CCB" w:rsidRPr="004F1080" w:rsidRDefault="00131CCB" w:rsidP="000B1432">
            <w:pPr>
              <w:pStyle w:val="TableParagraph"/>
              <w:numPr>
                <w:ilvl w:val="1"/>
                <w:numId w:val="37"/>
              </w:numPr>
              <w:spacing w:line="246" w:lineRule="exact"/>
              <w:rPr>
                <w:rFonts w:asciiTheme="minorHAnsi" w:hAnsiTheme="minorHAnsi" w:cstheme="minorHAnsi"/>
              </w:rPr>
            </w:pPr>
            <w:r w:rsidRPr="004F1080">
              <w:rPr>
                <w:rFonts w:asciiTheme="minorHAnsi" w:hAnsiTheme="minorHAnsi" w:cstheme="minorHAnsi"/>
              </w:rPr>
              <w:t xml:space="preserve">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 these activities must address the role of the transit agency's Safety Committee;</w:t>
            </w:r>
          </w:p>
          <w:p w14:paraId="52738336" w14:textId="2395B18E" w:rsidR="00131CCB" w:rsidRPr="004F1080" w:rsidRDefault="00131CCB" w:rsidP="000B1432">
            <w:pPr>
              <w:pStyle w:val="TableParagraph"/>
              <w:numPr>
                <w:ilvl w:val="0"/>
                <w:numId w:val="37"/>
              </w:numPr>
              <w:spacing w:line="246" w:lineRule="exact"/>
              <w:rPr>
                <w:rFonts w:asciiTheme="minorHAnsi" w:hAnsiTheme="minorHAnsi" w:cstheme="minorHAnsi"/>
              </w:rPr>
            </w:pPr>
            <w:r w:rsidRPr="004F1080">
              <w:rPr>
                <w:rFonts w:asciiTheme="minorHAnsi" w:hAnsiTheme="minorHAnsi" w:cstheme="minorHAnsi"/>
              </w:rPr>
              <w:t xml:space="preserve">Conduct investigations of safety events to identify causal </w:t>
            </w:r>
            <w:proofErr w:type="gramStart"/>
            <w:r w:rsidRPr="004F1080">
              <w:rPr>
                <w:rFonts w:asciiTheme="minorHAnsi" w:hAnsiTheme="minorHAnsi" w:cstheme="minorHAnsi"/>
              </w:rPr>
              <w:t>factors?</w:t>
            </w:r>
            <w:proofErr w:type="gramEnd"/>
          </w:p>
          <w:p w14:paraId="090E8F40" w14:textId="0F940B6D" w:rsidR="00131CCB" w:rsidRPr="004F1080" w:rsidRDefault="00131CCB" w:rsidP="000B1432">
            <w:pPr>
              <w:pStyle w:val="TableParagraph"/>
              <w:numPr>
                <w:ilvl w:val="0"/>
                <w:numId w:val="37"/>
              </w:numPr>
              <w:spacing w:line="246" w:lineRule="exact"/>
              <w:rPr>
                <w:rFonts w:asciiTheme="minorHAnsi" w:hAnsiTheme="minorHAnsi" w:cstheme="minorHAnsi"/>
              </w:rPr>
            </w:pPr>
            <w:r w:rsidRPr="004F1080">
              <w:rPr>
                <w:rFonts w:asciiTheme="minorHAnsi" w:hAnsiTheme="minorHAnsi" w:cstheme="minorHAnsi"/>
              </w:rPr>
              <w:t xml:space="preserve">Monitor information reported through any internal safety reporting </w:t>
            </w:r>
            <w:proofErr w:type="gramStart"/>
            <w:r w:rsidRPr="004F1080">
              <w:rPr>
                <w:rFonts w:asciiTheme="minorHAnsi" w:hAnsiTheme="minorHAnsi" w:cstheme="minorHAnsi"/>
              </w:rPr>
              <w:t>programs?</w:t>
            </w:r>
            <w:proofErr w:type="gramEnd"/>
          </w:p>
          <w:p w14:paraId="79B453F9" w14:textId="77777777" w:rsidR="00131CCB" w:rsidRPr="004F1080" w:rsidRDefault="00131CCB" w:rsidP="008D6C6C">
            <w:pPr>
              <w:pStyle w:val="TableParagraph"/>
              <w:spacing w:line="246" w:lineRule="exact"/>
              <w:ind w:left="102"/>
              <w:rPr>
                <w:rFonts w:asciiTheme="minorHAnsi" w:hAnsiTheme="minorHAnsi" w:cstheme="minorHAnsi"/>
              </w:rPr>
            </w:pPr>
          </w:p>
          <w:p w14:paraId="5DC8EC4D" w14:textId="16066C7F" w:rsidR="00131CCB" w:rsidRPr="004F1080" w:rsidRDefault="00131CCB" w:rsidP="008D6C6C">
            <w:pPr>
              <w:pStyle w:val="TableParagraph"/>
              <w:spacing w:line="246" w:lineRule="exact"/>
              <w:ind w:left="102"/>
              <w:rPr>
                <w:rFonts w:asciiTheme="minorHAnsi" w:hAnsiTheme="minorHAnsi" w:cstheme="minorHAnsi"/>
              </w:rPr>
            </w:pPr>
          </w:p>
        </w:tc>
        <w:tc>
          <w:tcPr>
            <w:tcW w:w="1080" w:type="dxa"/>
          </w:tcPr>
          <w:p w14:paraId="68120E9F" w14:textId="77777777" w:rsidR="00131CCB" w:rsidRDefault="00131CCB" w:rsidP="008D6C6C">
            <w:pPr>
              <w:pStyle w:val="TableParagraph"/>
              <w:rPr>
                <w:rFonts w:asciiTheme="minorHAnsi" w:hAnsiTheme="minorHAnsi" w:cstheme="minorHAnsi"/>
              </w:rPr>
            </w:pPr>
          </w:p>
          <w:p w14:paraId="1CE4154A" w14:textId="2A2DE21C" w:rsidR="00E33E48" w:rsidRDefault="00E33E48" w:rsidP="00DF4DDC">
            <w:pPr>
              <w:pStyle w:val="TableParagraph"/>
              <w:rPr>
                <w:rFonts w:asciiTheme="minorHAnsi" w:hAnsiTheme="minorHAnsi" w:cstheme="minorHAnsi"/>
              </w:rPr>
            </w:pPr>
          </w:p>
          <w:p w14:paraId="3BCB9201" w14:textId="77777777" w:rsidR="006C2E95" w:rsidRDefault="006C2E95" w:rsidP="008D6C6C">
            <w:pPr>
              <w:pStyle w:val="TableParagraph"/>
              <w:rPr>
                <w:rFonts w:asciiTheme="minorHAnsi" w:hAnsiTheme="minorHAnsi" w:cstheme="minorHAnsi"/>
              </w:rPr>
            </w:pPr>
          </w:p>
          <w:p w14:paraId="06A15342" w14:textId="77777777" w:rsidR="006C2E95" w:rsidRDefault="006C2E95" w:rsidP="008D6C6C">
            <w:pPr>
              <w:pStyle w:val="TableParagraph"/>
              <w:rPr>
                <w:rFonts w:asciiTheme="minorHAnsi" w:hAnsiTheme="minorHAnsi" w:cstheme="minorHAnsi"/>
              </w:rPr>
            </w:pPr>
          </w:p>
          <w:p w14:paraId="09B0EE2D" w14:textId="77777777" w:rsidR="006C2E95" w:rsidRDefault="006C2E95" w:rsidP="008D6C6C">
            <w:pPr>
              <w:pStyle w:val="TableParagraph"/>
              <w:rPr>
                <w:rFonts w:asciiTheme="minorHAnsi" w:hAnsiTheme="minorHAnsi" w:cstheme="minorHAnsi"/>
              </w:rPr>
            </w:pPr>
          </w:p>
          <w:p w14:paraId="237AC61E" w14:textId="77777777" w:rsidR="006C2E95" w:rsidRDefault="006C2E95" w:rsidP="008D6C6C">
            <w:pPr>
              <w:pStyle w:val="TableParagraph"/>
              <w:rPr>
                <w:rFonts w:asciiTheme="minorHAnsi" w:hAnsiTheme="minorHAnsi" w:cstheme="minorHAnsi"/>
              </w:rPr>
            </w:pPr>
          </w:p>
          <w:p w14:paraId="72DB597D" w14:textId="7B0708F6" w:rsidR="006C2E95" w:rsidRDefault="006C2E95" w:rsidP="008D6C6C">
            <w:pPr>
              <w:pStyle w:val="TableParagraph"/>
              <w:rPr>
                <w:rFonts w:asciiTheme="minorHAnsi" w:hAnsiTheme="minorHAnsi" w:cstheme="minorHAnsi"/>
              </w:rPr>
            </w:pPr>
          </w:p>
          <w:p w14:paraId="2EFCA3FF" w14:textId="77777777" w:rsidR="006C2E95" w:rsidRDefault="006C2E95" w:rsidP="008D6C6C">
            <w:pPr>
              <w:pStyle w:val="TableParagraph"/>
              <w:rPr>
                <w:rFonts w:asciiTheme="minorHAnsi" w:hAnsiTheme="minorHAnsi" w:cstheme="minorHAnsi"/>
              </w:rPr>
            </w:pPr>
          </w:p>
          <w:p w14:paraId="019A2D75" w14:textId="2D75DD39" w:rsidR="006C2E95" w:rsidRDefault="006C2E95" w:rsidP="008D6C6C">
            <w:pPr>
              <w:pStyle w:val="TableParagraph"/>
              <w:rPr>
                <w:rFonts w:asciiTheme="minorHAnsi" w:hAnsiTheme="minorHAnsi" w:cstheme="minorHAnsi"/>
              </w:rPr>
            </w:pPr>
          </w:p>
          <w:p w14:paraId="19F135F7" w14:textId="77777777" w:rsidR="006C2E95" w:rsidRDefault="006C2E95" w:rsidP="008D6C6C">
            <w:pPr>
              <w:pStyle w:val="TableParagraph"/>
              <w:rPr>
                <w:rFonts w:asciiTheme="minorHAnsi" w:hAnsiTheme="minorHAnsi" w:cstheme="minorHAnsi"/>
              </w:rPr>
            </w:pPr>
          </w:p>
          <w:p w14:paraId="001E3AA4" w14:textId="4EC0E0F2" w:rsidR="006C2E95" w:rsidRPr="004F1080" w:rsidRDefault="006C2E95" w:rsidP="008D6C6C">
            <w:pPr>
              <w:pStyle w:val="TableParagraph"/>
              <w:rPr>
                <w:rFonts w:asciiTheme="minorHAnsi" w:hAnsiTheme="minorHAnsi" w:cstheme="minorHAnsi"/>
              </w:rPr>
            </w:pPr>
          </w:p>
        </w:tc>
        <w:tc>
          <w:tcPr>
            <w:tcW w:w="2700" w:type="dxa"/>
          </w:tcPr>
          <w:p w14:paraId="43B402C7" w14:textId="77777777" w:rsidR="00131CCB" w:rsidRDefault="00131CCB" w:rsidP="008D6C6C">
            <w:pPr>
              <w:pStyle w:val="TableParagraph"/>
              <w:rPr>
                <w:rFonts w:asciiTheme="minorHAnsi" w:hAnsiTheme="minorHAnsi" w:cstheme="minorHAnsi"/>
              </w:rPr>
            </w:pPr>
          </w:p>
          <w:p w14:paraId="5AFB373F" w14:textId="77777777" w:rsidR="00E33E48" w:rsidRDefault="00E33E48" w:rsidP="008D6C6C">
            <w:pPr>
              <w:pStyle w:val="TableParagraph"/>
              <w:rPr>
                <w:rFonts w:asciiTheme="minorHAnsi" w:hAnsiTheme="minorHAnsi" w:cstheme="minorHAnsi"/>
              </w:rPr>
            </w:pPr>
          </w:p>
          <w:p w14:paraId="3310AB7B" w14:textId="77777777" w:rsidR="00E33E48" w:rsidRDefault="00E33E48" w:rsidP="008D6C6C">
            <w:pPr>
              <w:pStyle w:val="TableParagraph"/>
              <w:rPr>
                <w:rFonts w:asciiTheme="minorHAnsi" w:hAnsiTheme="minorHAnsi" w:cstheme="minorHAnsi"/>
              </w:rPr>
            </w:pPr>
          </w:p>
          <w:p w14:paraId="6B159F9D" w14:textId="4843446D" w:rsidR="00E33E48" w:rsidRDefault="00E33E48" w:rsidP="008D6C6C">
            <w:pPr>
              <w:pStyle w:val="TableParagraph"/>
              <w:rPr>
                <w:rFonts w:asciiTheme="minorHAnsi" w:hAnsiTheme="minorHAnsi" w:cstheme="minorHAnsi"/>
              </w:rPr>
            </w:pPr>
          </w:p>
          <w:p w14:paraId="37513F41" w14:textId="77777777" w:rsidR="00E33E48" w:rsidRDefault="00E33E48" w:rsidP="008D6C6C">
            <w:pPr>
              <w:pStyle w:val="TableParagraph"/>
              <w:rPr>
                <w:rFonts w:asciiTheme="minorHAnsi" w:hAnsiTheme="minorHAnsi" w:cstheme="minorHAnsi"/>
              </w:rPr>
            </w:pPr>
          </w:p>
          <w:p w14:paraId="2214352F" w14:textId="32854E60" w:rsidR="00E33E48" w:rsidRDefault="00E33E48" w:rsidP="008D6C6C">
            <w:pPr>
              <w:pStyle w:val="TableParagraph"/>
              <w:rPr>
                <w:rFonts w:asciiTheme="minorHAnsi" w:hAnsiTheme="minorHAnsi" w:cstheme="minorHAnsi"/>
              </w:rPr>
            </w:pPr>
          </w:p>
          <w:p w14:paraId="69348E41" w14:textId="77777777" w:rsidR="006C2E95" w:rsidRDefault="006C2E95" w:rsidP="008D6C6C">
            <w:pPr>
              <w:pStyle w:val="TableParagraph"/>
              <w:rPr>
                <w:rFonts w:asciiTheme="minorHAnsi" w:hAnsiTheme="minorHAnsi" w:cstheme="minorHAnsi"/>
              </w:rPr>
            </w:pPr>
          </w:p>
          <w:p w14:paraId="2AFB1195" w14:textId="77777777" w:rsidR="006C2E95" w:rsidRDefault="006C2E95" w:rsidP="008D6C6C">
            <w:pPr>
              <w:pStyle w:val="TableParagraph"/>
              <w:rPr>
                <w:rFonts w:asciiTheme="minorHAnsi" w:hAnsiTheme="minorHAnsi" w:cstheme="minorHAnsi"/>
              </w:rPr>
            </w:pPr>
          </w:p>
          <w:p w14:paraId="781E3BBB" w14:textId="77777777" w:rsidR="006C2E95" w:rsidRDefault="006C2E95" w:rsidP="008D6C6C">
            <w:pPr>
              <w:pStyle w:val="TableParagraph"/>
              <w:rPr>
                <w:rFonts w:asciiTheme="minorHAnsi" w:hAnsiTheme="minorHAnsi" w:cstheme="minorHAnsi"/>
              </w:rPr>
            </w:pPr>
          </w:p>
          <w:p w14:paraId="33D2AC5D" w14:textId="77777777" w:rsidR="006C2E95" w:rsidRDefault="006C2E95" w:rsidP="008D6C6C">
            <w:pPr>
              <w:pStyle w:val="TableParagraph"/>
              <w:rPr>
                <w:rFonts w:asciiTheme="minorHAnsi" w:hAnsiTheme="minorHAnsi" w:cstheme="minorHAnsi"/>
              </w:rPr>
            </w:pPr>
          </w:p>
          <w:p w14:paraId="784F1CFF" w14:textId="77777777" w:rsidR="006C2E95" w:rsidRDefault="006C2E95" w:rsidP="008D6C6C">
            <w:pPr>
              <w:pStyle w:val="TableParagraph"/>
              <w:rPr>
                <w:rFonts w:asciiTheme="minorHAnsi" w:hAnsiTheme="minorHAnsi" w:cstheme="minorHAnsi"/>
              </w:rPr>
            </w:pPr>
          </w:p>
          <w:p w14:paraId="3E88B1B6" w14:textId="2F19CCD0" w:rsidR="006C2E95" w:rsidRDefault="006C2E95" w:rsidP="008D6C6C">
            <w:pPr>
              <w:pStyle w:val="TableParagraph"/>
              <w:rPr>
                <w:rFonts w:asciiTheme="minorHAnsi" w:hAnsiTheme="minorHAnsi" w:cstheme="minorHAnsi"/>
              </w:rPr>
            </w:pPr>
          </w:p>
          <w:p w14:paraId="01029D4F" w14:textId="77777777" w:rsidR="006C2E95" w:rsidRDefault="006C2E95" w:rsidP="008D6C6C">
            <w:pPr>
              <w:pStyle w:val="TableParagraph"/>
              <w:rPr>
                <w:rFonts w:asciiTheme="minorHAnsi" w:hAnsiTheme="minorHAnsi" w:cstheme="minorHAnsi"/>
              </w:rPr>
            </w:pPr>
          </w:p>
          <w:p w14:paraId="40D87F3B" w14:textId="544B86D4" w:rsidR="006C2E95" w:rsidRDefault="006C2E95" w:rsidP="008D6C6C">
            <w:pPr>
              <w:pStyle w:val="TableParagraph"/>
              <w:rPr>
                <w:rFonts w:asciiTheme="minorHAnsi" w:hAnsiTheme="minorHAnsi" w:cstheme="minorHAnsi"/>
              </w:rPr>
            </w:pPr>
          </w:p>
          <w:p w14:paraId="2C73024A" w14:textId="77777777" w:rsidR="006C2E95" w:rsidRDefault="006C2E95" w:rsidP="008D6C6C">
            <w:pPr>
              <w:pStyle w:val="TableParagraph"/>
              <w:rPr>
                <w:rFonts w:asciiTheme="minorHAnsi" w:hAnsiTheme="minorHAnsi" w:cstheme="minorHAnsi"/>
              </w:rPr>
            </w:pPr>
          </w:p>
          <w:p w14:paraId="22BC51F0" w14:textId="49E6C485" w:rsidR="006C2E95" w:rsidRPr="004F1080" w:rsidRDefault="006C2E95" w:rsidP="008D6C6C">
            <w:pPr>
              <w:pStyle w:val="TableParagraph"/>
              <w:rPr>
                <w:rFonts w:asciiTheme="minorHAnsi" w:hAnsiTheme="minorHAnsi" w:cstheme="minorHAnsi"/>
              </w:rPr>
            </w:pPr>
          </w:p>
        </w:tc>
        <w:tc>
          <w:tcPr>
            <w:tcW w:w="4976" w:type="dxa"/>
          </w:tcPr>
          <w:p w14:paraId="618FEE69" w14:textId="77777777" w:rsidR="00131CCB" w:rsidRDefault="00131CCB" w:rsidP="008D6C6C">
            <w:pPr>
              <w:pStyle w:val="TableParagraph"/>
              <w:rPr>
                <w:rFonts w:asciiTheme="minorHAnsi" w:hAnsiTheme="minorHAnsi" w:cstheme="minorHAnsi"/>
              </w:rPr>
            </w:pPr>
          </w:p>
          <w:p w14:paraId="22450A64" w14:textId="77777777" w:rsidR="006C2E95" w:rsidRDefault="006C2E95" w:rsidP="008D6C6C">
            <w:pPr>
              <w:pStyle w:val="TableParagraph"/>
              <w:rPr>
                <w:rFonts w:asciiTheme="minorHAnsi" w:hAnsiTheme="minorHAnsi" w:cstheme="minorHAnsi"/>
              </w:rPr>
            </w:pPr>
          </w:p>
          <w:p w14:paraId="6B8826EE" w14:textId="77777777" w:rsidR="006C2E95" w:rsidRDefault="006C2E95" w:rsidP="008D6C6C">
            <w:pPr>
              <w:pStyle w:val="TableParagraph"/>
              <w:rPr>
                <w:rFonts w:asciiTheme="minorHAnsi" w:hAnsiTheme="minorHAnsi" w:cstheme="minorHAnsi"/>
              </w:rPr>
            </w:pPr>
          </w:p>
          <w:p w14:paraId="7F09FA43" w14:textId="77777777" w:rsidR="006C2E95" w:rsidRDefault="006C2E95" w:rsidP="008D6C6C">
            <w:pPr>
              <w:pStyle w:val="TableParagraph"/>
              <w:rPr>
                <w:rFonts w:asciiTheme="minorHAnsi" w:hAnsiTheme="minorHAnsi" w:cstheme="minorHAnsi"/>
              </w:rPr>
            </w:pPr>
          </w:p>
          <w:p w14:paraId="00D3AD47" w14:textId="77777777" w:rsidR="006C2E95" w:rsidRDefault="006C2E95" w:rsidP="008D6C6C">
            <w:pPr>
              <w:pStyle w:val="TableParagraph"/>
              <w:rPr>
                <w:rFonts w:asciiTheme="minorHAnsi" w:hAnsiTheme="minorHAnsi" w:cstheme="minorHAnsi"/>
              </w:rPr>
            </w:pPr>
          </w:p>
          <w:p w14:paraId="6A562E01" w14:textId="77777777" w:rsidR="006C2E95" w:rsidRDefault="006C2E95" w:rsidP="008D6C6C">
            <w:pPr>
              <w:pStyle w:val="TableParagraph"/>
              <w:rPr>
                <w:rFonts w:asciiTheme="minorHAnsi" w:hAnsiTheme="minorHAnsi" w:cstheme="minorHAnsi"/>
              </w:rPr>
            </w:pPr>
          </w:p>
          <w:p w14:paraId="4E8FE1FD" w14:textId="77777777" w:rsidR="006C2E95" w:rsidRDefault="006C2E95" w:rsidP="008D6C6C">
            <w:pPr>
              <w:pStyle w:val="TableParagraph"/>
              <w:rPr>
                <w:rFonts w:asciiTheme="minorHAnsi" w:hAnsiTheme="minorHAnsi" w:cstheme="minorHAnsi"/>
              </w:rPr>
            </w:pPr>
          </w:p>
          <w:p w14:paraId="4FF3F124" w14:textId="77777777" w:rsidR="006C2E95" w:rsidRDefault="006C2E95" w:rsidP="008D6C6C">
            <w:pPr>
              <w:pStyle w:val="TableParagraph"/>
              <w:rPr>
                <w:rFonts w:asciiTheme="minorHAnsi" w:hAnsiTheme="minorHAnsi" w:cstheme="minorHAnsi"/>
              </w:rPr>
            </w:pPr>
          </w:p>
          <w:p w14:paraId="559386D5" w14:textId="77777777" w:rsidR="006C2E95" w:rsidRDefault="006C2E95" w:rsidP="008D6C6C">
            <w:pPr>
              <w:pStyle w:val="TableParagraph"/>
              <w:rPr>
                <w:rFonts w:asciiTheme="minorHAnsi" w:hAnsiTheme="minorHAnsi" w:cstheme="minorHAnsi"/>
              </w:rPr>
            </w:pPr>
          </w:p>
          <w:p w14:paraId="35CBCC55" w14:textId="77777777" w:rsidR="006C2E95" w:rsidRDefault="006C2E95" w:rsidP="008D6C6C">
            <w:pPr>
              <w:pStyle w:val="TableParagraph"/>
              <w:rPr>
                <w:rFonts w:asciiTheme="minorHAnsi" w:hAnsiTheme="minorHAnsi" w:cstheme="minorHAnsi"/>
              </w:rPr>
            </w:pPr>
          </w:p>
          <w:p w14:paraId="2717A5DA" w14:textId="77777777" w:rsidR="006C2E95" w:rsidRDefault="006C2E95" w:rsidP="008D6C6C">
            <w:pPr>
              <w:pStyle w:val="TableParagraph"/>
              <w:rPr>
                <w:rFonts w:asciiTheme="minorHAnsi" w:hAnsiTheme="minorHAnsi" w:cstheme="minorHAnsi"/>
              </w:rPr>
            </w:pPr>
          </w:p>
          <w:p w14:paraId="2DA02C0C" w14:textId="7CE5A7F4" w:rsidR="006C2E95" w:rsidRPr="004F1080" w:rsidRDefault="006C2E95" w:rsidP="008D6C6C">
            <w:pPr>
              <w:pStyle w:val="TableParagraph"/>
              <w:rPr>
                <w:rFonts w:asciiTheme="minorHAnsi" w:hAnsiTheme="minorHAnsi" w:cstheme="minorHAnsi"/>
              </w:rPr>
            </w:pPr>
          </w:p>
        </w:tc>
      </w:tr>
      <w:tr w:rsidR="00131CCB" w:rsidRPr="004F1080" w14:paraId="59362DBC" w14:textId="77777777" w:rsidTr="00697B48">
        <w:trPr>
          <w:trHeight w:val="430"/>
        </w:trPr>
        <w:tc>
          <w:tcPr>
            <w:tcW w:w="784" w:type="dxa"/>
            <w:vAlign w:val="center"/>
          </w:tcPr>
          <w:p w14:paraId="78526422" w14:textId="611B50F0"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lastRenderedPageBreak/>
              <w:t>I.3</w:t>
            </w:r>
          </w:p>
        </w:tc>
        <w:tc>
          <w:tcPr>
            <w:tcW w:w="3124" w:type="dxa"/>
            <w:shd w:val="clear" w:color="auto" w:fill="auto"/>
          </w:tcPr>
          <w:p w14:paraId="768F72B7" w14:textId="04F64F71"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673.27(c)</w:t>
            </w:r>
          </w:p>
        </w:tc>
        <w:tc>
          <w:tcPr>
            <w:tcW w:w="5310" w:type="dxa"/>
          </w:tcPr>
          <w:p w14:paraId="18B9C5EB" w14:textId="04B923B9" w:rsidR="00131CCB" w:rsidRPr="004F1080" w:rsidRDefault="00131CCB" w:rsidP="000B1432">
            <w:pPr>
              <w:pStyle w:val="TableParagraph"/>
              <w:numPr>
                <w:ilvl w:val="0"/>
                <w:numId w:val="10"/>
              </w:numPr>
              <w:spacing w:line="246" w:lineRule="exact"/>
              <w:rPr>
                <w:rFonts w:asciiTheme="minorHAnsi" w:hAnsiTheme="minorHAnsi" w:cstheme="minorHAnsi"/>
                <w:b/>
                <w:bCs/>
              </w:rPr>
            </w:pPr>
            <w:r w:rsidRPr="004F1080">
              <w:rPr>
                <w:rFonts w:asciiTheme="minorHAnsi" w:hAnsiTheme="minorHAnsi" w:cstheme="minorHAnsi"/>
                <w:b/>
                <w:bCs/>
              </w:rPr>
              <w:t xml:space="preserve">Management of change. </w:t>
            </w:r>
          </w:p>
          <w:p w14:paraId="29EA8238" w14:textId="4D9C2D6C" w:rsidR="00131CCB" w:rsidRPr="004F1080" w:rsidRDefault="00131CCB" w:rsidP="00296B6A">
            <w:pPr>
              <w:pStyle w:val="TableParagraph"/>
              <w:spacing w:line="246" w:lineRule="exact"/>
              <w:rPr>
                <w:rFonts w:asciiTheme="minorHAnsi" w:hAnsiTheme="minorHAnsi" w:cstheme="minorHAnsi"/>
              </w:rPr>
            </w:pPr>
          </w:p>
          <w:p w14:paraId="24925A83" w14:textId="20186074" w:rsidR="00131CCB" w:rsidRPr="004F1080" w:rsidRDefault="00131CCB" w:rsidP="00296B6A">
            <w:pPr>
              <w:pStyle w:val="TableParagraph"/>
              <w:spacing w:line="246" w:lineRule="exact"/>
              <w:ind w:left="360"/>
              <w:rPr>
                <w:rFonts w:asciiTheme="minorHAnsi" w:hAnsiTheme="minorHAnsi" w:cstheme="minorHAnsi"/>
              </w:rPr>
            </w:pPr>
            <w:r w:rsidRPr="004F1080">
              <w:rPr>
                <w:rFonts w:asciiTheme="minorHAnsi" w:hAnsiTheme="minorHAnsi" w:cstheme="minorHAnsi"/>
              </w:rPr>
              <w:t>(1) A transit agency must establish a process for identifying and assessing changes that may introduce new hazards or impact the transit agency's safety performance.</w:t>
            </w:r>
          </w:p>
          <w:p w14:paraId="1DA727F6" w14:textId="62391768" w:rsidR="00131CCB" w:rsidRPr="004F1080" w:rsidRDefault="00131CCB" w:rsidP="00296B6A">
            <w:pPr>
              <w:pStyle w:val="TableParagraph"/>
              <w:spacing w:line="246" w:lineRule="exact"/>
              <w:rPr>
                <w:rFonts w:asciiTheme="minorHAnsi" w:hAnsiTheme="minorHAnsi" w:cstheme="minorHAnsi"/>
              </w:rPr>
            </w:pPr>
          </w:p>
          <w:p w14:paraId="7830BC4E" w14:textId="4343E5BF" w:rsidR="00131CCB" w:rsidRPr="004F1080" w:rsidRDefault="00131CCB" w:rsidP="00296B6A">
            <w:pPr>
              <w:pStyle w:val="TableParagraph"/>
              <w:spacing w:line="246" w:lineRule="exact"/>
              <w:ind w:left="360"/>
              <w:rPr>
                <w:rFonts w:asciiTheme="minorHAnsi" w:hAnsiTheme="minorHAnsi" w:cstheme="minorHAnsi"/>
              </w:rPr>
            </w:pPr>
            <w:r w:rsidRPr="004F1080">
              <w:rPr>
                <w:rFonts w:asciiTheme="minorHAnsi" w:hAnsiTheme="minorHAnsi" w:cstheme="minorHAnsi"/>
              </w:rPr>
              <w:t>(2) If a transit agency determines that a change may impact its safety performance, then the transit agency must evaluate the proposed change through its Safety Risk Management process.</w:t>
            </w:r>
          </w:p>
        </w:tc>
        <w:tc>
          <w:tcPr>
            <w:tcW w:w="4950" w:type="dxa"/>
          </w:tcPr>
          <w:p w14:paraId="3E52D8A2" w14:textId="3AFB0C08" w:rsidR="00131CCB" w:rsidRPr="004F1080" w:rsidRDefault="00131CCB" w:rsidP="00155041">
            <w:pPr>
              <w:pStyle w:val="TableParagraph"/>
              <w:spacing w:line="246" w:lineRule="exact"/>
              <w:ind w:left="102"/>
              <w:rPr>
                <w:rFonts w:asciiTheme="minorHAnsi" w:hAnsiTheme="minorHAnsi" w:cstheme="minorHAnsi"/>
              </w:rPr>
            </w:pPr>
            <w:r w:rsidRPr="004F1080">
              <w:rPr>
                <w:rFonts w:asciiTheme="minorHAnsi" w:hAnsiTheme="minorHAnsi" w:cstheme="minorHAnsi"/>
              </w:rPr>
              <w:t xml:space="preserve">Does the PTASP document that the </w:t>
            </w:r>
            <w:r w:rsidR="00B4681D">
              <w:rPr>
                <w:rFonts w:asciiTheme="minorHAnsi" w:hAnsiTheme="minorHAnsi" w:cstheme="minorHAnsi"/>
              </w:rPr>
              <w:t>transit agency</w:t>
            </w:r>
            <w:r w:rsidRPr="004F1080">
              <w:rPr>
                <w:rFonts w:asciiTheme="minorHAnsi" w:hAnsiTheme="minorHAnsi" w:cstheme="minorHAnsi"/>
              </w:rPr>
              <w:t>:</w:t>
            </w:r>
          </w:p>
          <w:p w14:paraId="3D20B65E" w14:textId="567DE78E" w:rsidR="00131CCB" w:rsidRPr="004F1080" w:rsidRDefault="00131CCB" w:rsidP="00155041">
            <w:pPr>
              <w:pStyle w:val="TableParagraph"/>
              <w:spacing w:line="246" w:lineRule="exact"/>
              <w:ind w:left="102"/>
              <w:rPr>
                <w:rFonts w:asciiTheme="minorHAnsi" w:hAnsiTheme="minorHAnsi" w:cstheme="minorHAnsi"/>
              </w:rPr>
            </w:pPr>
            <w:r w:rsidRPr="004F1080">
              <w:rPr>
                <w:rFonts w:asciiTheme="minorHAnsi" w:hAnsiTheme="minorHAnsi" w:cstheme="minorHAnsi"/>
              </w:rPr>
              <w:t xml:space="preserve"> </w:t>
            </w:r>
          </w:p>
          <w:p w14:paraId="59145341" w14:textId="3D3E9E3A" w:rsidR="00131CCB" w:rsidRPr="004F1080" w:rsidRDefault="00131CCB" w:rsidP="00155041">
            <w:pPr>
              <w:pStyle w:val="TableParagraph"/>
              <w:spacing w:line="246" w:lineRule="exact"/>
              <w:ind w:left="102"/>
              <w:rPr>
                <w:rFonts w:asciiTheme="minorHAnsi" w:hAnsiTheme="minorHAnsi" w:cstheme="minorHAnsi"/>
              </w:rPr>
            </w:pPr>
            <w:r w:rsidRPr="004F1080">
              <w:rPr>
                <w:rFonts w:asciiTheme="minorHAnsi" w:hAnsiTheme="minorHAnsi" w:cstheme="minorHAnsi"/>
              </w:rPr>
              <w:t>Has developed and established a process to identify and assess changes that may introduce new hazards or impact the transit agency's safety performance?</w:t>
            </w:r>
          </w:p>
          <w:p w14:paraId="7ED6504B" w14:textId="2648E932" w:rsidR="00131CCB" w:rsidRPr="004F1080" w:rsidRDefault="00131CCB" w:rsidP="00155041">
            <w:pPr>
              <w:pStyle w:val="TableParagraph"/>
              <w:spacing w:line="246" w:lineRule="exact"/>
              <w:ind w:left="102"/>
              <w:rPr>
                <w:rFonts w:asciiTheme="minorHAnsi" w:hAnsiTheme="minorHAnsi" w:cstheme="minorHAnsi"/>
              </w:rPr>
            </w:pPr>
          </w:p>
          <w:p w14:paraId="7F06214E" w14:textId="52CD4711" w:rsidR="00131CCB" w:rsidRPr="004F1080" w:rsidRDefault="00131CCB" w:rsidP="00155041">
            <w:pPr>
              <w:pStyle w:val="TableParagraph"/>
              <w:spacing w:line="246" w:lineRule="exact"/>
              <w:ind w:left="102"/>
              <w:rPr>
                <w:rFonts w:asciiTheme="minorHAnsi" w:hAnsiTheme="minorHAnsi" w:cstheme="minorHAnsi"/>
              </w:rPr>
            </w:pPr>
            <w:r w:rsidRPr="004F1080">
              <w:rPr>
                <w:rFonts w:asciiTheme="minorHAnsi" w:hAnsiTheme="minorHAnsi" w:cstheme="minorHAnsi"/>
              </w:rPr>
              <w:t xml:space="preserve">If the </w:t>
            </w:r>
            <w:r w:rsidR="00B4681D">
              <w:rPr>
                <w:rFonts w:asciiTheme="minorHAnsi" w:hAnsiTheme="minorHAnsi" w:cstheme="minorHAnsi"/>
              </w:rPr>
              <w:t>transit agency</w:t>
            </w:r>
            <w:r w:rsidRPr="004F1080">
              <w:rPr>
                <w:rFonts w:asciiTheme="minorHAnsi" w:hAnsiTheme="minorHAnsi" w:cstheme="minorHAnsi"/>
              </w:rPr>
              <w:t xml:space="preserve"> determines that a change may impact its safety performance, then the transit agency must evaluate the proposed change through its Safety Risk Management process?</w:t>
            </w:r>
          </w:p>
          <w:p w14:paraId="09130030" w14:textId="77777777" w:rsidR="00131CCB" w:rsidRPr="004F1080" w:rsidRDefault="00131CCB" w:rsidP="00155041">
            <w:pPr>
              <w:pStyle w:val="TableParagraph"/>
              <w:spacing w:line="246" w:lineRule="exact"/>
              <w:ind w:left="102"/>
              <w:rPr>
                <w:rFonts w:asciiTheme="minorHAnsi" w:hAnsiTheme="minorHAnsi" w:cstheme="minorHAnsi"/>
              </w:rPr>
            </w:pPr>
          </w:p>
          <w:p w14:paraId="00B4F6D9" w14:textId="77777777" w:rsidR="00131CCB" w:rsidRPr="004F1080" w:rsidRDefault="00131CCB" w:rsidP="008D6C6C">
            <w:pPr>
              <w:pStyle w:val="TableParagraph"/>
              <w:spacing w:line="246" w:lineRule="exact"/>
              <w:ind w:left="102"/>
              <w:rPr>
                <w:rFonts w:asciiTheme="minorHAnsi" w:hAnsiTheme="minorHAnsi" w:cstheme="minorHAnsi"/>
              </w:rPr>
            </w:pPr>
          </w:p>
        </w:tc>
        <w:tc>
          <w:tcPr>
            <w:tcW w:w="1080" w:type="dxa"/>
          </w:tcPr>
          <w:p w14:paraId="56C5D420" w14:textId="77777777" w:rsidR="00131CCB" w:rsidRDefault="00131CCB" w:rsidP="008D6C6C">
            <w:pPr>
              <w:pStyle w:val="TableParagraph"/>
              <w:rPr>
                <w:rFonts w:asciiTheme="minorHAnsi" w:hAnsiTheme="minorHAnsi" w:cstheme="minorHAnsi"/>
              </w:rPr>
            </w:pPr>
          </w:p>
          <w:p w14:paraId="6D1BC686" w14:textId="77777777" w:rsidR="00B128E2" w:rsidRDefault="00B128E2" w:rsidP="008D6C6C">
            <w:pPr>
              <w:pStyle w:val="TableParagraph"/>
              <w:rPr>
                <w:rFonts w:asciiTheme="minorHAnsi" w:hAnsiTheme="minorHAnsi" w:cstheme="minorHAnsi"/>
              </w:rPr>
            </w:pPr>
          </w:p>
          <w:p w14:paraId="4C8D5562" w14:textId="77777777" w:rsidR="00F114FD" w:rsidRDefault="00F114FD" w:rsidP="008D6C6C">
            <w:pPr>
              <w:pStyle w:val="TableParagraph"/>
              <w:rPr>
                <w:rFonts w:asciiTheme="minorHAnsi" w:hAnsiTheme="minorHAnsi" w:cstheme="minorHAnsi"/>
              </w:rPr>
            </w:pPr>
          </w:p>
          <w:p w14:paraId="6A77A856" w14:textId="1AB5C23A" w:rsidR="00F114FD" w:rsidRDefault="00F114FD" w:rsidP="008D6C6C">
            <w:pPr>
              <w:pStyle w:val="TableParagraph"/>
              <w:rPr>
                <w:rFonts w:asciiTheme="minorHAnsi" w:hAnsiTheme="minorHAnsi" w:cstheme="minorHAnsi"/>
              </w:rPr>
            </w:pPr>
          </w:p>
          <w:p w14:paraId="1E405CCB" w14:textId="77777777" w:rsidR="00F114FD" w:rsidRDefault="00F114FD" w:rsidP="008D6C6C">
            <w:pPr>
              <w:pStyle w:val="TableParagraph"/>
              <w:rPr>
                <w:rFonts w:asciiTheme="minorHAnsi" w:hAnsiTheme="minorHAnsi" w:cstheme="minorHAnsi"/>
              </w:rPr>
            </w:pPr>
          </w:p>
          <w:p w14:paraId="4A210C1E" w14:textId="77777777" w:rsidR="00F114FD" w:rsidRDefault="00F114FD" w:rsidP="008D6C6C">
            <w:pPr>
              <w:pStyle w:val="TableParagraph"/>
              <w:rPr>
                <w:rFonts w:asciiTheme="minorHAnsi" w:hAnsiTheme="minorHAnsi" w:cstheme="minorHAnsi"/>
              </w:rPr>
            </w:pPr>
          </w:p>
          <w:p w14:paraId="4B254B7A" w14:textId="6F9D1763" w:rsidR="00F114FD" w:rsidRDefault="00F114FD" w:rsidP="008D6C6C">
            <w:pPr>
              <w:pStyle w:val="TableParagraph"/>
              <w:rPr>
                <w:rFonts w:asciiTheme="minorHAnsi" w:hAnsiTheme="minorHAnsi" w:cstheme="minorHAnsi"/>
              </w:rPr>
            </w:pPr>
          </w:p>
          <w:p w14:paraId="44D6ED78" w14:textId="77777777" w:rsidR="00B128E2" w:rsidRDefault="00B128E2" w:rsidP="008D6C6C">
            <w:pPr>
              <w:pStyle w:val="TableParagraph"/>
              <w:rPr>
                <w:rFonts w:asciiTheme="minorHAnsi" w:hAnsiTheme="minorHAnsi" w:cstheme="minorHAnsi"/>
              </w:rPr>
            </w:pPr>
          </w:p>
          <w:p w14:paraId="396E95B6" w14:textId="77777777" w:rsidR="00B128E2" w:rsidRPr="004F1080" w:rsidRDefault="00B128E2" w:rsidP="008D6C6C">
            <w:pPr>
              <w:pStyle w:val="TableParagraph"/>
              <w:rPr>
                <w:rFonts w:asciiTheme="minorHAnsi" w:hAnsiTheme="minorHAnsi" w:cstheme="minorHAnsi"/>
              </w:rPr>
            </w:pPr>
          </w:p>
        </w:tc>
        <w:tc>
          <w:tcPr>
            <w:tcW w:w="2700" w:type="dxa"/>
          </w:tcPr>
          <w:p w14:paraId="5904073F" w14:textId="77777777" w:rsidR="00131CCB" w:rsidRDefault="00131CCB" w:rsidP="008D6C6C">
            <w:pPr>
              <w:pStyle w:val="TableParagraph"/>
              <w:rPr>
                <w:rFonts w:asciiTheme="minorHAnsi" w:hAnsiTheme="minorHAnsi" w:cstheme="minorHAnsi"/>
              </w:rPr>
            </w:pPr>
          </w:p>
          <w:p w14:paraId="5BF03FEF" w14:textId="77777777" w:rsidR="00F114FD" w:rsidRDefault="00F114FD" w:rsidP="008D6C6C">
            <w:pPr>
              <w:pStyle w:val="TableParagraph"/>
              <w:rPr>
                <w:rFonts w:asciiTheme="minorHAnsi" w:hAnsiTheme="minorHAnsi" w:cstheme="minorHAnsi"/>
              </w:rPr>
            </w:pPr>
          </w:p>
          <w:p w14:paraId="455C971C" w14:textId="77777777" w:rsidR="00F114FD" w:rsidRDefault="00F114FD" w:rsidP="008D6C6C">
            <w:pPr>
              <w:pStyle w:val="TableParagraph"/>
              <w:rPr>
                <w:rFonts w:asciiTheme="minorHAnsi" w:hAnsiTheme="minorHAnsi" w:cstheme="minorHAnsi"/>
              </w:rPr>
            </w:pPr>
          </w:p>
          <w:p w14:paraId="34150D80" w14:textId="1737250D" w:rsidR="00F114FD" w:rsidRDefault="00F114FD" w:rsidP="008D6C6C">
            <w:pPr>
              <w:pStyle w:val="TableParagraph"/>
              <w:rPr>
                <w:rFonts w:asciiTheme="minorHAnsi" w:hAnsiTheme="minorHAnsi" w:cstheme="minorHAnsi"/>
              </w:rPr>
            </w:pPr>
          </w:p>
          <w:p w14:paraId="557521A9" w14:textId="77777777" w:rsidR="00F114FD" w:rsidRDefault="00F114FD" w:rsidP="008D6C6C">
            <w:pPr>
              <w:pStyle w:val="TableParagraph"/>
              <w:rPr>
                <w:rFonts w:asciiTheme="minorHAnsi" w:hAnsiTheme="minorHAnsi" w:cstheme="minorHAnsi"/>
              </w:rPr>
            </w:pPr>
          </w:p>
          <w:p w14:paraId="560CB96A" w14:textId="77777777" w:rsidR="00F114FD" w:rsidRDefault="00F114FD" w:rsidP="008D6C6C">
            <w:pPr>
              <w:pStyle w:val="TableParagraph"/>
              <w:rPr>
                <w:rFonts w:asciiTheme="minorHAnsi" w:hAnsiTheme="minorHAnsi" w:cstheme="minorHAnsi"/>
              </w:rPr>
            </w:pPr>
          </w:p>
          <w:p w14:paraId="62722768" w14:textId="557577D6" w:rsidR="00F114FD" w:rsidRPr="004F1080" w:rsidRDefault="00F114FD" w:rsidP="008D6C6C">
            <w:pPr>
              <w:pStyle w:val="TableParagraph"/>
              <w:rPr>
                <w:rFonts w:asciiTheme="minorHAnsi" w:hAnsiTheme="minorHAnsi" w:cstheme="minorHAnsi"/>
              </w:rPr>
            </w:pPr>
          </w:p>
        </w:tc>
        <w:tc>
          <w:tcPr>
            <w:tcW w:w="4976" w:type="dxa"/>
          </w:tcPr>
          <w:p w14:paraId="2AECCC07" w14:textId="77777777" w:rsidR="00131CCB" w:rsidRDefault="00131CCB" w:rsidP="008D6C6C">
            <w:pPr>
              <w:pStyle w:val="TableParagraph"/>
              <w:rPr>
                <w:rFonts w:asciiTheme="minorHAnsi" w:hAnsiTheme="minorHAnsi" w:cstheme="minorHAnsi"/>
              </w:rPr>
            </w:pPr>
          </w:p>
          <w:p w14:paraId="36422466" w14:textId="77777777" w:rsidR="00F114FD" w:rsidRDefault="00F114FD" w:rsidP="008D6C6C">
            <w:pPr>
              <w:pStyle w:val="TableParagraph"/>
              <w:rPr>
                <w:rFonts w:asciiTheme="minorHAnsi" w:hAnsiTheme="minorHAnsi" w:cstheme="minorHAnsi"/>
              </w:rPr>
            </w:pPr>
          </w:p>
          <w:p w14:paraId="6CD03708" w14:textId="77777777" w:rsidR="00F114FD" w:rsidRDefault="00F114FD" w:rsidP="008D6C6C">
            <w:pPr>
              <w:pStyle w:val="TableParagraph"/>
              <w:rPr>
                <w:rFonts w:asciiTheme="minorHAnsi" w:hAnsiTheme="minorHAnsi" w:cstheme="minorHAnsi"/>
              </w:rPr>
            </w:pPr>
          </w:p>
          <w:p w14:paraId="505EA03D" w14:textId="7CAECB08" w:rsidR="00F114FD" w:rsidRPr="004F1080" w:rsidRDefault="00F114FD" w:rsidP="008D6C6C">
            <w:pPr>
              <w:pStyle w:val="TableParagraph"/>
              <w:rPr>
                <w:rFonts w:asciiTheme="minorHAnsi" w:hAnsiTheme="minorHAnsi" w:cstheme="minorHAnsi"/>
              </w:rPr>
            </w:pPr>
          </w:p>
        </w:tc>
      </w:tr>
      <w:tr w:rsidR="00131CCB" w:rsidRPr="004F1080" w14:paraId="717E7D54" w14:textId="77777777" w:rsidTr="00697B48">
        <w:trPr>
          <w:trHeight w:val="430"/>
        </w:trPr>
        <w:tc>
          <w:tcPr>
            <w:tcW w:w="784" w:type="dxa"/>
            <w:vAlign w:val="center"/>
          </w:tcPr>
          <w:p w14:paraId="09FA07A1" w14:textId="72602660"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I.4</w:t>
            </w:r>
          </w:p>
        </w:tc>
        <w:tc>
          <w:tcPr>
            <w:tcW w:w="3124" w:type="dxa"/>
            <w:shd w:val="clear" w:color="auto" w:fill="auto"/>
          </w:tcPr>
          <w:p w14:paraId="4A1ED2F5" w14:textId="0BD87480"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673.27(d)(</w:t>
            </w:r>
            <w:proofErr w:type="gramStart"/>
            <w:r w:rsidRPr="004F1080">
              <w:rPr>
                <w:rFonts w:asciiTheme="minorHAnsi" w:hAnsiTheme="minorHAnsi" w:cstheme="minorHAnsi"/>
              </w:rPr>
              <w:t>1)(</w:t>
            </w:r>
            <w:proofErr w:type="spellStart"/>
            <w:proofErr w:type="gramEnd"/>
            <w:r w:rsidRPr="004F1080">
              <w:rPr>
                <w:rFonts w:asciiTheme="minorHAnsi" w:hAnsiTheme="minorHAnsi" w:cstheme="minorHAnsi"/>
              </w:rPr>
              <w:t>i</w:t>
            </w:r>
            <w:proofErr w:type="spellEnd"/>
            <w:r w:rsidRPr="004F1080">
              <w:rPr>
                <w:rFonts w:asciiTheme="minorHAnsi" w:hAnsiTheme="minorHAnsi" w:cstheme="minorHAnsi"/>
              </w:rPr>
              <w:t>-iii)</w:t>
            </w:r>
          </w:p>
          <w:p w14:paraId="7B15C7C1" w14:textId="77777777" w:rsidR="00131CCB" w:rsidRPr="004F1080" w:rsidRDefault="00131CCB" w:rsidP="008D6C6C">
            <w:pPr>
              <w:pStyle w:val="TableParagraph"/>
              <w:rPr>
                <w:rFonts w:asciiTheme="minorHAnsi" w:hAnsiTheme="minorHAnsi" w:cstheme="minorHAnsi"/>
              </w:rPr>
            </w:pPr>
          </w:p>
          <w:p w14:paraId="0E855C84" w14:textId="56B3D4FF"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Program Standard Section 4.7</w:t>
            </w:r>
          </w:p>
        </w:tc>
        <w:tc>
          <w:tcPr>
            <w:tcW w:w="5310" w:type="dxa"/>
          </w:tcPr>
          <w:p w14:paraId="524DB1B9" w14:textId="630923A4" w:rsidR="00131CCB" w:rsidRPr="004F1080" w:rsidRDefault="00131CCB" w:rsidP="000B1432">
            <w:pPr>
              <w:pStyle w:val="TableParagraph"/>
              <w:numPr>
                <w:ilvl w:val="0"/>
                <w:numId w:val="10"/>
              </w:numPr>
              <w:spacing w:line="246" w:lineRule="exact"/>
              <w:rPr>
                <w:rFonts w:asciiTheme="minorHAnsi" w:hAnsiTheme="minorHAnsi" w:cstheme="minorHAnsi"/>
                <w:b/>
                <w:bCs/>
              </w:rPr>
            </w:pPr>
            <w:r w:rsidRPr="004F1080">
              <w:rPr>
                <w:rFonts w:asciiTheme="minorHAnsi" w:hAnsiTheme="minorHAnsi" w:cstheme="minorHAnsi"/>
                <w:b/>
                <w:bCs/>
              </w:rPr>
              <w:t xml:space="preserve">Continuous improvement. </w:t>
            </w:r>
          </w:p>
          <w:p w14:paraId="09A7F5B4" w14:textId="77777777" w:rsidR="00131CCB" w:rsidRPr="004F1080" w:rsidRDefault="00131CCB" w:rsidP="009C42E3">
            <w:pPr>
              <w:pStyle w:val="TableParagraph"/>
              <w:spacing w:line="246" w:lineRule="exact"/>
              <w:rPr>
                <w:rFonts w:asciiTheme="minorHAnsi" w:hAnsiTheme="minorHAnsi" w:cstheme="minorHAnsi"/>
              </w:rPr>
            </w:pPr>
          </w:p>
          <w:p w14:paraId="0B89B8A9" w14:textId="77777777" w:rsidR="00131CCB" w:rsidRPr="004F1080" w:rsidRDefault="00131CCB" w:rsidP="009C42E3">
            <w:pPr>
              <w:pStyle w:val="TableParagraph"/>
              <w:spacing w:line="246" w:lineRule="exact"/>
              <w:ind w:left="360"/>
              <w:rPr>
                <w:rFonts w:asciiTheme="minorHAnsi" w:hAnsiTheme="minorHAnsi" w:cstheme="minorHAnsi"/>
              </w:rPr>
            </w:pPr>
            <w:r w:rsidRPr="004F1080">
              <w:rPr>
                <w:rFonts w:asciiTheme="minorHAnsi" w:hAnsiTheme="minorHAnsi" w:cstheme="minorHAnsi"/>
              </w:rPr>
              <w:t xml:space="preserve">(1) A transit agency must establish a </w:t>
            </w:r>
            <w:r w:rsidRPr="004F1080">
              <w:rPr>
                <w:rFonts w:asciiTheme="minorHAnsi" w:hAnsiTheme="minorHAnsi" w:cstheme="minorHAnsi"/>
                <w:b/>
                <w:bCs/>
                <w:i/>
                <w:iCs/>
                <w:u w:val="single"/>
              </w:rPr>
              <w:t>process</w:t>
            </w:r>
            <w:r w:rsidRPr="004F1080">
              <w:rPr>
                <w:rFonts w:asciiTheme="minorHAnsi" w:hAnsiTheme="minorHAnsi" w:cstheme="minorHAnsi"/>
              </w:rPr>
              <w:t xml:space="preserve"> to assess its safety performance annually.</w:t>
            </w:r>
          </w:p>
          <w:p w14:paraId="3D7DDCB3" w14:textId="77777777" w:rsidR="00131CCB" w:rsidRPr="004F1080" w:rsidRDefault="00131CCB" w:rsidP="009C42E3">
            <w:pPr>
              <w:pStyle w:val="TableParagraph"/>
              <w:spacing w:line="246" w:lineRule="exact"/>
              <w:rPr>
                <w:rFonts w:asciiTheme="minorHAnsi" w:hAnsiTheme="minorHAnsi" w:cstheme="minorHAnsi"/>
              </w:rPr>
            </w:pPr>
          </w:p>
          <w:p w14:paraId="20888670" w14:textId="77777777" w:rsidR="00131CCB" w:rsidRPr="004F1080" w:rsidRDefault="00131CCB" w:rsidP="009C42E3">
            <w:pPr>
              <w:pStyle w:val="TableParagraph"/>
              <w:spacing w:line="246" w:lineRule="exact"/>
              <w:ind w:left="360"/>
              <w:rPr>
                <w:rFonts w:asciiTheme="minorHAnsi" w:hAnsiTheme="minorHAnsi" w:cstheme="minorHAnsi"/>
              </w:rPr>
            </w:pPr>
            <w:r w:rsidRPr="004F1080">
              <w:rPr>
                <w:rFonts w:asciiTheme="minorHAnsi" w:hAnsiTheme="minorHAnsi" w:cstheme="minorHAnsi"/>
              </w:rPr>
              <w:t>(</w:t>
            </w:r>
            <w:proofErr w:type="spellStart"/>
            <w:r w:rsidRPr="004F1080">
              <w:rPr>
                <w:rFonts w:asciiTheme="minorHAnsi" w:hAnsiTheme="minorHAnsi" w:cstheme="minorHAnsi"/>
              </w:rPr>
              <w:t>i</w:t>
            </w:r>
            <w:proofErr w:type="spellEnd"/>
            <w:r w:rsidRPr="004F1080">
              <w:rPr>
                <w:rFonts w:asciiTheme="minorHAnsi" w:hAnsiTheme="minorHAnsi" w:cstheme="minorHAnsi"/>
              </w:rPr>
              <w:t>) This process must include the identification of deficiencies in the transit agency's SMS and deficiencies in the transit agency's performance against safety performance targets required in § 673.11(a)(3).</w:t>
            </w:r>
          </w:p>
          <w:p w14:paraId="309A2E23" w14:textId="77777777" w:rsidR="00131CCB" w:rsidRPr="004F1080" w:rsidRDefault="00131CCB" w:rsidP="009C42E3">
            <w:pPr>
              <w:pStyle w:val="TableParagraph"/>
              <w:spacing w:line="246" w:lineRule="exact"/>
              <w:rPr>
                <w:rFonts w:asciiTheme="minorHAnsi" w:hAnsiTheme="minorHAnsi" w:cstheme="minorHAnsi"/>
              </w:rPr>
            </w:pPr>
          </w:p>
          <w:p w14:paraId="25E8B814" w14:textId="1E7FB74F" w:rsidR="00131CCB" w:rsidRPr="004F1080" w:rsidRDefault="00131CCB" w:rsidP="009C42E3">
            <w:pPr>
              <w:pStyle w:val="TableParagraph"/>
              <w:spacing w:line="246" w:lineRule="exact"/>
              <w:ind w:left="360"/>
              <w:rPr>
                <w:rFonts w:asciiTheme="minorHAnsi" w:hAnsiTheme="minorHAnsi" w:cstheme="minorHAnsi"/>
              </w:rPr>
            </w:pPr>
            <w:r w:rsidRPr="004F1080">
              <w:rPr>
                <w:rFonts w:asciiTheme="minorHAnsi" w:hAnsiTheme="minorHAnsi" w:cstheme="minorHAnsi"/>
              </w:rPr>
              <w:t xml:space="preserve">(ii) 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 this process must also address the role of the transit agency's Safety Committee, and include the identification of deficiencies in the transit agency's performance against annual safety performance targets set by the Safety Committee under § 673.19(d)(2) for the safety risk reduction program required in § 673.11(a)(7).</w:t>
            </w:r>
          </w:p>
          <w:p w14:paraId="6BEA960E" w14:textId="77777777" w:rsidR="00131CCB" w:rsidRPr="004F1080" w:rsidRDefault="00131CCB" w:rsidP="009C42E3">
            <w:pPr>
              <w:pStyle w:val="TableParagraph"/>
              <w:spacing w:line="246" w:lineRule="exact"/>
              <w:rPr>
                <w:rFonts w:asciiTheme="minorHAnsi" w:hAnsiTheme="minorHAnsi" w:cstheme="minorHAnsi"/>
              </w:rPr>
            </w:pPr>
          </w:p>
          <w:p w14:paraId="2D3AF7EA" w14:textId="28730C5B" w:rsidR="00131CCB" w:rsidRPr="004F1080" w:rsidRDefault="00131CCB" w:rsidP="009C42E3">
            <w:pPr>
              <w:pStyle w:val="TableParagraph"/>
              <w:spacing w:line="246" w:lineRule="exact"/>
              <w:ind w:left="360"/>
              <w:rPr>
                <w:rFonts w:asciiTheme="minorHAnsi" w:hAnsiTheme="minorHAnsi" w:cstheme="minorHAnsi"/>
              </w:rPr>
            </w:pPr>
            <w:r w:rsidRPr="004F1080">
              <w:rPr>
                <w:rFonts w:asciiTheme="minorHAnsi" w:hAnsiTheme="minorHAnsi" w:cstheme="minorHAnsi"/>
              </w:rPr>
              <w:t>(iii) Rail transit agencies must also address any specific internal safety review requirements established by their SSOA.</w:t>
            </w:r>
          </w:p>
        </w:tc>
        <w:tc>
          <w:tcPr>
            <w:tcW w:w="4950" w:type="dxa"/>
          </w:tcPr>
          <w:p w14:paraId="696487BB" w14:textId="1715D1C1" w:rsidR="00131CCB" w:rsidRPr="004F1080" w:rsidRDefault="00131CCB" w:rsidP="00B86EEC">
            <w:pPr>
              <w:pStyle w:val="TableParagraph"/>
              <w:spacing w:line="246" w:lineRule="exact"/>
              <w:rPr>
                <w:rFonts w:asciiTheme="minorHAnsi" w:hAnsiTheme="minorHAnsi" w:cstheme="minorHAnsi"/>
              </w:rPr>
            </w:pPr>
            <w:r w:rsidRPr="004F1080">
              <w:rPr>
                <w:rFonts w:asciiTheme="minorHAnsi" w:hAnsiTheme="minorHAnsi" w:cstheme="minorHAnsi"/>
              </w:rPr>
              <w:t xml:space="preserve">Does the PTASP document a </w:t>
            </w:r>
            <w:r w:rsidRPr="004F1080">
              <w:rPr>
                <w:rFonts w:asciiTheme="minorHAnsi" w:hAnsiTheme="minorHAnsi" w:cstheme="minorHAnsi"/>
                <w:b/>
                <w:bCs/>
                <w:i/>
                <w:iCs/>
                <w:u w:val="single"/>
              </w:rPr>
              <w:t>process</w:t>
            </w:r>
            <w:r w:rsidRPr="004F1080">
              <w:rPr>
                <w:rFonts w:asciiTheme="minorHAnsi" w:hAnsiTheme="minorHAnsi" w:cstheme="minorHAnsi"/>
              </w:rPr>
              <w:t xml:space="preserve"> to assess its safety performance annually?</w:t>
            </w:r>
          </w:p>
          <w:p w14:paraId="40205ABB" w14:textId="77777777" w:rsidR="00131CCB" w:rsidRPr="004F1080" w:rsidRDefault="00131CCB" w:rsidP="00B86EEC">
            <w:pPr>
              <w:pStyle w:val="TableParagraph"/>
              <w:spacing w:line="246" w:lineRule="exact"/>
              <w:rPr>
                <w:rFonts w:asciiTheme="minorHAnsi" w:hAnsiTheme="minorHAnsi" w:cstheme="minorHAnsi"/>
              </w:rPr>
            </w:pPr>
          </w:p>
          <w:p w14:paraId="6924AB0F" w14:textId="71B46559" w:rsidR="00131CCB" w:rsidRPr="004F1080" w:rsidRDefault="00131CCB" w:rsidP="00B86EEC">
            <w:pPr>
              <w:pStyle w:val="TableParagraph"/>
              <w:spacing w:line="246" w:lineRule="exact"/>
              <w:rPr>
                <w:rFonts w:asciiTheme="minorHAnsi" w:hAnsiTheme="minorHAnsi" w:cstheme="minorHAnsi"/>
              </w:rPr>
            </w:pPr>
            <w:r w:rsidRPr="004F1080">
              <w:rPr>
                <w:rFonts w:asciiTheme="minorHAnsi" w:hAnsiTheme="minorHAnsi" w:cstheme="minorHAnsi"/>
              </w:rPr>
              <w:t>Does the process include the identification of deficiencies in the agency’s SMS and performance against safety performance targets required by 673.11(a)(3)?</w:t>
            </w:r>
          </w:p>
          <w:p w14:paraId="28E50FF9" w14:textId="77777777" w:rsidR="00131CCB" w:rsidRPr="004F1080" w:rsidRDefault="00131CCB" w:rsidP="00B86EEC">
            <w:pPr>
              <w:pStyle w:val="TableParagraph"/>
              <w:spacing w:line="246" w:lineRule="exact"/>
              <w:rPr>
                <w:rFonts w:asciiTheme="minorHAnsi" w:hAnsiTheme="minorHAnsi" w:cstheme="minorHAnsi"/>
              </w:rPr>
            </w:pPr>
          </w:p>
          <w:p w14:paraId="533D8F09" w14:textId="76DB1F8B" w:rsidR="00131CCB" w:rsidRPr="004F1080" w:rsidRDefault="00131CCB" w:rsidP="00B86EEC">
            <w:pPr>
              <w:pStyle w:val="TableParagraph"/>
              <w:spacing w:line="246" w:lineRule="exact"/>
              <w:rPr>
                <w:rFonts w:asciiTheme="minorHAnsi" w:hAnsiTheme="minorHAnsi" w:cstheme="minorHAnsi"/>
              </w:rPr>
            </w:pPr>
            <w:r w:rsidRPr="004F1080">
              <w:rPr>
                <w:rFonts w:asciiTheme="minorHAnsi" w:hAnsiTheme="minorHAnsi" w:cstheme="minorHAnsi"/>
              </w:rPr>
              <w:t xml:space="preserve">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 does the process address the role of the transit agency's Safety Committee, and include the identification of deficiencies in the transit agency's performance against annual safety performance targets set by the Safety Committee under § 673.19(d)(2) for the safety risk reduction program required in § 673.11(a)(7)?</w:t>
            </w:r>
          </w:p>
          <w:p w14:paraId="3B62F7D8" w14:textId="77777777" w:rsidR="00131CCB" w:rsidRPr="004F1080" w:rsidRDefault="00131CCB" w:rsidP="00B86EEC">
            <w:pPr>
              <w:pStyle w:val="TableParagraph"/>
              <w:spacing w:line="246" w:lineRule="exact"/>
              <w:rPr>
                <w:rFonts w:asciiTheme="minorHAnsi" w:hAnsiTheme="minorHAnsi" w:cstheme="minorHAnsi"/>
              </w:rPr>
            </w:pPr>
          </w:p>
          <w:p w14:paraId="3A220C33" w14:textId="77777777" w:rsidR="00131CCB" w:rsidRPr="004F1080" w:rsidRDefault="00131CCB" w:rsidP="00B86EEC">
            <w:pPr>
              <w:pStyle w:val="TableParagraph"/>
              <w:spacing w:line="246" w:lineRule="exact"/>
              <w:rPr>
                <w:rFonts w:asciiTheme="minorHAnsi" w:hAnsiTheme="minorHAnsi" w:cstheme="minorHAnsi"/>
              </w:rPr>
            </w:pPr>
          </w:p>
          <w:p w14:paraId="3545D770" w14:textId="77777777" w:rsidR="00131CCB" w:rsidRPr="004F1080" w:rsidRDefault="00131CCB" w:rsidP="00B86EEC">
            <w:pPr>
              <w:pStyle w:val="TableParagraph"/>
              <w:spacing w:line="246" w:lineRule="exact"/>
              <w:rPr>
                <w:rFonts w:asciiTheme="minorHAnsi" w:hAnsiTheme="minorHAnsi" w:cstheme="minorHAnsi"/>
              </w:rPr>
            </w:pPr>
          </w:p>
          <w:p w14:paraId="25233101" w14:textId="77777777" w:rsidR="00131CCB" w:rsidRPr="004F1080" w:rsidRDefault="00131CCB" w:rsidP="00B86EEC">
            <w:pPr>
              <w:pStyle w:val="TableParagraph"/>
              <w:spacing w:line="246" w:lineRule="exact"/>
              <w:rPr>
                <w:rFonts w:asciiTheme="minorHAnsi" w:hAnsiTheme="minorHAnsi" w:cstheme="minorHAnsi"/>
              </w:rPr>
            </w:pPr>
          </w:p>
          <w:p w14:paraId="28206E75" w14:textId="0A79B9F9" w:rsidR="00131CCB" w:rsidRPr="004F1080" w:rsidRDefault="00131CCB" w:rsidP="00B86EEC">
            <w:pPr>
              <w:pStyle w:val="TableParagraph"/>
              <w:spacing w:line="246" w:lineRule="exact"/>
              <w:rPr>
                <w:rFonts w:asciiTheme="minorHAnsi" w:hAnsiTheme="minorHAnsi" w:cstheme="minorHAnsi"/>
              </w:rPr>
            </w:pPr>
            <w:r w:rsidRPr="004F1080">
              <w:rPr>
                <w:rFonts w:asciiTheme="minorHAnsi" w:hAnsiTheme="minorHAnsi" w:cstheme="minorHAnsi"/>
              </w:rPr>
              <w:t>Does the Annual Internal Safety Review Process include the following key details:</w:t>
            </w:r>
          </w:p>
          <w:p w14:paraId="007C8E3E" w14:textId="060994EF" w:rsidR="00131CCB" w:rsidRPr="004F1080" w:rsidRDefault="00B4681D" w:rsidP="000B1432">
            <w:pPr>
              <w:pStyle w:val="TableParagraph"/>
              <w:numPr>
                <w:ilvl w:val="0"/>
                <w:numId w:val="36"/>
              </w:numPr>
              <w:spacing w:line="246" w:lineRule="exact"/>
              <w:rPr>
                <w:rFonts w:asciiTheme="minorHAnsi" w:hAnsiTheme="minorHAnsi" w:cstheme="minorHAnsi"/>
              </w:rPr>
            </w:pPr>
            <w:r>
              <w:rPr>
                <w:rFonts w:asciiTheme="minorHAnsi" w:hAnsiTheme="minorHAnsi" w:cstheme="minorHAnsi"/>
              </w:rPr>
              <w:t>Transit agency</w:t>
            </w:r>
            <w:r w:rsidR="00131CCB" w:rsidRPr="004F1080">
              <w:rPr>
                <w:rFonts w:asciiTheme="minorHAnsi" w:hAnsiTheme="minorHAnsi" w:cstheme="minorHAnsi"/>
              </w:rPr>
              <w:t xml:space="preserve"> shall submit the ISR package at least 60 days prior to conducting ISR.</w:t>
            </w:r>
          </w:p>
          <w:p w14:paraId="4E3435DE" w14:textId="135088B7" w:rsidR="00131CCB" w:rsidRPr="004F1080" w:rsidRDefault="00131CCB" w:rsidP="000B1432">
            <w:pPr>
              <w:pStyle w:val="TableParagraph"/>
              <w:numPr>
                <w:ilvl w:val="0"/>
                <w:numId w:val="36"/>
              </w:numPr>
              <w:spacing w:line="246" w:lineRule="exact"/>
              <w:rPr>
                <w:rFonts w:asciiTheme="minorHAnsi" w:hAnsiTheme="minorHAnsi" w:cstheme="minorHAnsi"/>
              </w:rPr>
            </w:pPr>
            <w:r w:rsidRPr="004F1080">
              <w:rPr>
                <w:rFonts w:asciiTheme="minorHAnsi" w:hAnsiTheme="minorHAnsi" w:cstheme="minorHAnsi"/>
              </w:rPr>
              <w:t>Does the ISR process state the items required to be submitted as part of the ISR package?</w:t>
            </w:r>
          </w:p>
          <w:p w14:paraId="2030BCBF" w14:textId="026F25C9" w:rsidR="00131CCB" w:rsidRPr="004F1080" w:rsidRDefault="00131CCB" w:rsidP="000B1432">
            <w:pPr>
              <w:pStyle w:val="TableParagraph"/>
              <w:numPr>
                <w:ilvl w:val="0"/>
                <w:numId w:val="36"/>
              </w:numPr>
              <w:spacing w:line="246" w:lineRule="exact"/>
              <w:rPr>
                <w:rFonts w:asciiTheme="minorHAnsi" w:hAnsiTheme="minorHAnsi" w:cstheme="minorHAnsi"/>
              </w:rPr>
            </w:pPr>
            <w:r w:rsidRPr="004F1080">
              <w:rPr>
                <w:rFonts w:asciiTheme="minorHAnsi" w:hAnsiTheme="minorHAnsi" w:cstheme="minorHAnsi"/>
              </w:rPr>
              <w:t>Does the ISR process state the package approval milestones and associated dates?</w:t>
            </w:r>
          </w:p>
          <w:p w14:paraId="4A459C2E" w14:textId="7D09448A" w:rsidR="00131CCB" w:rsidRPr="004F1080" w:rsidRDefault="00131CCB" w:rsidP="000B1432">
            <w:pPr>
              <w:pStyle w:val="TableParagraph"/>
              <w:numPr>
                <w:ilvl w:val="0"/>
                <w:numId w:val="36"/>
              </w:numPr>
              <w:spacing w:line="246" w:lineRule="exact"/>
              <w:rPr>
                <w:rFonts w:asciiTheme="minorHAnsi" w:hAnsiTheme="minorHAnsi" w:cstheme="minorHAnsi"/>
              </w:rPr>
            </w:pPr>
            <w:r w:rsidRPr="004F1080">
              <w:rPr>
                <w:rFonts w:asciiTheme="minorHAnsi" w:hAnsiTheme="minorHAnsi" w:cstheme="minorHAnsi"/>
              </w:rPr>
              <w:t>Does the ISR process state required ISR report submission requirements, including required report contents, required submission items, and associated deadlines?</w:t>
            </w:r>
          </w:p>
        </w:tc>
        <w:tc>
          <w:tcPr>
            <w:tcW w:w="1080" w:type="dxa"/>
          </w:tcPr>
          <w:p w14:paraId="28BA7F84" w14:textId="66BFE594" w:rsidR="000F47C1" w:rsidRDefault="000F47C1" w:rsidP="008D6C6C">
            <w:pPr>
              <w:pStyle w:val="TableParagraph"/>
              <w:rPr>
                <w:rFonts w:asciiTheme="minorHAnsi" w:hAnsiTheme="minorHAnsi" w:cstheme="minorHAnsi"/>
              </w:rPr>
            </w:pPr>
          </w:p>
          <w:p w14:paraId="383F1B60" w14:textId="77777777" w:rsidR="000F47C1" w:rsidRDefault="000F47C1" w:rsidP="008D6C6C">
            <w:pPr>
              <w:pStyle w:val="TableParagraph"/>
              <w:rPr>
                <w:rFonts w:asciiTheme="minorHAnsi" w:hAnsiTheme="minorHAnsi" w:cstheme="minorHAnsi"/>
              </w:rPr>
            </w:pPr>
          </w:p>
          <w:p w14:paraId="65EE8BF3" w14:textId="77777777" w:rsidR="000F47C1" w:rsidRDefault="000F47C1" w:rsidP="008D6C6C">
            <w:pPr>
              <w:pStyle w:val="TableParagraph"/>
              <w:rPr>
                <w:rFonts w:asciiTheme="minorHAnsi" w:hAnsiTheme="minorHAnsi" w:cstheme="minorHAnsi"/>
              </w:rPr>
            </w:pPr>
          </w:p>
          <w:p w14:paraId="2A011925" w14:textId="77777777" w:rsidR="000F47C1" w:rsidRDefault="000F47C1" w:rsidP="008D6C6C">
            <w:pPr>
              <w:pStyle w:val="TableParagraph"/>
              <w:rPr>
                <w:rFonts w:asciiTheme="minorHAnsi" w:hAnsiTheme="minorHAnsi" w:cstheme="minorHAnsi"/>
              </w:rPr>
            </w:pPr>
          </w:p>
          <w:p w14:paraId="19C5F3FB" w14:textId="77777777" w:rsidR="000F47C1" w:rsidRDefault="000F47C1" w:rsidP="008D6C6C">
            <w:pPr>
              <w:pStyle w:val="TableParagraph"/>
              <w:rPr>
                <w:rFonts w:asciiTheme="minorHAnsi" w:hAnsiTheme="minorHAnsi" w:cstheme="minorHAnsi"/>
              </w:rPr>
            </w:pPr>
          </w:p>
          <w:p w14:paraId="26057331" w14:textId="77777777" w:rsidR="000F47C1" w:rsidRDefault="000F47C1" w:rsidP="008D6C6C">
            <w:pPr>
              <w:pStyle w:val="TableParagraph"/>
              <w:rPr>
                <w:rFonts w:asciiTheme="minorHAnsi" w:hAnsiTheme="minorHAnsi" w:cstheme="minorHAnsi"/>
              </w:rPr>
            </w:pPr>
          </w:p>
          <w:p w14:paraId="76FB6363" w14:textId="6A13E2AA" w:rsidR="000F47C1" w:rsidRDefault="000F47C1" w:rsidP="008D6C6C">
            <w:pPr>
              <w:pStyle w:val="TableParagraph"/>
              <w:rPr>
                <w:rFonts w:asciiTheme="minorHAnsi" w:hAnsiTheme="minorHAnsi" w:cstheme="minorHAnsi"/>
              </w:rPr>
            </w:pPr>
          </w:p>
          <w:p w14:paraId="7286492B" w14:textId="77777777" w:rsidR="00EF13DA" w:rsidRDefault="00EF13DA" w:rsidP="008D6C6C">
            <w:pPr>
              <w:pStyle w:val="TableParagraph"/>
              <w:rPr>
                <w:rFonts w:asciiTheme="minorHAnsi" w:hAnsiTheme="minorHAnsi" w:cstheme="minorHAnsi"/>
              </w:rPr>
            </w:pPr>
          </w:p>
          <w:p w14:paraId="561B1F3B" w14:textId="77777777" w:rsidR="00EF13DA" w:rsidRDefault="00EF13DA" w:rsidP="008D6C6C">
            <w:pPr>
              <w:pStyle w:val="TableParagraph"/>
              <w:rPr>
                <w:rFonts w:asciiTheme="minorHAnsi" w:hAnsiTheme="minorHAnsi" w:cstheme="minorHAnsi"/>
              </w:rPr>
            </w:pPr>
          </w:p>
          <w:p w14:paraId="6B8F9D0F" w14:textId="77777777" w:rsidR="00EF13DA" w:rsidRDefault="00EF13DA" w:rsidP="008D6C6C">
            <w:pPr>
              <w:pStyle w:val="TableParagraph"/>
              <w:rPr>
                <w:rFonts w:asciiTheme="minorHAnsi" w:hAnsiTheme="minorHAnsi" w:cstheme="minorHAnsi"/>
              </w:rPr>
            </w:pPr>
          </w:p>
          <w:p w14:paraId="4C73915B" w14:textId="77777777" w:rsidR="00EF13DA" w:rsidRDefault="00EF13DA" w:rsidP="008D6C6C">
            <w:pPr>
              <w:pStyle w:val="TableParagraph"/>
              <w:rPr>
                <w:rFonts w:asciiTheme="minorHAnsi" w:hAnsiTheme="minorHAnsi" w:cstheme="minorHAnsi"/>
              </w:rPr>
            </w:pPr>
          </w:p>
          <w:p w14:paraId="684B41E2" w14:textId="77777777" w:rsidR="00EF13DA" w:rsidRDefault="00EF13DA" w:rsidP="008D6C6C">
            <w:pPr>
              <w:pStyle w:val="TableParagraph"/>
              <w:rPr>
                <w:rFonts w:asciiTheme="minorHAnsi" w:hAnsiTheme="minorHAnsi" w:cstheme="minorHAnsi"/>
              </w:rPr>
            </w:pPr>
          </w:p>
          <w:p w14:paraId="5D381E45" w14:textId="77777777" w:rsidR="00EF13DA" w:rsidRDefault="00EF13DA" w:rsidP="008D6C6C">
            <w:pPr>
              <w:pStyle w:val="TableParagraph"/>
              <w:rPr>
                <w:rFonts w:asciiTheme="minorHAnsi" w:hAnsiTheme="minorHAnsi" w:cstheme="minorHAnsi"/>
              </w:rPr>
            </w:pPr>
          </w:p>
          <w:p w14:paraId="684FED27" w14:textId="77777777" w:rsidR="00EF13DA" w:rsidRDefault="00EF13DA" w:rsidP="008D6C6C">
            <w:pPr>
              <w:pStyle w:val="TableParagraph"/>
              <w:rPr>
                <w:rFonts w:asciiTheme="minorHAnsi" w:hAnsiTheme="minorHAnsi" w:cstheme="minorHAnsi"/>
              </w:rPr>
            </w:pPr>
          </w:p>
          <w:p w14:paraId="775EEAF5" w14:textId="77777777" w:rsidR="00EF13DA" w:rsidRDefault="00EF13DA" w:rsidP="008D6C6C">
            <w:pPr>
              <w:pStyle w:val="TableParagraph"/>
              <w:rPr>
                <w:rFonts w:asciiTheme="minorHAnsi" w:hAnsiTheme="minorHAnsi" w:cstheme="minorHAnsi"/>
              </w:rPr>
            </w:pPr>
          </w:p>
          <w:p w14:paraId="6B85782F" w14:textId="3A7940A7" w:rsidR="00EF13DA" w:rsidRPr="004F1080" w:rsidRDefault="00EF13DA" w:rsidP="008D6C6C">
            <w:pPr>
              <w:pStyle w:val="TableParagraph"/>
              <w:rPr>
                <w:rFonts w:asciiTheme="minorHAnsi" w:hAnsiTheme="minorHAnsi" w:cstheme="minorHAnsi"/>
              </w:rPr>
            </w:pPr>
          </w:p>
        </w:tc>
        <w:tc>
          <w:tcPr>
            <w:tcW w:w="2700" w:type="dxa"/>
          </w:tcPr>
          <w:p w14:paraId="516D9D58" w14:textId="27E1F136" w:rsidR="00131CCB" w:rsidRDefault="00131CCB" w:rsidP="008D6C6C">
            <w:pPr>
              <w:pStyle w:val="TableParagraph"/>
              <w:rPr>
                <w:rFonts w:asciiTheme="minorHAnsi" w:hAnsiTheme="minorHAnsi" w:cstheme="minorHAnsi"/>
              </w:rPr>
            </w:pPr>
          </w:p>
          <w:p w14:paraId="535A398E" w14:textId="77777777" w:rsidR="000F47C1" w:rsidRDefault="000F47C1" w:rsidP="008D6C6C">
            <w:pPr>
              <w:pStyle w:val="TableParagraph"/>
              <w:rPr>
                <w:rFonts w:asciiTheme="minorHAnsi" w:hAnsiTheme="minorHAnsi" w:cstheme="minorHAnsi"/>
              </w:rPr>
            </w:pPr>
          </w:p>
          <w:p w14:paraId="1E434F07" w14:textId="77777777" w:rsidR="000F47C1" w:rsidRDefault="000F47C1" w:rsidP="008D6C6C">
            <w:pPr>
              <w:pStyle w:val="TableParagraph"/>
              <w:rPr>
                <w:rFonts w:asciiTheme="minorHAnsi" w:hAnsiTheme="minorHAnsi" w:cstheme="minorHAnsi"/>
              </w:rPr>
            </w:pPr>
          </w:p>
          <w:p w14:paraId="61A9769A" w14:textId="52B25E03" w:rsidR="000F47C1" w:rsidRDefault="000F47C1" w:rsidP="008D6C6C">
            <w:pPr>
              <w:pStyle w:val="TableParagraph"/>
              <w:rPr>
                <w:rFonts w:asciiTheme="minorHAnsi" w:hAnsiTheme="minorHAnsi" w:cstheme="minorHAnsi"/>
              </w:rPr>
            </w:pPr>
          </w:p>
          <w:p w14:paraId="256B77D3" w14:textId="77777777" w:rsidR="000F47C1" w:rsidRDefault="000F47C1" w:rsidP="008D6C6C">
            <w:pPr>
              <w:pStyle w:val="TableParagraph"/>
              <w:rPr>
                <w:rFonts w:asciiTheme="minorHAnsi" w:hAnsiTheme="minorHAnsi" w:cstheme="minorHAnsi"/>
              </w:rPr>
            </w:pPr>
          </w:p>
          <w:p w14:paraId="12EB9620" w14:textId="77777777" w:rsidR="000F47C1" w:rsidRDefault="000F47C1" w:rsidP="008D6C6C">
            <w:pPr>
              <w:pStyle w:val="TableParagraph"/>
              <w:rPr>
                <w:rFonts w:asciiTheme="minorHAnsi" w:hAnsiTheme="minorHAnsi" w:cstheme="minorHAnsi"/>
              </w:rPr>
            </w:pPr>
          </w:p>
          <w:p w14:paraId="3BDA21AB" w14:textId="77777777" w:rsidR="000F47C1" w:rsidRDefault="000F47C1" w:rsidP="008D6C6C">
            <w:pPr>
              <w:pStyle w:val="TableParagraph"/>
              <w:rPr>
                <w:rFonts w:asciiTheme="minorHAnsi" w:hAnsiTheme="minorHAnsi" w:cstheme="minorHAnsi"/>
              </w:rPr>
            </w:pPr>
          </w:p>
          <w:p w14:paraId="57607A6A" w14:textId="77777777" w:rsidR="000F47C1" w:rsidRDefault="000F47C1" w:rsidP="008D6C6C">
            <w:pPr>
              <w:pStyle w:val="TableParagraph"/>
              <w:rPr>
                <w:rFonts w:asciiTheme="minorHAnsi" w:hAnsiTheme="minorHAnsi" w:cstheme="minorHAnsi"/>
              </w:rPr>
            </w:pPr>
          </w:p>
          <w:p w14:paraId="1640DB9B" w14:textId="77777777" w:rsidR="000F47C1" w:rsidRDefault="000F47C1" w:rsidP="008D6C6C">
            <w:pPr>
              <w:pStyle w:val="TableParagraph"/>
              <w:rPr>
                <w:rFonts w:asciiTheme="minorHAnsi" w:hAnsiTheme="minorHAnsi" w:cstheme="minorHAnsi"/>
              </w:rPr>
            </w:pPr>
          </w:p>
          <w:p w14:paraId="51EC87E2" w14:textId="0DA6652D" w:rsidR="000F47C1" w:rsidRDefault="000F47C1" w:rsidP="008D6C6C">
            <w:pPr>
              <w:pStyle w:val="TableParagraph"/>
              <w:rPr>
                <w:rFonts w:asciiTheme="minorHAnsi" w:hAnsiTheme="minorHAnsi" w:cstheme="minorHAnsi"/>
              </w:rPr>
            </w:pPr>
          </w:p>
          <w:p w14:paraId="145B78BF" w14:textId="77777777" w:rsidR="00EF13DA" w:rsidRDefault="00EF13DA" w:rsidP="008D6C6C">
            <w:pPr>
              <w:pStyle w:val="TableParagraph"/>
              <w:rPr>
                <w:rFonts w:asciiTheme="minorHAnsi" w:hAnsiTheme="minorHAnsi" w:cstheme="minorHAnsi"/>
              </w:rPr>
            </w:pPr>
          </w:p>
          <w:p w14:paraId="261979B8" w14:textId="77777777" w:rsidR="00EF13DA" w:rsidRDefault="00EF13DA" w:rsidP="008D6C6C">
            <w:pPr>
              <w:pStyle w:val="TableParagraph"/>
              <w:rPr>
                <w:rFonts w:asciiTheme="minorHAnsi" w:hAnsiTheme="minorHAnsi" w:cstheme="minorHAnsi"/>
              </w:rPr>
            </w:pPr>
          </w:p>
          <w:p w14:paraId="74F1ADBF" w14:textId="77777777" w:rsidR="00EF13DA" w:rsidRDefault="00EF13DA" w:rsidP="008D6C6C">
            <w:pPr>
              <w:pStyle w:val="TableParagraph"/>
              <w:rPr>
                <w:rFonts w:asciiTheme="minorHAnsi" w:hAnsiTheme="minorHAnsi" w:cstheme="minorHAnsi"/>
              </w:rPr>
            </w:pPr>
          </w:p>
          <w:p w14:paraId="7925014A" w14:textId="77777777" w:rsidR="00EF13DA" w:rsidRDefault="00EF13DA" w:rsidP="008D6C6C">
            <w:pPr>
              <w:pStyle w:val="TableParagraph"/>
              <w:rPr>
                <w:rFonts w:asciiTheme="minorHAnsi" w:hAnsiTheme="minorHAnsi" w:cstheme="minorHAnsi"/>
              </w:rPr>
            </w:pPr>
          </w:p>
          <w:p w14:paraId="31C966FC" w14:textId="77777777" w:rsidR="00EF13DA" w:rsidRDefault="00EF13DA" w:rsidP="008D6C6C">
            <w:pPr>
              <w:pStyle w:val="TableParagraph"/>
              <w:rPr>
                <w:rFonts w:asciiTheme="minorHAnsi" w:hAnsiTheme="minorHAnsi" w:cstheme="minorHAnsi"/>
              </w:rPr>
            </w:pPr>
          </w:p>
          <w:p w14:paraId="61D9DF86" w14:textId="77777777" w:rsidR="00EF13DA" w:rsidRDefault="00EF13DA" w:rsidP="008D6C6C">
            <w:pPr>
              <w:pStyle w:val="TableParagraph"/>
              <w:rPr>
                <w:rFonts w:asciiTheme="minorHAnsi" w:hAnsiTheme="minorHAnsi" w:cstheme="minorHAnsi"/>
              </w:rPr>
            </w:pPr>
          </w:p>
          <w:p w14:paraId="689427AF" w14:textId="77777777" w:rsidR="00EF13DA" w:rsidRDefault="00EF13DA" w:rsidP="008D6C6C">
            <w:pPr>
              <w:pStyle w:val="TableParagraph"/>
              <w:rPr>
                <w:rFonts w:asciiTheme="minorHAnsi" w:hAnsiTheme="minorHAnsi" w:cstheme="minorHAnsi"/>
              </w:rPr>
            </w:pPr>
          </w:p>
          <w:p w14:paraId="5E9C9361" w14:textId="77777777" w:rsidR="00EF13DA" w:rsidRDefault="00EF13DA" w:rsidP="008D6C6C">
            <w:pPr>
              <w:pStyle w:val="TableParagraph"/>
              <w:rPr>
                <w:rFonts w:asciiTheme="minorHAnsi" w:hAnsiTheme="minorHAnsi" w:cstheme="minorHAnsi"/>
              </w:rPr>
            </w:pPr>
          </w:p>
          <w:p w14:paraId="7A609D5B" w14:textId="148B833B" w:rsidR="00EF13DA" w:rsidRPr="004F1080" w:rsidRDefault="00EF13DA" w:rsidP="008D6C6C">
            <w:pPr>
              <w:pStyle w:val="TableParagraph"/>
              <w:rPr>
                <w:rFonts w:asciiTheme="minorHAnsi" w:hAnsiTheme="minorHAnsi" w:cstheme="minorHAnsi"/>
              </w:rPr>
            </w:pPr>
          </w:p>
        </w:tc>
        <w:tc>
          <w:tcPr>
            <w:tcW w:w="4976" w:type="dxa"/>
          </w:tcPr>
          <w:p w14:paraId="45066806" w14:textId="77777777" w:rsidR="00131CCB" w:rsidRDefault="00131CCB" w:rsidP="008D6C6C">
            <w:pPr>
              <w:pStyle w:val="TableParagraph"/>
              <w:rPr>
                <w:rFonts w:asciiTheme="minorHAnsi" w:hAnsiTheme="minorHAnsi" w:cstheme="minorHAnsi"/>
              </w:rPr>
            </w:pPr>
          </w:p>
          <w:p w14:paraId="07C723FA" w14:textId="77777777" w:rsidR="000F47C1" w:rsidRDefault="000F47C1" w:rsidP="008D6C6C">
            <w:pPr>
              <w:pStyle w:val="TableParagraph"/>
              <w:rPr>
                <w:rFonts w:asciiTheme="minorHAnsi" w:hAnsiTheme="minorHAnsi" w:cstheme="minorHAnsi"/>
              </w:rPr>
            </w:pPr>
          </w:p>
          <w:p w14:paraId="2DE3F995" w14:textId="77777777" w:rsidR="000F47C1" w:rsidRDefault="000F47C1" w:rsidP="008D6C6C">
            <w:pPr>
              <w:pStyle w:val="TableParagraph"/>
              <w:rPr>
                <w:rFonts w:asciiTheme="minorHAnsi" w:hAnsiTheme="minorHAnsi" w:cstheme="minorHAnsi"/>
              </w:rPr>
            </w:pPr>
          </w:p>
          <w:p w14:paraId="4A72B8AF" w14:textId="77777777" w:rsidR="000F47C1" w:rsidRDefault="000F47C1" w:rsidP="008D6C6C">
            <w:pPr>
              <w:pStyle w:val="TableParagraph"/>
              <w:rPr>
                <w:rFonts w:asciiTheme="minorHAnsi" w:hAnsiTheme="minorHAnsi" w:cstheme="minorHAnsi"/>
              </w:rPr>
            </w:pPr>
          </w:p>
          <w:p w14:paraId="32FF93B3" w14:textId="77777777" w:rsidR="000F47C1" w:rsidRDefault="000F47C1" w:rsidP="008D6C6C">
            <w:pPr>
              <w:pStyle w:val="TableParagraph"/>
              <w:rPr>
                <w:rFonts w:asciiTheme="minorHAnsi" w:hAnsiTheme="minorHAnsi" w:cstheme="minorHAnsi"/>
              </w:rPr>
            </w:pPr>
          </w:p>
          <w:p w14:paraId="3FF863DC" w14:textId="77777777" w:rsidR="000F47C1" w:rsidRDefault="000F47C1" w:rsidP="008D6C6C">
            <w:pPr>
              <w:pStyle w:val="TableParagraph"/>
              <w:rPr>
                <w:rFonts w:asciiTheme="minorHAnsi" w:hAnsiTheme="minorHAnsi" w:cstheme="minorHAnsi"/>
              </w:rPr>
            </w:pPr>
          </w:p>
          <w:p w14:paraId="3FF1B283" w14:textId="77777777" w:rsidR="000F47C1" w:rsidRDefault="000F47C1" w:rsidP="008D6C6C">
            <w:pPr>
              <w:pStyle w:val="TableParagraph"/>
              <w:rPr>
                <w:rFonts w:asciiTheme="minorHAnsi" w:hAnsiTheme="minorHAnsi" w:cstheme="minorHAnsi"/>
              </w:rPr>
            </w:pPr>
          </w:p>
          <w:p w14:paraId="3B497F69" w14:textId="77777777" w:rsidR="000F47C1" w:rsidRDefault="000F47C1" w:rsidP="008D6C6C">
            <w:pPr>
              <w:pStyle w:val="TableParagraph"/>
              <w:rPr>
                <w:rFonts w:asciiTheme="minorHAnsi" w:hAnsiTheme="minorHAnsi" w:cstheme="minorHAnsi"/>
              </w:rPr>
            </w:pPr>
          </w:p>
          <w:p w14:paraId="6DC57416" w14:textId="77777777" w:rsidR="00EF13DA" w:rsidRDefault="00EF13DA" w:rsidP="008D6C6C">
            <w:pPr>
              <w:pStyle w:val="TableParagraph"/>
              <w:rPr>
                <w:rFonts w:asciiTheme="minorHAnsi" w:hAnsiTheme="minorHAnsi" w:cstheme="minorHAnsi"/>
              </w:rPr>
            </w:pPr>
          </w:p>
          <w:p w14:paraId="5CA0CF2B" w14:textId="77777777" w:rsidR="00EF13DA" w:rsidRDefault="00EF13DA" w:rsidP="008D6C6C">
            <w:pPr>
              <w:pStyle w:val="TableParagraph"/>
              <w:rPr>
                <w:rFonts w:asciiTheme="minorHAnsi" w:hAnsiTheme="minorHAnsi" w:cstheme="minorHAnsi"/>
              </w:rPr>
            </w:pPr>
          </w:p>
          <w:p w14:paraId="3734EE8B" w14:textId="77777777" w:rsidR="00EF13DA" w:rsidRDefault="00EF13DA" w:rsidP="008D6C6C">
            <w:pPr>
              <w:pStyle w:val="TableParagraph"/>
              <w:rPr>
                <w:rFonts w:asciiTheme="minorHAnsi" w:hAnsiTheme="minorHAnsi" w:cstheme="minorHAnsi"/>
              </w:rPr>
            </w:pPr>
          </w:p>
          <w:p w14:paraId="71698BB3" w14:textId="77777777" w:rsidR="00EF13DA" w:rsidRDefault="00EF13DA" w:rsidP="008D6C6C">
            <w:pPr>
              <w:pStyle w:val="TableParagraph"/>
              <w:rPr>
                <w:rFonts w:asciiTheme="minorHAnsi" w:hAnsiTheme="minorHAnsi" w:cstheme="minorHAnsi"/>
              </w:rPr>
            </w:pPr>
          </w:p>
          <w:p w14:paraId="0DB2DABD" w14:textId="77777777" w:rsidR="00EF13DA" w:rsidRDefault="00EF13DA" w:rsidP="008D6C6C">
            <w:pPr>
              <w:pStyle w:val="TableParagraph"/>
              <w:rPr>
                <w:rFonts w:asciiTheme="minorHAnsi" w:hAnsiTheme="minorHAnsi" w:cstheme="minorHAnsi"/>
              </w:rPr>
            </w:pPr>
          </w:p>
          <w:p w14:paraId="041F52AA" w14:textId="77777777" w:rsidR="00EF13DA" w:rsidRDefault="00EF13DA" w:rsidP="008D6C6C">
            <w:pPr>
              <w:pStyle w:val="TableParagraph"/>
              <w:rPr>
                <w:rFonts w:asciiTheme="minorHAnsi" w:hAnsiTheme="minorHAnsi" w:cstheme="minorHAnsi"/>
              </w:rPr>
            </w:pPr>
          </w:p>
          <w:p w14:paraId="2C6D4E5A" w14:textId="77777777" w:rsidR="00EF13DA" w:rsidRDefault="00EF13DA" w:rsidP="008D6C6C">
            <w:pPr>
              <w:pStyle w:val="TableParagraph"/>
              <w:rPr>
                <w:rFonts w:asciiTheme="minorHAnsi" w:hAnsiTheme="minorHAnsi" w:cstheme="minorHAnsi"/>
              </w:rPr>
            </w:pPr>
          </w:p>
          <w:p w14:paraId="1E5589B1" w14:textId="77777777" w:rsidR="00EF13DA" w:rsidRDefault="00EF13DA" w:rsidP="008D6C6C">
            <w:pPr>
              <w:pStyle w:val="TableParagraph"/>
              <w:rPr>
                <w:rFonts w:asciiTheme="minorHAnsi" w:hAnsiTheme="minorHAnsi" w:cstheme="minorHAnsi"/>
              </w:rPr>
            </w:pPr>
          </w:p>
          <w:p w14:paraId="678196AE" w14:textId="6879AA41" w:rsidR="00EF13DA" w:rsidRPr="004F1080" w:rsidRDefault="00EF13DA" w:rsidP="008D6C6C">
            <w:pPr>
              <w:pStyle w:val="TableParagraph"/>
              <w:rPr>
                <w:rFonts w:asciiTheme="minorHAnsi" w:hAnsiTheme="minorHAnsi" w:cstheme="minorHAnsi"/>
              </w:rPr>
            </w:pPr>
          </w:p>
        </w:tc>
      </w:tr>
      <w:tr w:rsidR="00131CCB" w:rsidRPr="004F1080" w14:paraId="22092BD4" w14:textId="77777777" w:rsidTr="00697B48">
        <w:trPr>
          <w:trHeight w:val="430"/>
        </w:trPr>
        <w:tc>
          <w:tcPr>
            <w:tcW w:w="784" w:type="dxa"/>
            <w:vAlign w:val="center"/>
          </w:tcPr>
          <w:p w14:paraId="131FE9C3" w14:textId="42A19C09"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lastRenderedPageBreak/>
              <w:t>I.5</w:t>
            </w:r>
          </w:p>
        </w:tc>
        <w:tc>
          <w:tcPr>
            <w:tcW w:w="3124" w:type="dxa"/>
            <w:shd w:val="clear" w:color="auto" w:fill="auto"/>
          </w:tcPr>
          <w:p w14:paraId="1C9B03D7" w14:textId="580356A5"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673.27(d)(2)</w:t>
            </w:r>
          </w:p>
        </w:tc>
        <w:tc>
          <w:tcPr>
            <w:tcW w:w="5310" w:type="dxa"/>
          </w:tcPr>
          <w:p w14:paraId="01EF208E" w14:textId="7944F7AA" w:rsidR="00131CCB" w:rsidRPr="004F1080" w:rsidRDefault="00131CCB" w:rsidP="000B1432">
            <w:pPr>
              <w:pStyle w:val="TableParagraph"/>
              <w:numPr>
                <w:ilvl w:val="0"/>
                <w:numId w:val="9"/>
              </w:numPr>
              <w:spacing w:line="246" w:lineRule="exact"/>
              <w:rPr>
                <w:rFonts w:asciiTheme="minorHAnsi" w:hAnsiTheme="minorHAnsi" w:cstheme="minorHAnsi"/>
              </w:rPr>
            </w:pPr>
            <w:r w:rsidRPr="004F1080">
              <w:rPr>
                <w:rFonts w:asciiTheme="minorHAnsi" w:hAnsiTheme="minorHAnsi" w:cstheme="minorHAnsi"/>
              </w:rPr>
              <w:t xml:space="preserve">A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 must monitor safety performance against annual safety performance targets set by the Safety Committee under § 673.19(d)(2) for the safety risk reduction program in § 673.11(a)(7).</w:t>
            </w:r>
          </w:p>
        </w:tc>
        <w:tc>
          <w:tcPr>
            <w:tcW w:w="4950" w:type="dxa"/>
          </w:tcPr>
          <w:p w14:paraId="288E4C28" w14:textId="129E70B3" w:rsidR="00131CCB" w:rsidRPr="004F1080" w:rsidRDefault="00131CCB" w:rsidP="00CA4C0B">
            <w:pPr>
              <w:pStyle w:val="TableParagraph"/>
              <w:spacing w:line="246" w:lineRule="exact"/>
              <w:rPr>
                <w:rFonts w:asciiTheme="minorHAnsi" w:hAnsiTheme="minorHAnsi" w:cstheme="minorHAnsi"/>
              </w:rPr>
            </w:pPr>
            <w:r w:rsidRPr="004F1080">
              <w:rPr>
                <w:rFonts w:asciiTheme="minorHAnsi" w:hAnsiTheme="minorHAnsi" w:cstheme="minorHAnsi"/>
              </w:rPr>
              <w:t xml:space="preserve">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w:t>
            </w:r>
          </w:p>
          <w:p w14:paraId="54A2EBA9" w14:textId="63564736" w:rsidR="00131CCB" w:rsidRPr="004F1080" w:rsidRDefault="00131CCB" w:rsidP="00CA4C0B">
            <w:pPr>
              <w:pStyle w:val="TableParagraph"/>
              <w:spacing w:line="246" w:lineRule="exact"/>
              <w:rPr>
                <w:rFonts w:asciiTheme="minorHAnsi" w:hAnsiTheme="minorHAnsi" w:cstheme="minorHAnsi"/>
              </w:rPr>
            </w:pPr>
          </w:p>
          <w:p w14:paraId="4DC0AC12" w14:textId="793DF155" w:rsidR="00131CCB" w:rsidRPr="004F1080" w:rsidRDefault="00131CCB" w:rsidP="00CA4C0B">
            <w:pPr>
              <w:pStyle w:val="TableParagraph"/>
              <w:spacing w:line="246" w:lineRule="exact"/>
              <w:rPr>
                <w:rFonts w:asciiTheme="minorHAnsi" w:hAnsiTheme="minorHAnsi" w:cstheme="minorHAnsi"/>
              </w:rPr>
            </w:pPr>
            <w:r w:rsidRPr="004F1080">
              <w:rPr>
                <w:rFonts w:asciiTheme="minorHAnsi" w:hAnsiTheme="minorHAnsi" w:cstheme="minorHAnsi"/>
              </w:rPr>
              <w:t xml:space="preserve">Does the PTASP document a </w:t>
            </w:r>
            <w:r w:rsidRPr="004F1080">
              <w:rPr>
                <w:rFonts w:asciiTheme="minorHAnsi" w:hAnsiTheme="minorHAnsi" w:cstheme="minorHAnsi"/>
                <w:b/>
                <w:bCs/>
                <w:i/>
                <w:iCs/>
                <w:u w:val="single"/>
              </w:rPr>
              <w:t>process</w:t>
            </w:r>
            <w:r w:rsidRPr="004F1080">
              <w:rPr>
                <w:rFonts w:asciiTheme="minorHAnsi" w:hAnsiTheme="minorHAnsi" w:cstheme="minorHAnsi"/>
              </w:rPr>
              <w:t xml:space="preserve"> to monitor safety performance against annual safety performance targets for the safety risk reduction program?</w:t>
            </w:r>
          </w:p>
        </w:tc>
        <w:tc>
          <w:tcPr>
            <w:tcW w:w="1080" w:type="dxa"/>
          </w:tcPr>
          <w:p w14:paraId="7340D76F" w14:textId="77777777" w:rsidR="00131CCB" w:rsidRDefault="00131CCB" w:rsidP="008D6C6C">
            <w:pPr>
              <w:pStyle w:val="TableParagraph"/>
              <w:rPr>
                <w:rFonts w:asciiTheme="minorHAnsi" w:hAnsiTheme="minorHAnsi" w:cstheme="minorHAnsi"/>
              </w:rPr>
            </w:pPr>
          </w:p>
          <w:p w14:paraId="73960920" w14:textId="5D6863FE" w:rsidR="00153499" w:rsidRPr="004F1080" w:rsidRDefault="00153499" w:rsidP="008D6C6C">
            <w:pPr>
              <w:pStyle w:val="TableParagraph"/>
              <w:rPr>
                <w:rFonts w:asciiTheme="minorHAnsi" w:hAnsiTheme="minorHAnsi" w:cstheme="minorHAnsi"/>
              </w:rPr>
            </w:pPr>
          </w:p>
        </w:tc>
        <w:tc>
          <w:tcPr>
            <w:tcW w:w="2700" w:type="dxa"/>
          </w:tcPr>
          <w:p w14:paraId="6FC359DA" w14:textId="77777777" w:rsidR="00131CCB" w:rsidRDefault="00131CCB" w:rsidP="008D6C6C">
            <w:pPr>
              <w:pStyle w:val="TableParagraph"/>
              <w:rPr>
                <w:rFonts w:asciiTheme="minorHAnsi" w:hAnsiTheme="minorHAnsi" w:cstheme="minorHAnsi"/>
              </w:rPr>
            </w:pPr>
          </w:p>
          <w:p w14:paraId="5DE9189E" w14:textId="29D8E59E" w:rsidR="00153499" w:rsidRPr="004F1080" w:rsidRDefault="00153499" w:rsidP="008D6C6C">
            <w:pPr>
              <w:pStyle w:val="TableParagraph"/>
              <w:rPr>
                <w:rFonts w:asciiTheme="minorHAnsi" w:hAnsiTheme="minorHAnsi" w:cstheme="minorHAnsi"/>
              </w:rPr>
            </w:pPr>
          </w:p>
        </w:tc>
        <w:tc>
          <w:tcPr>
            <w:tcW w:w="4976" w:type="dxa"/>
          </w:tcPr>
          <w:p w14:paraId="00008212" w14:textId="77777777" w:rsidR="00131CCB" w:rsidRDefault="00131CCB" w:rsidP="008D6C6C">
            <w:pPr>
              <w:pStyle w:val="TableParagraph"/>
              <w:rPr>
                <w:rFonts w:asciiTheme="minorHAnsi" w:hAnsiTheme="minorHAnsi" w:cstheme="minorHAnsi"/>
              </w:rPr>
            </w:pPr>
          </w:p>
          <w:p w14:paraId="52625950" w14:textId="6C776B59" w:rsidR="00153499" w:rsidRPr="004F1080" w:rsidRDefault="00153499" w:rsidP="008D6C6C">
            <w:pPr>
              <w:pStyle w:val="TableParagraph"/>
              <w:rPr>
                <w:rFonts w:asciiTheme="minorHAnsi" w:hAnsiTheme="minorHAnsi" w:cstheme="minorHAnsi"/>
              </w:rPr>
            </w:pPr>
          </w:p>
        </w:tc>
      </w:tr>
      <w:tr w:rsidR="00131CCB" w:rsidRPr="004F1080" w14:paraId="7E6444D2" w14:textId="77777777" w:rsidTr="00697B48">
        <w:trPr>
          <w:trHeight w:val="430"/>
        </w:trPr>
        <w:tc>
          <w:tcPr>
            <w:tcW w:w="784" w:type="dxa"/>
            <w:tcBorders>
              <w:bottom w:val="single" w:sz="8" w:space="0" w:color="000000"/>
            </w:tcBorders>
            <w:vAlign w:val="center"/>
          </w:tcPr>
          <w:p w14:paraId="1BED47EB" w14:textId="788D1C95"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I.6</w:t>
            </w:r>
          </w:p>
        </w:tc>
        <w:tc>
          <w:tcPr>
            <w:tcW w:w="3124" w:type="dxa"/>
            <w:tcBorders>
              <w:bottom w:val="single" w:sz="8" w:space="0" w:color="000000"/>
            </w:tcBorders>
            <w:shd w:val="clear" w:color="auto" w:fill="auto"/>
          </w:tcPr>
          <w:p w14:paraId="1B9785E8" w14:textId="4A578DF2"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673.27(d)(3)</w:t>
            </w:r>
          </w:p>
        </w:tc>
        <w:tc>
          <w:tcPr>
            <w:tcW w:w="5310" w:type="dxa"/>
            <w:tcBorders>
              <w:bottom w:val="single" w:sz="8" w:space="0" w:color="000000"/>
            </w:tcBorders>
          </w:tcPr>
          <w:p w14:paraId="3A301B27" w14:textId="074B0364" w:rsidR="00131CCB" w:rsidRPr="004F1080" w:rsidRDefault="00131CCB" w:rsidP="000B1432">
            <w:pPr>
              <w:pStyle w:val="TableParagraph"/>
              <w:numPr>
                <w:ilvl w:val="0"/>
                <w:numId w:val="9"/>
              </w:numPr>
              <w:spacing w:line="246" w:lineRule="exact"/>
              <w:rPr>
                <w:rFonts w:asciiTheme="minorHAnsi" w:hAnsiTheme="minorHAnsi" w:cstheme="minorHAnsi"/>
              </w:rPr>
            </w:pPr>
            <w:r w:rsidRPr="004F1080">
              <w:rPr>
                <w:rFonts w:asciiTheme="minorHAnsi" w:hAnsiTheme="minorHAnsi" w:cstheme="minorHAnsi"/>
              </w:rPr>
              <w:t xml:space="preserve">A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 that does not meet an established annual safety performance target set by the Safety Committee under § 673.19(d)(2) for the safety risk reduction program in § 673.11(a)(7) must:</w:t>
            </w:r>
          </w:p>
          <w:p w14:paraId="628E7637" w14:textId="63CDCCA5" w:rsidR="00131CCB" w:rsidRPr="004F1080" w:rsidRDefault="00131CCB" w:rsidP="009C42E3">
            <w:pPr>
              <w:pStyle w:val="TableParagraph"/>
              <w:spacing w:line="246" w:lineRule="exact"/>
              <w:rPr>
                <w:rFonts w:asciiTheme="minorHAnsi" w:hAnsiTheme="minorHAnsi" w:cstheme="minorHAnsi"/>
              </w:rPr>
            </w:pPr>
          </w:p>
          <w:p w14:paraId="0E5A0E06" w14:textId="1151FE17" w:rsidR="00131CCB" w:rsidRPr="004F1080" w:rsidRDefault="00131CCB" w:rsidP="009C42E3">
            <w:pPr>
              <w:pStyle w:val="TableParagraph"/>
              <w:spacing w:line="246" w:lineRule="exact"/>
              <w:ind w:left="360"/>
              <w:rPr>
                <w:rFonts w:asciiTheme="minorHAnsi" w:hAnsiTheme="minorHAnsi" w:cstheme="minorHAnsi"/>
              </w:rPr>
            </w:pPr>
            <w:r w:rsidRPr="004F1080">
              <w:rPr>
                <w:rFonts w:asciiTheme="minorHAnsi" w:hAnsiTheme="minorHAnsi" w:cstheme="minorHAnsi"/>
              </w:rPr>
              <w:t>(</w:t>
            </w:r>
            <w:proofErr w:type="spellStart"/>
            <w:r w:rsidRPr="004F1080">
              <w:rPr>
                <w:rFonts w:asciiTheme="minorHAnsi" w:hAnsiTheme="minorHAnsi" w:cstheme="minorHAnsi"/>
              </w:rPr>
              <w:t>i</w:t>
            </w:r>
            <w:proofErr w:type="spellEnd"/>
            <w:r w:rsidRPr="004F1080">
              <w:rPr>
                <w:rFonts w:asciiTheme="minorHAnsi" w:hAnsiTheme="minorHAnsi" w:cstheme="minorHAnsi"/>
              </w:rPr>
              <w:t xml:space="preserve">) Assess associated safety risk, using the methods or processes established under § </w:t>
            </w:r>
            <w:proofErr w:type="gramStart"/>
            <w:r w:rsidRPr="004F1080">
              <w:rPr>
                <w:rFonts w:asciiTheme="minorHAnsi" w:hAnsiTheme="minorHAnsi" w:cstheme="minorHAnsi"/>
              </w:rPr>
              <w:t>673.25(c);</w:t>
            </w:r>
            <w:proofErr w:type="gramEnd"/>
          </w:p>
          <w:p w14:paraId="2FD8C131" w14:textId="118D7D71" w:rsidR="00131CCB" w:rsidRPr="004F1080" w:rsidRDefault="00131CCB" w:rsidP="009C42E3">
            <w:pPr>
              <w:pStyle w:val="TableParagraph"/>
              <w:spacing w:line="246" w:lineRule="exact"/>
              <w:rPr>
                <w:rFonts w:asciiTheme="minorHAnsi" w:hAnsiTheme="minorHAnsi" w:cstheme="minorHAnsi"/>
              </w:rPr>
            </w:pPr>
          </w:p>
          <w:p w14:paraId="29783371" w14:textId="5E08AC6B" w:rsidR="00131CCB" w:rsidRPr="004F1080" w:rsidRDefault="00131CCB" w:rsidP="009C42E3">
            <w:pPr>
              <w:pStyle w:val="TableParagraph"/>
              <w:spacing w:line="246" w:lineRule="exact"/>
              <w:ind w:left="360"/>
              <w:rPr>
                <w:rFonts w:asciiTheme="minorHAnsi" w:hAnsiTheme="minorHAnsi" w:cstheme="minorHAnsi"/>
              </w:rPr>
            </w:pPr>
            <w:r w:rsidRPr="004F1080">
              <w:rPr>
                <w:rFonts w:asciiTheme="minorHAnsi" w:hAnsiTheme="minorHAnsi" w:cstheme="minorHAnsi"/>
              </w:rPr>
              <w:t>(ii) Mitigate associated safety risk based on the results of a safety risk assessment using the methods or processes established under § 673.25(d). The transit agency must include these mitigations in the plan described at § 673.27(d)(4) and in the Agency Safety Plan as described in § 673.25(d)(5); and</w:t>
            </w:r>
          </w:p>
          <w:p w14:paraId="035A4A33" w14:textId="0DCB5E6A" w:rsidR="00131CCB" w:rsidRPr="004F1080" w:rsidRDefault="00131CCB" w:rsidP="009C42E3">
            <w:pPr>
              <w:pStyle w:val="TableParagraph"/>
              <w:spacing w:line="246" w:lineRule="exact"/>
              <w:rPr>
                <w:rFonts w:asciiTheme="minorHAnsi" w:hAnsiTheme="minorHAnsi" w:cstheme="minorHAnsi"/>
              </w:rPr>
            </w:pPr>
          </w:p>
          <w:p w14:paraId="1EF8E169" w14:textId="4DF1BE4E" w:rsidR="00131CCB" w:rsidRPr="004F1080" w:rsidRDefault="00131CCB" w:rsidP="009C42E3">
            <w:pPr>
              <w:pStyle w:val="TableParagraph"/>
              <w:spacing w:line="246" w:lineRule="exact"/>
              <w:ind w:left="360"/>
              <w:rPr>
                <w:rFonts w:asciiTheme="minorHAnsi" w:hAnsiTheme="minorHAnsi" w:cstheme="minorHAnsi"/>
              </w:rPr>
            </w:pPr>
            <w:r w:rsidRPr="004F1080">
              <w:rPr>
                <w:rFonts w:asciiTheme="minorHAnsi" w:hAnsiTheme="minorHAnsi" w:cstheme="minorHAnsi"/>
              </w:rPr>
              <w:t>(iii) Allocate its safety set-aside in the following fiscal year to safety-related projects eligible under 49 U.S.C. 5307 that are reasonably likely to assist the transit agency in meeting the safety performance target in the future.</w:t>
            </w:r>
          </w:p>
        </w:tc>
        <w:tc>
          <w:tcPr>
            <w:tcW w:w="4950" w:type="dxa"/>
            <w:tcBorders>
              <w:bottom w:val="single" w:sz="8" w:space="0" w:color="000000"/>
            </w:tcBorders>
          </w:tcPr>
          <w:p w14:paraId="4245617A" w14:textId="43581CA3" w:rsidR="00131CCB" w:rsidRPr="004F1080" w:rsidRDefault="00131CCB" w:rsidP="00E369A0">
            <w:pPr>
              <w:pStyle w:val="TableParagraph"/>
              <w:spacing w:line="246" w:lineRule="exact"/>
              <w:rPr>
                <w:rFonts w:asciiTheme="minorHAnsi" w:hAnsiTheme="minorHAnsi" w:cstheme="minorHAnsi"/>
              </w:rPr>
            </w:pPr>
            <w:r w:rsidRPr="004F1080">
              <w:rPr>
                <w:rFonts w:asciiTheme="minorHAnsi" w:hAnsiTheme="minorHAnsi" w:cstheme="minorHAnsi"/>
              </w:rPr>
              <w:t xml:space="preserve">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w:t>
            </w:r>
          </w:p>
          <w:p w14:paraId="354510E7" w14:textId="264F7B13" w:rsidR="00131CCB" w:rsidRPr="004F1080" w:rsidRDefault="00131CCB" w:rsidP="00E369A0">
            <w:pPr>
              <w:pStyle w:val="TableParagraph"/>
              <w:spacing w:line="246" w:lineRule="exact"/>
              <w:rPr>
                <w:rFonts w:asciiTheme="minorHAnsi" w:hAnsiTheme="minorHAnsi" w:cstheme="minorHAnsi"/>
              </w:rPr>
            </w:pPr>
          </w:p>
          <w:p w14:paraId="45EAFCDB" w14:textId="17FFA02F" w:rsidR="00131CCB" w:rsidRPr="004F1080" w:rsidRDefault="00131CCB" w:rsidP="00E369A0">
            <w:pPr>
              <w:pStyle w:val="TableParagraph"/>
              <w:spacing w:line="246" w:lineRule="exact"/>
              <w:rPr>
                <w:rFonts w:asciiTheme="minorHAnsi" w:hAnsiTheme="minorHAnsi" w:cstheme="minorHAnsi"/>
              </w:rPr>
            </w:pPr>
            <w:r w:rsidRPr="004F1080">
              <w:rPr>
                <w:rFonts w:asciiTheme="minorHAnsi" w:hAnsiTheme="minorHAnsi" w:cstheme="minorHAnsi"/>
              </w:rPr>
              <w:t xml:space="preserve">Does the PTASP document the following, if the </w:t>
            </w:r>
            <w:r w:rsidR="00B4681D">
              <w:rPr>
                <w:rFonts w:asciiTheme="minorHAnsi" w:hAnsiTheme="minorHAnsi" w:cstheme="minorHAnsi"/>
              </w:rPr>
              <w:t xml:space="preserve">transit agency </w:t>
            </w:r>
            <w:r w:rsidRPr="004F1080">
              <w:rPr>
                <w:rFonts w:asciiTheme="minorHAnsi" w:hAnsiTheme="minorHAnsi" w:cstheme="minorHAnsi"/>
              </w:rPr>
              <w:t>doesn’t meet a risk reduction program annual safety performance target:</w:t>
            </w:r>
          </w:p>
          <w:p w14:paraId="41EBEF9C" w14:textId="7B6A76B7" w:rsidR="00131CCB" w:rsidRPr="004F1080" w:rsidRDefault="00B4681D" w:rsidP="000B1432">
            <w:pPr>
              <w:pStyle w:val="TableParagraph"/>
              <w:numPr>
                <w:ilvl w:val="0"/>
                <w:numId w:val="38"/>
              </w:numPr>
              <w:spacing w:line="246" w:lineRule="exact"/>
              <w:rPr>
                <w:rFonts w:asciiTheme="minorHAnsi" w:hAnsiTheme="minorHAnsi" w:cstheme="minorHAnsi"/>
              </w:rPr>
            </w:pPr>
            <w:r>
              <w:rPr>
                <w:rFonts w:asciiTheme="minorHAnsi" w:hAnsiTheme="minorHAnsi" w:cstheme="minorHAnsi"/>
              </w:rPr>
              <w:t>Transit agency</w:t>
            </w:r>
            <w:r w:rsidR="00131CCB" w:rsidRPr="004F1080">
              <w:rPr>
                <w:rFonts w:asciiTheme="minorHAnsi" w:hAnsiTheme="minorHAnsi" w:cstheme="minorHAnsi"/>
              </w:rPr>
              <w:t xml:space="preserve"> must assess associated risk using methods or processes established by </w:t>
            </w:r>
            <w:proofErr w:type="gramStart"/>
            <w:r w:rsidR="00131CCB" w:rsidRPr="004F1080">
              <w:rPr>
                <w:rFonts w:asciiTheme="minorHAnsi" w:hAnsiTheme="minorHAnsi" w:cstheme="minorHAnsi"/>
              </w:rPr>
              <w:t>673.25(c)?</w:t>
            </w:r>
            <w:proofErr w:type="gramEnd"/>
          </w:p>
          <w:p w14:paraId="5EFCC7D1" w14:textId="44F04E09" w:rsidR="00131CCB" w:rsidRPr="004F1080" w:rsidRDefault="00B4681D" w:rsidP="000B1432">
            <w:pPr>
              <w:pStyle w:val="TableParagraph"/>
              <w:numPr>
                <w:ilvl w:val="0"/>
                <w:numId w:val="38"/>
              </w:numPr>
              <w:spacing w:line="246" w:lineRule="exact"/>
              <w:rPr>
                <w:rFonts w:asciiTheme="minorHAnsi" w:hAnsiTheme="minorHAnsi" w:cstheme="minorHAnsi"/>
              </w:rPr>
            </w:pPr>
            <w:r>
              <w:rPr>
                <w:rFonts w:asciiTheme="minorHAnsi" w:hAnsiTheme="minorHAnsi" w:cstheme="minorHAnsi"/>
              </w:rPr>
              <w:t>Transit agency</w:t>
            </w:r>
            <w:r w:rsidR="00131CCB" w:rsidRPr="004F1080">
              <w:rPr>
                <w:rFonts w:asciiTheme="minorHAnsi" w:hAnsiTheme="minorHAnsi" w:cstheme="minorHAnsi"/>
              </w:rPr>
              <w:t xml:space="preserve"> must mitigate associated safety risk based on the results of a safety risk assessment using the methods or processes established under § 673.25(d)?</w:t>
            </w:r>
          </w:p>
          <w:p w14:paraId="3773B607" w14:textId="6FC7FC98" w:rsidR="00131CCB" w:rsidRPr="004F1080" w:rsidRDefault="00131CCB" w:rsidP="000B1432">
            <w:pPr>
              <w:pStyle w:val="TableParagraph"/>
              <w:numPr>
                <w:ilvl w:val="1"/>
                <w:numId w:val="38"/>
              </w:numPr>
              <w:spacing w:line="246" w:lineRule="exact"/>
              <w:rPr>
                <w:rFonts w:asciiTheme="minorHAnsi" w:hAnsiTheme="minorHAnsi" w:cstheme="minorHAnsi"/>
              </w:rPr>
            </w:pPr>
            <w:r w:rsidRPr="004F1080">
              <w:rPr>
                <w:rFonts w:asciiTheme="minorHAnsi" w:hAnsiTheme="minorHAnsi" w:cstheme="minorHAnsi"/>
              </w:rPr>
              <w:t>Mitigations must be included within the AE directed plan to address deficiencies as required by 673.27(d)(4), and</w:t>
            </w:r>
          </w:p>
          <w:p w14:paraId="2BE4E111" w14:textId="3235F950" w:rsidR="00131CCB" w:rsidRPr="004F1080" w:rsidRDefault="00131CCB" w:rsidP="000B1432">
            <w:pPr>
              <w:pStyle w:val="TableParagraph"/>
              <w:numPr>
                <w:ilvl w:val="1"/>
                <w:numId w:val="38"/>
              </w:numPr>
              <w:spacing w:line="246" w:lineRule="exact"/>
              <w:rPr>
                <w:rFonts w:asciiTheme="minorHAnsi" w:hAnsiTheme="minorHAnsi" w:cstheme="minorHAnsi"/>
              </w:rPr>
            </w:pPr>
            <w:r w:rsidRPr="004F1080">
              <w:rPr>
                <w:rFonts w:asciiTheme="minorHAnsi" w:hAnsiTheme="minorHAnsi" w:cstheme="minorHAnsi"/>
              </w:rPr>
              <w:t>Included within the PTASP.</w:t>
            </w:r>
          </w:p>
          <w:p w14:paraId="24B6352A" w14:textId="5BAA3B31" w:rsidR="00131CCB" w:rsidRPr="004F1080" w:rsidRDefault="00131CCB" w:rsidP="00E369A0">
            <w:pPr>
              <w:pStyle w:val="TableParagraph"/>
              <w:spacing w:line="246" w:lineRule="exact"/>
              <w:rPr>
                <w:rFonts w:asciiTheme="minorHAnsi" w:hAnsiTheme="minorHAnsi" w:cstheme="minorHAnsi"/>
              </w:rPr>
            </w:pPr>
          </w:p>
          <w:p w14:paraId="4CEC419A" w14:textId="5215F3D9" w:rsidR="00131CCB" w:rsidRPr="004F1080" w:rsidRDefault="00131CCB" w:rsidP="00E369A0">
            <w:pPr>
              <w:pStyle w:val="TableParagraph"/>
              <w:spacing w:line="246" w:lineRule="exact"/>
              <w:rPr>
                <w:rFonts w:asciiTheme="minorHAnsi" w:hAnsiTheme="minorHAnsi" w:cstheme="minorHAnsi"/>
              </w:rPr>
            </w:pPr>
            <w:r w:rsidRPr="004F1080">
              <w:rPr>
                <w:rFonts w:asciiTheme="minorHAnsi" w:hAnsiTheme="minorHAnsi" w:cstheme="minorHAnsi"/>
              </w:rPr>
              <w:t xml:space="preserve">Does the PTASP document that the </w:t>
            </w:r>
            <w:r w:rsidR="00B4681D">
              <w:rPr>
                <w:rFonts w:asciiTheme="minorHAnsi" w:hAnsiTheme="minorHAnsi" w:cstheme="minorHAnsi"/>
              </w:rPr>
              <w:t>transit agency</w:t>
            </w:r>
            <w:r w:rsidRPr="004F1080">
              <w:rPr>
                <w:rFonts w:asciiTheme="minorHAnsi" w:hAnsiTheme="minorHAnsi" w:cstheme="minorHAnsi"/>
              </w:rPr>
              <w:t xml:space="preserve"> with allocate its safety set-aside in the following fiscal year to safety-related projects eligible under 49 U.S.C. 5307 that are reasonably likely to assist the transit agency in meeting the safety performance target in the future?</w:t>
            </w:r>
          </w:p>
        </w:tc>
        <w:tc>
          <w:tcPr>
            <w:tcW w:w="1080" w:type="dxa"/>
            <w:tcBorders>
              <w:bottom w:val="single" w:sz="8" w:space="0" w:color="000000"/>
            </w:tcBorders>
          </w:tcPr>
          <w:p w14:paraId="241EC7AA" w14:textId="079252A0" w:rsidR="00131CCB" w:rsidRDefault="00131CCB" w:rsidP="008D6C6C">
            <w:pPr>
              <w:pStyle w:val="TableParagraph"/>
              <w:rPr>
                <w:rFonts w:asciiTheme="minorHAnsi" w:hAnsiTheme="minorHAnsi" w:cstheme="minorHAnsi"/>
              </w:rPr>
            </w:pPr>
          </w:p>
          <w:p w14:paraId="30EE0503" w14:textId="77777777" w:rsidR="00153499" w:rsidRDefault="00153499" w:rsidP="008D6C6C">
            <w:pPr>
              <w:pStyle w:val="TableParagraph"/>
              <w:rPr>
                <w:rFonts w:asciiTheme="minorHAnsi" w:hAnsiTheme="minorHAnsi" w:cstheme="minorHAnsi"/>
              </w:rPr>
            </w:pPr>
          </w:p>
          <w:p w14:paraId="479268A0" w14:textId="77777777" w:rsidR="00153499" w:rsidRDefault="00153499" w:rsidP="008D6C6C">
            <w:pPr>
              <w:pStyle w:val="TableParagraph"/>
              <w:rPr>
                <w:rFonts w:asciiTheme="minorHAnsi" w:hAnsiTheme="minorHAnsi" w:cstheme="minorHAnsi"/>
              </w:rPr>
            </w:pPr>
          </w:p>
          <w:p w14:paraId="4EFC4BC6" w14:textId="77777777" w:rsidR="00153499" w:rsidRDefault="00153499" w:rsidP="008D6C6C">
            <w:pPr>
              <w:pStyle w:val="TableParagraph"/>
              <w:rPr>
                <w:rFonts w:asciiTheme="minorHAnsi" w:hAnsiTheme="minorHAnsi" w:cstheme="minorHAnsi"/>
              </w:rPr>
            </w:pPr>
          </w:p>
          <w:p w14:paraId="067463DF" w14:textId="77777777" w:rsidR="00153499" w:rsidRDefault="00153499" w:rsidP="008D6C6C">
            <w:pPr>
              <w:pStyle w:val="TableParagraph"/>
              <w:rPr>
                <w:rFonts w:asciiTheme="minorHAnsi" w:hAnsiTheme="minorHAnsi" w:cstheme="minorHAnsi"/>
              </w:rPr>
            </w:pPr>
          </w:p>
          <w:p w14:paraId="2E06D702" w14:textId="77777777" w:rsidR="00153499" w:rsidRDefault="00153499" w:rsidP="008D6C6C">
            <w:pPr>
              <w:pStyle w:val="TableParagraph"/>
              <w:rPr>
                <w:rFonts w:asciiTheme="minorHAnsi" w:hAnsiTheme="minorHAnsi" w:cstheme="minorHAnsi"/>
              </w:rPr>
            </w:pPr>
          </w:p>
          <w:p w14:paraId="5C3916B0" w14:textId="37FD16F5" w:rsidR="00153499" w:rsidRDefault="00153499" w:rsidP="008D6C6C">
            <w:pPr>
              <w:pStyle w:val="TableParagraph"/>
              <w:rPr>
                <w:rFonts w:asciiTheme="minorHAnsi" w:hAnsiTheme="minorHAnsi" w:cstheme="minorHAnsi"/>
              </w:rPr>
            </w:pPr>
          </w:p>
          <w:p w14:paraId="4620FA3C" w14:textId="77777777" w:rsidR="00B23668" w:rsidRDefault="00B23668" w:rsidP="008D6C6C">
            <w:pPr>
              <w:pStyle w:val="TableParagraph"/>
              <w:rPr>
                <w:rFonts w:asciiTheme="minorHAnsi" w:hAnsiTheme="minorHAnsi" w:cstheme="minorHAnsi"/>
              </w:rPr>
            </w:pPr>
          </w:p>
          <w:p w14:paraId="2137C413" w14:textId="77777777" w:rsidR="00B23668" w:rsidRDefault="00B23668" w:rsidP="008D6C6C">
            <w:pPr>
              <w:pStyle w:val="TableParagraph"/>
              <w:rPr>
                <w:rFonts w:asciiTheme="minorHAnsi" w:hAnsiTheme="minorHAnsi" w:cstheme="minorHAnsi"/>
              </w:rPr>
            </w:pPr>
          </w:p>
          <w:p w14:paraId="3E41F5AA" w14:textId="77777777" w:rsidR="00B23668" w:rsidRDefault="00B23668" w:rsidP="008D6C6C">
            <w:pPr>
              <w:pStyle w:val="TableParagraph"/>
              <w:rPr>
                <w:rFonts w:asciiTheme="minorHAnsi" w:hAnsiTheme="minorHAnsi" w:cstheme="minorHAnsi"/>
              </w:rPr>
            </w:pPr>
          </w:p>
          <w:p w14:paraId="075CBFA3" w14:textId="77777777" w:rsidR="00B23668" w:rsidRDefault="00B23668" w:rsidP="008D6C6C">
            <w:pPr>
              <w:pStyle w:val="TableParagraph"/>
              <w:rPr>
                <w:rFonts w:asciiTheme="minorHAnsi" w:hAnsiTheme="minorHAnsi" w:cstheme="minorHAnsi"/>
              </w:rPr>
            </w:pPr>
          </w:p>
          <w:p w14:paraId="3C1C3044" w14:textId="77777777" w:rsidR="00B23668" w:rsidRDefault="00B23668" w:rsidP="008D6C6C">
            <w:pPr>
              <w:pStyle w:val="TableParagraph"/>
              <w:rPr>
                <w:rFonts w:asciiTheme="minorHAnsi" w:hAnsiTheme="minorHAnsi" w:cstheme="minorHAnsi"/>
              </w:rPr>
            </w:pPr>
          </w:p>
          <w:p w14:paraId="2FE9F408" w14:textId="77777777" w:rsidR="00B23668" w:rsidRDefault="00B23668" w:rsidP="008D6C6C">
            <w:pPr>
              <w:pStyle w:val="TableParagraph"/>
              <w:rPr>
                <w:rFonts w:asciiTheme="minorHAnsi" w:hAnsiTheme="minorHAnsi" w:cstheme="minorHAnsi"/>
              </w:rPr>
            </w:pPr>
          </w:p>
          <w:p w14:paraId="664B3ECD" w14:textId="77777777" w:rsidR="00B23668" w:rsidRDefault="00B23668" w:rsidP="008D6C6C">
            <w:pPr>
              <w:pStyle w:val="TableParagraph"/>
              <w:rPr>
                <w:rFonts w:asciiTheme="minorHAnsi" w:hAnsiTheme="minorHAnsi" w:cstheme="minorHAnsi"/>
              </w:rPr>
            </w:pPr>
          </w:p>
          <w:p w14:paraId="1571D8B3" w14:textId="77777777" w:rsidR="00B23668" w:rsidRDefault="00B23668" w:rsidP="008D6C6C">
            <w:pPr>
              <w:pStyle w:val="TableParagraph"/>
              <w:rPr>
                <w:rFonts w:asciiTheme="minorHAnsi" w:hAnsiTheme="minorHAnsi" w:cstheme="minorHAnsi"/>
              </w:rPr>
            </w:pPr>
          </w:p>
          <w:p w14:paraId="5FCA7D16" w14:textId="77777777" w:rsidR="00B23668" w:rsidRDefault="00B23668" w:rsidP="008D6C6C">
            <w:pPr>
              <w:pStyle w:val="TableParagraph"/>
              <w:rPr>
                <w:rFonts w:asciiTheme="minorHAnsi" w:hAnsiTheme="minorHAnsi" w:cstheme="minorHAnsi"/>
              </w:rPr>
            </w:pPr>
          </w:p>
          <w:p w14:paraId="1E9D7D3A" w14:textId="1B3BFEFE" w:rsidR="00B23668" w:rsidRPr="004F1080" w:rsidRDefault="00B23668" w:rsidP="008D6C6C">
            <w:pPr>
              <w:pStyle w:val="TableParagraph"/>
              <w:rPr>
                <w:rFonts w:asciiTheme="minorHAnsi" w:hAnsiTheme="minorHAnsi" w:cstheme="minorHAnsi"/>
              </w:rPr>
            </w:pPr>
          </w:p>
        </w:tc>
        <w:tc>
          <w:tcPr>
            <w:tcW w:w="2700" w:type="dxa"/>
            <w:tcBorders>
              <w:bottom w:val="single" w:sz="8" w:space="0" w:color="000000"/>
            </w:tcBorders>
          </w:tcPr>
          <w:p w14:paraId="0491A68A" w14:textId="06B8590E" w:rsidR="00131CCB" w:rsidRDefault="00131CCB" w:rsidP="008D6C6C">
            <w:pPr>
              <w:pStyle w:val="TableParagraph"/>
              <w:rPr>
                <w:rFonts w:asciiTheme="minorHAnsi" w:hAnsiTheme="minorHAnsi" w:cstheme="minorHAnsi"/>
              </w:rPr>
            </w:pPr>
          </w:p>
          <w:p w14:paraId="646B3022" w14:textId="77777777" w:rsidR="00153499" w:rsidRDefault="00153499" w:rsidP="008D6C6C">
            <w:pPr>
              <w:pStyle w:val="TableParagraph"/>
              <w:rPr>
                <w:rFonts w:asciiTheme="minorHAnsi" w:hAnsiTheme="minorHAnsi" w:cstheme="minorHAnsi"/>
              </w:rPr>
            </w:pPr>
          </w:p>
          <w:p w14:paraId="673FEAE6" w14:textId="77777777" w:rsidR="00153499" w:rsidRDefault="00153499" w:rsidP="008D6C6C">
            <w:pPr>
              <w:pStyle w:val="TableParagraph"/>
              <w:rPr>
                <w:rFonts w:asciiTheme="minorHAnsi" w:hAnsiTheme="minorHAnsi" w:cstheme="minorHAnsi"/>
              </w:rPr>
            </w:pPr>
          </w:p>
          <w:p w14:paraId="5B95F515" w14:textId="77777777" w:rsidR="00153499" w:rsidRDefault="00153499" w:rsidP="008D6C6C">
            <w:pPr>
              <w:pStyle w:val="TableParagraph"/>
              <w:rPr>
                <w:rFonts w:asciiTheme="minorHAnsi" w:hAnsiTheme="minorHAnsi" w:cstheme="minorHAnsi"/>
              </w:rPr>
            </w:pPr>
          </w:p>
          <w:p w14:paraId="3A808098" w14:textId="77777777" w:rsidR="00153499" w:rsidRDefault="00153499" w:rsidP="008D6C6C">
            <w:pPr>
              <w:pStyle w:val="TableParagraph"/>
              <w:rPr>
                <w:rFonts w:asciiTheme="minorHAnsi" w:hAnsiTheme="minorHAnsi" w:cstheme="minorHAnsi"/>
              </w:rPr>
            </w:pPr>
          </w:p>
          <w:p w14:paraId="0B31B1D2" w14:textId="77777777" w:rsidR="00153499" w:rsidRDefault="00153499" w:rsidP="008D6C6C">
            <w:pPr>
              <w:pStyle w:val="TableParagraph"/>
              <w:rPr>
                <w:rFonts w:asciiTheme="minorHAnsi" w:hAnsiTheme="minorHAnsi" w:cstheme="minorHAnsi"/>
              </w:rPr>
            </w:pPr>
          </w:p>
          <w:p w14:paraId="769B9F12" w14:textId="4D58B097" w:rsidR="00153499" w:rsidRDefault="00153499" w:rsidP="008D6C6C">
            <w:pPr>
              <w:pStyle w:val="TableParagraph"/>
              <w:rPr>
                <w:rFonts w:asciiTheme="minorHAnsi" w:hAnsiTheme="minorHAnsi" w:cstheme="minorHAnsi"/>
              </w:rPr>
            </w:pPr>
          </w:p>
          <w:p w14:paraId="679FC56E" w14:textId="77777777" w:rsidR="00B23668" w:rsidRDefault="00B23668" w:rsidP="008D6C6C">
            <w:pPr>
              <w:pStyle w:val="TableParagraph"/>
              <w:rPr>
                <w:rFonts w:asciiTheme="minorHAnsi" w:hAnsiTheme="minorHAnsi" w:cstheme="minorHAnsi"/>
              </w:rPr>
            </w:pPr>
          </w:p>
          <w:p w14:paraId="1D6D9FF7" w14:textId="77777777" w:rsidR="00B23668" w:rsidRDefault="00B23668" w:rsidP="008D6C6C">
            <w:pPr>
              <w:pStyle w:val="TableParagraph"/>
              <w:rPr>
                <w:rFonts w:asciiTheme="minorHAnsi" w:hAnsiTheme="minorHAnsi" w:cstheme="minorHAnsi"/>
              </w:rPr>
            </w:pPr>
          </w:p>
          <w:p w14:paraId="07335B65" w14:textId="77777777" w:rsidR="00B23668" w:rsidRDefault="00B23668" w:rsidP="008D6C6C">
            <w:pPr>
              <w:pStyle w:val="TableParagraph"/>
              <w:rPr>
                <w:rFonts w:asciiTheme="minorHAnsi" w:hAnsiTheme="minorHAnsi" w:cstheme="minorHAnsi"/>
              </w:rPr>
            </w:pPr>
          </w:p>
          <w:p w14:paraId="0E865C80" w14:textId="77777777" w:rsidR="00B23668" w:rsidRDefault="00B23668" w:rsidP="008D6C6C">
            <w:pPr>
              <w:pStyle w:val="TableParagraph"/>
              <w:rPr>
                <w:rFonts w:asciiTheme="minorHAnsi" w:hAnsiTheme="minorHAnsi" w:cstheme="minorHAnsi"/>
              </w:rPr>
            </w:pPr>
          </w:p>
          <w:p w14:paraId="6FDEF2BF" w14:textId="77777777" w:rsidR="00B23668" w:rsidRDefault="00B23668" w:rsidP="008D6C6C">
            <w:pPr>
              <w:pStyle w:val="TableParagraph"/>
              <w:rPr>
                <w:rFonts w:asciiTheme="minorHAnsi" w:hAnsiTheme="minorHAnsi" w:cstheme="minorHAnsi"/>
              </w:rPr>
            </w:pPr>
          </w:p>
          <w:p w14:paraId="2216C8AD" w14:textId="77777777" w:rsidR="00B23668" w:rsidRDefault="00B23668" w:rsidP="008D6C6C">
            <w:pPr>
              <w:pStyle w:val="TableParagraph"/>
              <w:rPr>
                <w:rFonts w:asciiTheme="minorHAnsi" w:hAnsiTheme="minorHAnsi" w:cstheme="minorHAnsi"/>
              </w:rPr>
            </w:pPr>
          </w:p>
          <w:p w14:paraId="036EF2AE" w14:textId="77777777" w:rsidR="00B23668" w:rsidRDefault="00B23668" w:rsidP="008D6C6C">
            <w:pPr>
              <w:pStyle w:val="TableParagraph"/>
              <w:rPr>
                <w:rFonts w:asciiTheme="minorHAnsi" w:hAnsiTheme="minorHAnsi" w:cstheme="minorHAnsi"/>
              </w:rPr>
            </w:pPr>
          </w:p>
          <w:p w14:paraId="61059184" w14:textId="77777777" w:rsidR="00B23668" w:rsidRDefault="00B23668" w:rsidP="008D6C6C">
            <w:pPr>
              <w:pStyle w:val="TableParagraph"/>
              <w:rPr>
                <w:rFonts w:asciiTheme="minorHAnsi" w:hAnsiTheme="minorHAnsi" w:cstheme="minorHAnsi"/>
              </w:rPr>
            </w:pPr>
          </w:p>
          <w:p w14:paraId="477FA619" w14:textId="77777777" w:rsidR="00B23668" w:rsidRDefault="00B23668" w:rsidP="008D6C6C">
            <w:pPr>
              <w:pStyle w:val="TableParagraph"/>
              <w:rPr>
                <w:rFonts w:asciiTheme="minorHAnsi" w:hAnsiTheme="minorHAnsi" w:cstheme="minorHAnsi"/>
              </w:rPr>
            </w:pPr>
          </w:p>
          <w:p w14:paraId="1AD9CA1A" w14:textId="11B2E8A8" w:rsidR="00B23668" w:rsidRPr="004F1080" w:rsidRDefault="00B23668" w:rsidP="008D6C6C">
            <w:pPr>
              <w:pStyle w:val="TableParagraph"/>
              <w:rPr>
                <w:rFonts w:asciiTheme="minorHAnsi" w:hAnsiTheme="minorHAnsi" w:cstheme="minorHAnsi"/>
              </w:rPr>
            </w:pPr>
          </w:p>
        </w:tc>
        <w:tc>
          <w:tcPr>
            <w:tcW w:w="4976" w:type="dxa"/>
            <w:tcBorders>
              <w:bottom w:val="single" w:sz="8" w:space="0" w:color="000000"/>
            </w:tcBorders>
          </w:tcPr>
          <w:p w14:paraId="34E1F6D2" w14:textId="359A62C0" w:rsidR="00131CCB" w:rsidRDefault="00131CCB" w:rsidP="008D6C6C">
            <w:pPr>
              <w:pStyle w:val="TableParagraph"/>
              <w:rPr>
                <w:rFonts w:asciiTheme="minorHAnsi" w:hAnsiTheme="minorHAnsi" w:cstheme="minorHAnsi"/>
              </w:rPr>
            </w:pPr>
          </w:p>
          <w:p w14:paraId="6D4EF6F7" w14:textId="77777777" w:rsidR="00153499" w:rsidRDefault="00153499" w:rsidP="008D6C6C">
            <w:pPr>
              <w:pStyle w:val="TableParagraph"/>
              <w:rPr>
                <w:rFonts w:asciiTheme="minorHAnsi" w:hAnsiTheme="minorHAnsi" w:cstheme="minorHAnsi"/>
              </w:rPr>
            </w:pPr>
          </w:p>
          <w:p w14:paraId="0D79ECE5" w14:textId="77777777" w:rsidR="00153499" w:rsidRDefault="00153499" w:rsidP="008D6C6C">
            <w:pPr>
              <w:pStyle w:val="TableParagraph"/>
              <w:rPr>
                <w:rFonts w:asciiTheme="minorHAnsi" w:hAnsiTheme="minorHAnsi" w:cstheme="minorHAnsi"/>
              </w:rPr>
            </w:pPr>
          </w:p>
          <w:p w14:paraId="2005E619" w14:textId="77777777" w:rsidR="00153499" w:rsidRDefault="00153499" w:rsidP="008D6C6C">
            <w:pPr>
              <w:pStyle w:val="TableParagraph"/>
              <w:rPr>
                <w:rFonts w:asciiTheme="minorHAnsi" w:hAnsiTheme="minorHAnsi" w:cstheme="minorHAnsi"/>
              </w:rPr>
            </w:pPr>
          </w:p>
          <w:p w14:paraId="7F5F671A" w14:textId="77777777" w:rsidR="00153499" w:rsidRDefault="00153499" w:rsidP="008D6C6C">
            <w:pPr>
              <w:pStyle w:val="TableParagraph"/>
              <w:rPr>
                <w:rFonts w:asciiTheme="minorHAnsi" w:hAnsiTheme="minorHAnsi" w:cstheme="minorHAnsi"/>
              </w:rPr>
            </w:pPr>
          </w:p>
          <w:p w14:paraId="3C7BDF27" w14:textId="77777777" w:rsidR="00153499" w:rsidRDefault="00153499" w:rsidP="008D6C6C">
            <w:pPr>
              <w:pStyle w:val="TableParagraph"/>
              <w:rPr>
                <w:rFonts w:asciiTheme="minorHAnsi" w:hAnsiTheme="minorHAnsi" w:cstheme="minorHAnsi"/>
              </w:rPr>
            </w:pPr>
          </w:p>
          <w:p w14:paraId="302B0B7B" w14:textId="27EE2EC5" w:rsidR="00B23668" w:rsidRPr="004F1080" w:rsidRDefault="00B23668" w:rsidP="008D6C6C">
            <w:pPr>
              <w:pStyle w:val="TableParagraph"/>
              <w:rPr>
                <w:rFonts w:asciiTheme="minorHAnsi" w:hAnsiTheme="minorHAnsi" w:cstheme="minorHAnsi"/>
              </w:rPr>
            </w:pPr>
          </w:p>
        </w:tc>
      </w:tr>
      <w:tr w:rsidR="00131CCB" w:rsidRPr="004F1080" w14:paraId="65D499FB" w14:textId="77777777" w:rsidTr="00697B48">
        <w:trPr>
          <w:trHeight w:val="430"/>
        </w:trPr>
        <w:tc>
          <w:tcPr>
            <w:tcW w:w="784" w:type="dxa"/>
            <w:tcBorders>
              <w:bottom w:val="single" w:sz="4" w:space="0" w:color="auto"/>
            </w:tcBorders>
            <w:vAlign w:val="center"/>
          </w:tcPr>
          <w:p w14:paraId="30C3410F" w14:textId="477EF51D"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I.7</w:t>
            </w:r>
          </w:p>
        </w:tc>
        <w:tc>
          <w:tcPr>
            <w:tcW w:w="3124" w:type="dxa"/>
            <w:tcBorders>
              <w:bottom w:val="single" w:sz="4" w:space="0" w:color="auto"/>
            </w:tcBorders>
            <w:shd w:val="clear" w:color="auto" w:fill="auto"/>
          </w:tcPr>
          <w:p w14:paraId="67B13601" w14:textId="78ECD563"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673.27(d)(4)</w:t>
            </w:r>
          </w:p>
        </w:tc>
        <w:tc>
          <w:tcPr>
            <w:tcW w:w="5310" w:type="dxa"/>
            <w:tcBorders>
              <w:bottom w:val="single" w:sz="4" w:space="0" w:color="auto"/>
            </w:tcBorders>
          </w:tcPr>
          <w:p w14:paraId="1471BF2C" w14:textId="7B579822" w:rsidR="00131CCB" w:rsidRPr="004F1080" w:rsidRDefault="00131CCB" w:rsidP="000B1432">
            <w:pPr>
              <w:pStyle w:val="TableParagraph"/>
              <w:numPr>
                <w:ilvl w:val="0"/>
                <w:numId w:val="9"/>
              </w:numPr>
              <w:spacing w:line="246" w:lineRule="exact"/>
              <w:rPr>
                <w:rFonts w:asciiTheme="minorHAnsi" w:hAnsiTheme="minorHAnsi" w:cstheme="minorHAnsi"/>
              </w:rPr>
            </w:pPr>
            <w:r w:rsidRPr="004F1080">
              <w:rPr>
                <w:rFonts w:asciiTheme="minorHAnsi" w:hAnsiTheme="minorHAnsi" w:cstheme="minorHAnsi"/>
              </w:rPr>
              <w:t>A transit agency must develop and carry out, under the direction of the Accountable Executive, a plan to address any deficiencies identified through the safety performance assessment as described in this section.</w:t>
            </w:r>
          </w:p>
        </w:tc>
        <w:tc>
          <w:tcPr>
            <w:tcW w:w="4950" w:type="dxa"/>
            <w:tcBorders>
              <w:bottom w:val="single" w:sz="4" w:space="0" w:color="auto"/>
            </w:tcBorders>
          </w:tcPr>
          <w:p w14:paraId="6ABFC9A8" w14:textId="0DCFD1FD" w:rsidR="00131CCB" w:rsidRPr="004F1080" w:rsidRDefault="00131CCB" w:rsidP="0018663B">
            <w:pPr>
              <w:pStyle w:val="TableParagraph"/>
              <w:spacing w:line="246" w:lineRule="exact"/>
              <w:rPr>
                <w:rFonts w:asciiTheme="minorHAnsi" w:hAnsiTheme="minorHAnsi" w:cstheme="minorHAnsi"/>
              </w:rPr>
            </w:pPr>
            <w:r w:rsidRPr="004F1080">
              <w:rPr>
                <w:rFonts w:asciiTheme="minorHAnsi" w:hAnsiTheme="minorHAnsi" w:cstheme="minorHAnsi"/>
              </w:rPr>
              <w:t xml:space="preserve">Does the PTASP document that the </w:t>
            </w:r>
            <w:r w:rsidR="00B4681D">
              <w:rPr>
                <w:rFonts w:asciiTheme="minorHAnsi" w:hAnsiTheme="minorHAnsi" w:cstheme="minorHAnsi"/>
              </w:rPr>
              <w:t>transit agency</w:t>
            </w:r>
            <w:r w:rsidRPr="004F1080">
              <w:rPr>
                <w:rFonts w:asciiTheme="minorHAnsi" w:hAnsiTheme="minorHAnsi" w:cstheme="minorHAnsi"/>
              </w:rPr>
              <w:t xml:space="preserve"> must develop and carry out, under the direction of the Accountable Executive, a plan to address any deficiencies identified through the safety performance assessment?</w:t>
            </w:r>
          </w:p>
        </w:tc>
        <w:tc>
          <w:tcPr>
            <w:tcW w:w="1080" w:type="dxa"/>
            <w:tcBorders>
              <w:bottom w:val="single" w:sz="4" w:space="0" w:color="auto"/>
            </w:tcBorders>
          </w:tcPr>
          <w:p w14:paraId="2E83DF00" w14:textId="77777777" w:rsidR="00131CCB" w:rsidRDefault="00131CCB" w:rsidP="008D6C6C">
            <w:pPr>
              <w:pStyle w:val="TableParagraph"/>
              <w:rPr>
                <w:rFonts w:asciiTheme="minorHAnsi" w:hAnsiTheme="minorHAnsi" w:cstheme="minorHAnsi"/>
              </w:rPr>
            </w:pPr>
          </w:p>
          <w:p w14:paraId="5AA82798" w14:textId="32C66BCE" w:rsidR="000716EF" w:rsidRPr="004F1080" w:rsidRDefault="000716EF" w:rsidP="008D6C6C">
            <w:pPr>
              <w:pStyle w:val="TableParagraph"/>
              <w:rPr>
                <w:rFonts w:asciiTheme="minorHAnsi" w:hAnsiTheme="minorHAnsi" w:cstheme="minorHAnsi"/>
              </w:rPr>
            </w:pPr>
          </w:p>
        </w:tc>
        <w:tc>
          <w:tcPr>
            <w:tcW w:w="2700" w:type="dxa"/>
            <w:tcBorders>
              <w:bottom w:val="single" w:sz="4" w:space="0" w:color="auto"/>
            </w:tcBorders>
          </w:tcPr>
          <w:p w14:paraId="0003CBD6" w14:textId="4C1D9811" w:rsidR="000716EF" w:rsidRPr="004F1080" w:rsidRDefault="000716EF" w:rsidP="008D6C6C">
            <w:pPr>
              <w:pStyle w:val="TableParagraph"/>
              <w:rPr>
                <w:rFonts w:asciiTheme="minorHAnsi" w:hAnsiTheme="minorHAnsi" w:cstheme="minorHAnsi"/>
              </w:rPr>
            </w:pPr>
          </w:p>
        </w:tc>
        <w:tc>
          <w:tcPr>
            <w:tcW w:w="4976" w:type="dxa"/>
            <w:tcBorders>
              <w:bottom w:val="single" w:sz="4" w:space="0" w:color="auto"/>
            </w:tcBorders>
          </w:tcPr>
          <w:p w14:paraId="4B04B63E" w14:textId="77777777" w:rsidR="00131CCB" w:rsidRDefault="00131CCB" w:rsidP="008D6C6C">
            <w:pPr>
              <w:pStyle w:val="TableParagraph"/>
              <w:rPr>
                <w:rFonts w:asciiTheme="minorHAnsi" w:hAnsiTheme="minorHAnsi" w:cstheme="minorHAnsi"/>
              </w:rPr>
            </w:pPr>
          </w:p>
          <w:p w14:paraId="2CAF8D83" w14:textId="5E6F0902" w:rsidR="000716EF" w:rsidRPr="004F1080" w:rsidRDefault="000716EF" w:rsidP="008D6C6C">
            <w:pPr>
              <w:pStyle w:val="TableParagraph"/>
              <w:rPr>
                <w:rFonts w:asciiTheme="minorHAnsi" w:hAnsiTheme="minorHAnsi" w:cstheme="minorHAnsi"/>
              </w:rPr>
            </w:pPr>
          </w:p>
        </w:tc>
      </w:tr>
      <w:tr w:rsidR="00131CCB" w:rsidRPr="004F1080" w14:paraId="59F953CB" w14:textId="77777777" w:rsidTr="00697B48">
        <w:trPr>
          <w:trHeight w:val="430"/>
        </w:trPr>
        <w:tc>
          <w:tcPr>
            <w:tcW w:w="784" w:type="dxa"/>
            <w:tcBorders>
              <w:top w:val="single" w:sz="4" w:space="0" w:color="auto"/>
              <w:left w:val="nil"/>
              <w:bottom w:val="single" w:sz="4" w:space="0" w:color="auto"/>
              <w:right w:val="nil"/>
            </w:tcBorders>
          </w:tcPr>
          <w:p w14:paraId="1B3C1614" w14:textId="77777777" w:rsidR="00131CCB" w:rsidRPr="004F1080" w:rsidRDefault="00131CCB" w:rsidP="008D6C6C">
            <w:pPr>
              <w:pStyle w:val="TableParagraph"/>
              <w:rPr>
                <w:rFonts w:asciiTheme="minorHAnsi" w:hAnsiTheme="minorHAnsi" w:cstheme="minorHAnsi"/>
              </w:rPr>
            </w:pPr>
          </w:p>
        </w:tc>
        <w:tc>
          <w:tcPr>
            <w:tcW w:w="22140" w:type="dxa"/>
            <w:gridSpan w:val="6"/>
            <w:tcBorders>
              <w:top w:val="single" w:sz="4" w:space="0" w:color="auto"/>
              <w:left w:val="nil"/>
              <w:bottom w:val="single" w:sz="4" w:space="0" w:color="auto"/>
              <w:right w:val="nil"/>
            </w:tcBorders>
          </w:tcPr>
          <w:p w14:paraId="612EC2F0" w14:textId="4DA3AD4C" w:rsidR="00131CCB" w:rsidRPr="004F1080" w:rsidRDefault="00131CCB" w:rsidP="008D6C6C">
            <w:pPr>
              <w:pStyle w:val="TableParagraph"/>
              <w:rPr>
                <w:rFonts w:asciiTheme="minorHAnsi" w:hAnsiTheme="minorHAnsi" w:cstheme="minorHAnsi"/>
              </w:rPr>
            </w:pPr>
          </w:p>
        </w:tc>
      </w:tr>
      <w:tr w:rsidR="00EF4725" w:rsidRPr="004F1080" w14:paraId="1A3765DB" w14:textId="77777777" w:rsidTr="00697B48">
        <w:trPr>
          <w:trHeight w:val="430"/>
        </w:trPr>
        <w:tc>
          <w:tcPr>
            <w:tcW w:w="22924" w:type="dxa"/>
            <w:gridSpan w:val="7"/>
            <w:tcBorders>
              <w:top w:val="single" w:sz="4" w:space="0" w:color="auto"/>
            </w:tcBorders>
            <w:shd w:val="clear" w:color="auto" w:fill="F2F2F2" w:themeFill="background1" w:themeFillShade="F2"/>
          </w:tcPr>
          <w:p w14:paraId="513FDE13" w14:textId="6B27AC18" w:rsidR="00EF4725" w:rsidRPr="004F1080" w:rsidRDefault="00EF4725" w:rsidP="008D6C6C">
            <w:pPr>
              <w:pStyle w:val="TableParagraph"/>
              <w:rPr>
                <w:rFonts w:asciiTheme="minorHAnsi" w:hAnsiTheme="minorHAnsi" w:cstheme="minorHAnsi"/>
                <w:b/>
                <w:bCs/>
                <w:sz w:val="28"/>
                <w:szCs w:val="28"/>
              </w:rPr>
            </w:pPr>
            <w:r w:rsidRPr="004F1080">
              <w:rPr>
                <w:rFonts w:asciiTheme="minorHAnsi" w:hAnsiTheme="minorHAnsi" w:cstheme="minorHAnsi"/>
                <w:b/>
                <w:bCs/>
                <w:sz w:val="28"/>
                <w:szCs w:val="28"/>
              </w:rPr>
              <w:t>673.29 Safety Promotion</w:t>
            </w:r>
          </w:p>
        </w:tc>
      </w:tr>
      <w:tr w:rsidR="00131CCB" w:rsidRPr="004F1080" w14:paraId="31944C89" w14:textId="77777777" w:rsidTr="00697B48">
        <w:trPr>
          <w:trHeight w:val="430"/>
        </w:trPr>
        <w:tc>
          <w:tcPr>
            <w:tcW w:w="784" w:type="dxa"/>
            <w:tcBorders>
              <w:bottom w:val="single" w:sz="8" w:space="0" w:color="000000"/>
            </w:tcBorders>
            <w:vAlign w:val="center"/>
          </w:tcPr>
          <w:p w14:paraId="3826B2D1" w14:textId="1B060945"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J.1</w:t>
            </w:r>
          </w:p>
        </w:tc>
        <w:tc>
          <w:tcPr>
            <w:tcW w:w="3124" w:type="dxa"/>
            <w:tcBorders>
              <w:bottom w:val="single" w:sz="8" w:space="0" w:color="000000"/>
            </w:tcBorders>
            <w:shd w:val="clear" w:color="auto" w:fill="auto"/>
          </w:tcPr>
          <w:p w14:paraId="5A4B4C10" w14:textId="242EF2D6"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673.29(a)</w:t>
            </w:r>
          </w:p>
        </w:tc>
        <w:tc>
          <w:tcPr>
            <w:tcW w:w="5310" w:type="dxa"/>
            <w:tcBorders>
              <w:bottom w:val="single" w:sz="8" w:space="0" w:color="000000"/>
            </w:tcBorders>
          </w:tcPr>
          <w:p w14:paraId="407A8F43" w14:textId="3FE5CD81" w:rsidR="00131CCB" w:rsidRPr="004F1080" w:rsidRDefault="00131CCB" w:rsidP="000B1432">
            <w:pPr>
              <w:pStyle w:val="TableParagraph"/>
              <w:numPr>
                <w:ilvl w:val="0"/>
                <w:numId w:val="11"/>
              </w:numPr>
              <w:spacing w:line="246" w:lineRule="exact"/>
              <w:rPr>
                <w:rFonts w:asciiTheme="minorHAnsi" w:hAnsiTheme="minorHAnsi" w:cstheme="minorHAnsi"/>
                <w:b/>
                <w:bCs/>
              </w:rPr>
            </w:pPr>
            <w:r w:rsidRPr="004F1080">
              <w:rPr>
                <w:rFonts w:asciiTheme="minorHAnsi" w:hAnsiTheme="minorHAnsi" w:cstheme="minorHAnsi"/>
                <w:b/>
                <w:bCs/>
              </w:rPr>
              <w:t xml:space="preserve">Competencies and training. </w:t>
            </w:r>
          </w:p>
          <w:p w14:paraId="38D6C439" w14:textId="77777777" w:rsidR="00131CCB" w:rsidRPr="004F1080" w:rsidRDefault="00131CCB" w:rsidP="009C42E3">
            <w:pPr>
              <w:pStyle w:val="TableParagraph"/>
              <w:spacing w:line="246" w:lineRule="exact"/>
              <w:rPr>
                <w:rFonts w:asciiTheme="minorHAnsi" w:hAnsiTheme="minorHAnsi" w:cstheme="minorHAnsi"/>
              </w:rPr>
            </w:pPr>
          </w:p>
          <w:p w14:paraId="2232921B" w14:textId="77777777" w:rsidR="00131CCB" w:rsidRPr="004F1080" w:rsidRDefault="00131CCB" w:rsidP="00C82D12">
            <w:pPr>
              <w:pStyle w:val="TableParagraph"/>
              <w:spacing w:line="246" w:lineRule="exact"/>
              <w:ind w:left="360"/>
              <w:rPr>
                <w:rFonts w:asciiTheme="minorHAnsi" w:hAnsiTheme="minorHAnsi" w:cstheme="minorHAnsi"/>
              </w:rPr>
            </w:pPr>
            <w:r w:rsidRPr="004F1080">
              <w:rPr>
                <w:rFonts w:asciiTheme="minorHAnsi" w:hAnsiTheme="minorHAnsi" w:cstheme="minorHAnsi"/>
              </w:rPr>
              <w:t>(1) A transit agency must establish and implement a comprehensive safety training program that includes de-escalation training, safety concern identification and reporting training, and refresher training for all operations transit workers and transit workers directly responsible for safety in the transit agency's public transportation system. The training program must include refresher training, as necessary.</w:t>
            </w:r>
          </w:p>
          <w:p w14:paraId="091BCFA8" w14:textId="77777777" w:rsidR="00131CCB" w:rsidRPr="004F1080" w:rsidRDefault="00131CCB" w:rsidP="009C42E3">
            <w:pPr>
              <w:pStyle w:val="TableParagraph"/>
              <w:spacing w:line="246" w:lineRule="exact"/>
              <w:rPr>
                <w:rFonts w:asciiTheme="minorHAnsi" w:hAnsiTheme="minorHAnsi" w:cstheme="minorHAnsi"/>
              </w:rPr>
            </w:pPr>
          </w:p>
          <w:p w14:paraId="15B1E2EC" w14:textId="6DFBC5D3" w:rsidR="00131CCB" w:rsidRPr="004F1080" w:rsidRDefault="00131CCB" w:rsidP="00C82D12">
            <w:pPr>
              <w:pStyle w:val="TableParagraph"/>
              <w:spacing w:line="246" w:lineRule="exact"/>
              <w:ind w:left="360"/>
              <w:rPr>
                <w:rFonts w:asciiTheme="minorHAnsi" w:hAnsiTheme="minorHAnsi" w:cstheme="minorHAnsi"/>
              </w:rPr>
            </w:pPr>
            <w:r w:rsidRPr="004F1080">
              <w:rPr>
                <w:rFonts w:asciiTheme="minorHAnsi" w:hAnsiTheme="minorHAnsi" w:cstheme="minorHAnsi"/>
              </w:rPr>
              <w:t xml:space="preserve">(2)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 must include maintenance transit workers in the safety training program.</w:t>
            </w:r>
          </w:p>
        </w:tc>
        <w:tc>
          <w:tcPr>
            <w:tcW w:w="4950" w:type="dxa"/>
            <w:tcBorders>
              <w:bottom w:val="single" w:sz="8" w:space="0" w:color="000000"/>
            </w:tcBorders>
          </w:tcPr>
          <w:p w14:paraId="70B6EF50" w14:textId="77777777" w:rsidR="00131CCB" w:rsidRPr="004F1080" w:rsidRDefault="00131CCB" w:rsidP="00FA0A82">
            <w:pPr>
              <w:pStyle w:val="TableParagraph"/>
              <w:spacing w:line="246" w:lineRule="exact"/>
              <w:rPr>
                <w:rFonts w:asciiTheme="minorHAnsi" w:hAnsiTheme="minorHAnsi" w:cstheme="minorHAnsi"/>
              </w:rPr>
            </w:pPr>
            <w:r w:rsidRPr="004F1080">
              <w:rPr>
                <w:rFonts w:asciiTheme="minorHAnsi" w:hAnsiTheme="minorHAnsi" w:cstheme="minorHAnsi"/>
              </w:rPr>
              <w:t>Does the PTASP document or incorporate by reference a comprehensive safety training program?</w:t>
            </w:r>
          </w:p>
          <w:p w14:paraId="047AB8BC" w14:textId="77777777" w:rsidR="00131CCB" w:rsidRPr="004F1080" w:rsidRDefault="00131CCB" w:rsidP="00FA0A82">
            <w:pPr>
              <w:pStyle w:val="TableParagraph"/>
              <w:spacing w:line="246" w:lineRule="exact"/>
              <w:rPr>
                <w:rFonts w:asciiTheme="minorHAnsi" w:hAnsiTheme="minorHAnsi" w:cstheme="minorHAnsi"/>
              </w:rPr>
            </w:pPr>
          </w:p>
          <w:p w14:paraId="1AEBEF8E" w14:textId="77777777" w:rsidR="00131CCB" w:rsidRPr="004F1080" w:rsidRDefault="00131CCB" w:rsidP="00FA0A82">
            <w:pPr>
              <w:pStyle w:val="TableParagraph"/>
              <w:spacing w:line="246" w:lineRule="exact"/>
              <w:rPr>
                <w:rFonts w:asciiTheme="minorHAnsi" w:hAnsiTheme="minorHAnsi" w:cstheme="minorHAnsi"/>
              </w:rPr>
            </w:pPr>
            <w:r w:rsidRPr="004F1080">
              <w:rPr>
                <w:rFonts w:asciiTheme="minorHAnsi" w:hAnsiTheme="minorHAnsi" w:cstheme="minorHAnsi"/>
              </w:rPr>
              <w:t>Does the safety training program include:</w:t>
            </w:r>
          </w:p>
          <w:p w14:paraId="23FA3128" w14:textId="77777777" w:rsidR="00131CCB" w:rsidRPr="004F1080" w:rsidRDefault="00131CCB" w:rsidP="000B1432">
            <w:pPr>
              <w:pStyle w:val="TableParagraph"/>
              <w:numPr>
                <w:ilvl w:val="0"/>
                <w:numId w:val="12"/>
              </w:numPr>
              <w:spacing w:line="246" w:lineRule="exact"/>
              <w:rPr>
                <w:rFonts w:asciiTheme="minorHAnsi" w:hAnsiTheme="minorHAnsi" w:cstheme="minorHAnsi"/>
              </w:rPr>
            </w:pPr>
            <w:r w:rsidRPr="004F1080">
              <w:rPr>
                <w:rFonts w:asciiTheme="minorHAnsi" w:hAnsiTheme="minorHAnsi" w:cstheme="minorHAnsi"/>
              </w:rPr>
              <w:t>De-escalation training?</w:t>
            </w:r>
          </w:p>
          <w:p w14:paraId="0801EBD6" w14:textId="77777777" w:rsidR="00131CCB" w:rsidRPr="004F1080" w:rsidRDefault="00131CCB" w:rsidP="000B1432">
            <w:pPr>
              <w:pStyle w:val="TableParagraph"/>
              <w:numPr>
                <w:ilvl w:val="0"/>
                <w:numId w:val="12"/>
              </w:numPr>
              <w:spacing w:line="246" w:lineRule="exact"/>
              <w:rPr>
                <w:rFonts w:asciiTheme="minorHAnsi" w:hAnsiTheme="minorHAnsi" w:cstheme="minorHAnsi"/>
              </w:rPr>
            </w:pPr>
            <w:r w:rsidRPr="004F1080">
              <w:rPr>
                <w:rFonts w:asciiTheme="minorHAnsi" w:hAnsiTheme="minorHAnsi" w:cstheme="minorHAnsi"/>
              </w:rPr>
              <w:t>Safety concern identification and reporting training?</w:t>
            </w:r>
          </w:p>
          <w:p w14:paraId="11FB753E" w14:textId="77777777" w:rsidR="00131CCB" w:rsidRPr="004F1080" w:rsidRDefault="00131CCB" w:rsidP="000B1432">
            <w:pPr>
              <w:pStyle w:val="TableParagraph"/>
              <w:numPr>
                <w:ilvl w:val="0"/>
                <w:numId w:val="12"/>
              </w:numPr>
              <w:spacing w:line="246" w:lineRule="exact"/>
              <w:rPr>
                <w:rFonts w:asciiTheme="minorHAnsi" w:hAnsiTheme="minorHAnsi" w:cstheme="minorHAnsi"/>
              </w:rPr>
            </w:pPr>
            <w:r w:rsidRPr="004F1080">
              <w:rPr>
                <w:rFonts w:asciiTheme="minorHAnsi" w:hAnsiTheme="minorHAnsi" w:cstheme="minorHAnsi"/>
              </w:rPr>
              <w:t>Refresher training for all operations and transit workers directly responsible for safety?</w:t>
            </w:r>
          </w:p>
          <w:p w14:paraId="0715D3BB" w14:textId="77777777" w:rsidR="00131CCB" w:rsidRPr="004F1080" w:rsidRDefault="00131CCB" w:rsidP="000B1432">
            <w:pPr>
              <w:pStyle w:val="TableParagraph"/>
              <w:numPr>
                <w:ilvl w:val="0"/>
                <w:numId w:val="12"/>
              </w:numPr>
              <w:spacing w:line="246" w:lineRule="exact"/>
              <w:rPr>
                <w:rFonts w:asciiTheme="minorHAnsi" w:hAnsiTheme="minorHAnsi" w:cstheme="minorHAnsi"/>
              </w:rPr>
            </w:pPr>
            <w:r w:rsidRPr="004F1080">
              <w:rPr>
                <w:rFonts w:asciiTheme="minorHAnsi" w:hAnsiTheme="minorHAnsi" w:cstheme="minorHAnsi"/>
              </w:rPr>
              <w:t>Refresher training, as necessary?</w:t>
            </w:r>
          </w:p>
          <w:p w14:paraId="1F332337" w14:textId="77777777" w:rsidR="00131CCB" w:rsidRPr="004F1080" w:rsidRDefault="00131CCB" w:rsidP="00FA0A82">
            <w:pPr>
              <w:pStyle w:val="TableParagraph"/>
              <w:spacing w:line="246" w:lineRule="exact"/>
              <w:rPr>
                <w:rFonts w:asciiTheme="minorHAnsi" w:hAnsiTheme="minorHAnsi" w:cstheme="minorHAnsi"/>
              </w:rPr>
            </w:pPr>
          </w:p>
          <w:p w14:paraId="645B3ACB" w14:textId="1C6D215D" w:rsidR="00131CCB" w:rsidRPr="004F1080" w:rsidRDefault="00131CCB" w:rsidP="00FA0A82">
            <w:pPr>
              <w:pStyle w:val="TableParagraph"/>
              <w:spacing w:line="246" w:lineRule="exact"/>
              <w:rPr>
                <w:rFonts w:asciiTheme="minorHAnsi" w:hAnsiTheme="minorHAnsi" w:cstheme="minorHAnsi"/>
              </w:rPr>
            </w:pPr>
            <w:r w:rsidRPr="004F1080">
              <w:rPr>
                <w:rFonts w:asciiTheme="minorHAnsi" w:hAnsiTheme="minorHAnsi" w:cstheme="minorHAnsi"/>
              </w:rPr>
              <w:t xml:space="preserve">For </w:t>
            </w:r>
            <w:proofErr w:type="gramStart"/>
            <w:r w:rsidRPr="004F1080">
              <w:rPr>
                <w:rFonts w:asciiTheme="minorHAnsi" w:hAnsiTheme="minorHAnsi" w:cstheme="minorHAnsi"/>
              </w:rPr>
              <w:t>large urbanized</w:t>
            </w:r>
            <w:proofErr w:type="gramEnd"/>
            <w:r w:rsidRPr="004F1080">
              <w:rPr>
                <w:rFonts w:asciiTheme="minorHAnsi" w:hAnsiTheme="minorHAnsi" w:cstheme="minorHAnsi"/>
              </w:rPr>
              <w:t xml:space="preserve"> area providers, are maintenance transit workers included in the safety training program?</w:t>
            </w:r>
          </w:p>
        </w:tc>
        <w:tc>
          <w:tcPr>
            <w:tcW w:w="1080" w:type="dxa"/>
            <w:tcBorders>
              <w:bottom w:val="single" w:sz="8" w:space="0" w:color="000000"/>
            </w:tcBorders>
          </w:tcPr>
          <w:p w14:paraId="1AEB6D64" w14:textId="77777777" w:rsidR="00131CCB" w:rsidRPr="004F1080" w:rsidRDefault="00131CCB" w:rsidP="008D6C6C">
            <w:pPr>
              <w:pStyle w:val="TableParagraph"/>
              <w:rPr>
                <w:rFonts w:asciiTheme="minorHAnsi" w:hAnsiTheme="minorHAnsi" w:cstheme="minorHAnsi"/>
              </w:rPr>
            </w:pPr>
          </w:p>
        </w:tc>
        <w:tc>
          <w:tcPr>
            <w:tcW w:w="2700" w:type="dxa"/>
            <w:tcBorders>
              <w:bottom w:val="single" w:sz="8" w:space="0" w:color="000000"/>
            </w:tcBorders>
          </w:tcPr>
          <w:p w14:paraId="54D06187" w14:textId="77777777" w:rsidR="00131CCB" w:rsidRPr="004F1080" w:rsidRDefault="00131CCB" w:rsidP="008D6C6C">
            <w:pPr>
              <w:pStyle w:val="TableParagraph"/>
              <w:rPr>
                <w:rFonts w:asciiTheme="minorHAnsi" w:hAnsiTheme="minorHAnsi" w:cstheme="minorHAnsi"/>
              </w:rPr>
            </w:pPr>
          </w:p>
        </w:tc>
        <w:tc>
          <w:tcPr>
            <w:tcW w:w="4976" w:type="dxa"/>
            <w:tcBorders>
              <w:bottom w:val="single" w:sz="8" w:space="0" w:color="000000"/>
            </w:tcBorders>
          </w:tcPr>
          <w:p w14:paraId="593A6DD4" w14:textId="77777777" w:rsidR="00131CCB" w:rsidRPr="004F1080" w:rsidRDefault="00131CCB" w:rsidP="008D6C6C">
            <w:pPr>
              <w:pStyle w:val="TableParagraph"/>
              <w:rPr>
                <w:rFonts w:asciiTheme="minorHAnsi" w:hAnsiTheme="minorHAnsi" w:cstheme="minorHAnsi"/>
              </w:rPr>
            </w:pPr>
          </w:p>
        </w:tc>
      </w:tr>
      <w:tr w:rsidR="00131CCB" w:rsidRPr="004F1080" w14:paraId="0402300B" w14:textId="77777777" w:rsidTr="00697B48">
        <w:trPr>
          <w:trHeight w:val="430"/>
        </w:trPr>
        <w:tc>
          <w:tcPr>
            <w:tcW w:w="784" w:type="dxa"/>
            <w:tcBorders>
              <w:bottom w:val="single" w:sz="4" w:space="0" w:color="auto"/>
            </w:tcBorders>
            <w:vAlign w:val="center"/>
          </w:tcPr>
          <w:p w14:paraId="7B8C5297" w14:textId="0CB06000"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J.2</w:t>
            </w:r>
          </w:p>
        </w:tc>
        <w:tc>
          <w:tcPr>
            <w:tcW w:w="3124" w:type="dxa"/>
            <w:tcBorders>
              <w:bottom w:val="single" w:sz="4" w:space="0" w:color="auto"/>
            </w:tcBorders>
            <w:shd w:val="clear" w:color="auto" w:fill="auto"/>
          </w:tcPr>
          <w:p w14:paraId="2148FA8A" w14:textId="3FA6C2CF"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673.29(b)</w:t>
            </w:r>
          </w:p>
        </w:tc>
        <w:tc>
          <w:tcPr>
            <w:tcW w:w="5310" w:type="dxa"/>
            <w:tcBorders>
              <w:bottom w:val="single" w:sz="4" w:space="0" w:color="auto"/>
            </w:tcBorders>
          </w:tcPr>
          <w:p w14:paraId="40268C5E" w14:textId="09F40CEA" w:rsidR="00131CCB" w:rsidRPr="004F1080" w:rsidRDefault="00131CCB" w:rsidP="000B1432">
            <w:pPr>
              <w:pStyle w:val="TableParagraph"/>
              <w:numPr>
                <w:ilvl w:val="0"/>
                <w:numId w:val="11"/>
              </w:numPr>
              <w:spacing w:line="246" w:lineRule="exact"/>
              <w:rPr>
                <w:rFonts w:asciiTheme="minorHAnsi" w:hAnsiTheme="minorHAnsi" w:cstheme="minorHAnsi"/>
                <w:b/>
                <w:bCs/>
              </w:rPr>
            </w:pPr>
            <w:r w:rsidRPr="004F1080">
              <w:rPr>
                <w:rFonts w:asciiTheme="minorHAnsi" w:hAnsiTheme="minorHAnsi" w:cstheme="minorHAnsi"/>
                <w:b/>
                <w:bCs/>
              </w:rPr>
              <w:t xml:space="preserve">Safety communication.  </w:t>
            </w:r>
          </w:p>
          <w:p w14:paraId="3BBC3315" w14:textId="77777777" w:rsidR="00131CCB" w:rsidRPr="004F1080" w:rsidRDefault="00131CCB" w:rsidP="00380947">
            <w:pPr>
              <w:pStyle w:val="TableParagraph"/>
              <w:spacing w:line="246" w:lineRule="exact"/>
              <w:rPr>
                <w:rFonts w:asciiTheme="minorHAnsi" w:hAnsiTheme="minorHAnsi" w:cstheme="minorHAnsi"/>
              </w:rPr>
            </w:pPr>
          </w:p>
          <w:p w14:paraId="7C0A0862" w14:textId="77777777" w:rsidR="00131CCB" w:rsidRPr="004F1080" w:rsidRDefault="00131CCB" w:rsidP="00C82D12">
            <w:pPr>
              <w:pStyle w:val="TableParagraph"/>
              <w:spacing w:line="246" w:lineRule="exact"/>
              <w:ind w:left="360"/>
              <w:rPr>
                <w:rFonts w:asciiTheme="minorHAnsi" w:hAnsiTheme="minorHAnsi" w:cstheme="minorHAnsi"/>
              </w:rPr>
            </w:pPr>
            <w:r w:rsidRPr="004F1080">
              <w:rPr>
                <w:rFonts w:asciiTheme="minorHAnsi" w:hAnsiTheme="minorHAnsi" w:cstheme="minorHAnsi"/>
              </w:rPr>
              <w:t xml:space="preserve">A transit agency must communicate safety and safety </w:t>
            </w:r>
            <w:r w:rsidRPr="004F1080">
              <w:rPr>
                <w:rFonts w:asciiTheme="minorHAnsi" w:hAnsiTheme="minorHAnsi" w:cstheme="minorHAnsi"/>
              </w:rPr>
              <w:lastRenderedPageBreak/>
              <w:t xml:space="preserve">performance information throughout the transit agency's organization that, at a minimum, conveys information on hazards and safety risk relevant to transit workers' roles and responsibilities and informs transit workers of safety actions taken in response to reports submitted through a transit worker safety reporting program. </w:t>
            </w:r>
          </w:p>
          <w:p w14:paraId="553B9D4D" w14:textId="77777777" w:rsidR="00131CCB" w:rsidRPr="004F1080" w:rsidRDefault="00131CCB" w:rsidP="00C82D12">
            <w:pPr>
              <w:pStyle w:val="TableParagraph"/>
              <w:spacing w:line="246" w:lineRule="exact"/>
              <w:ind w:left="360"/>
              <w:rPr>
                <w:rFonts w:asciiTheme="minorHAnsi" w:hAnsiTheme="minorHAnsi" w:cstheme="minorHAnsi"/>
              </w:rPr>
            </w:pPr>
          </w:p>
          <w:p w14:paraId="07C040A6" w14:textId="6C5EA6AC" w:rsidR="00131CCB" w:rsidRPr="004F1080" w:rsidRDefault="00131CCB" w:rsidP="00C82D12">
            <w:pPr>
              <w:pStyle w:val="TableParagraph"/>
              <w:spacing w:line="246" w:lineRule="exact"/>
              <w:ind w:left="360"/>
              <w:rPr>
                <w:rFonts w:asciiTheme="minorHAnsi" w:hAnsiTheme="minorHAnsi" w:cstheme="minorHAnsi"/>
              </w:rPr>
            </w:pPr>
            <w:r w:rsidRPr="004F1080">
              <w:rPr>
                <w:rFonts w:asciiTheme="minorHAnsi" w:hAnsiTheme="minorHAnsi" w:cstheme="minorHAnsi"/>
              </w:rPr>
              <w:t>A transit agency must also communicate the results of cooperation with frontline transit worker representatives as described at § 673.17(b) or the Safety Committee activities described in § 673.19.</w:t>
            </w:r>
          </w:p>
        </w:tc>
        <w:tc>
          <w:tcPr>
            <w:tcW w:w="4950" w:type="dxa"/>
            <w:tcBorders>
              <w:bottom w:val="single" w:sz="4" w:space="0" w:color="auto"/>
            </w:tcBorders>
          </w:tcPr>
          <w:p w14:paraId="0C9FCF88" w14:textId="5360DB83" w:rsidR="00131CCB" w:rsidRPr="004F1080" w:rsidRDefault="00131CCB" w:rsidP="00C82D12">
            <w:pPr>
              <w:pStyle w:val="TableParagraph"/>
              <w:spacing w:line="246" w:lineRule="exact"/>
              <w:rPr>
                <w:rFonts w:asciiTheme="minorHAnsi" w:hAnsiTheme="minorHAnsi" w:cstheme="minorHAnsi"/>
              </w:rPr>
            </w:pPr>
            <w:r w:rsidRPr="004F1080">
              <w:rPr>
                <w:rFonts w:asciiTheme="minorHAnsi" w:hAnsiTheme="minorHAnsi" w:cstheme="minorHAnsi"/>
              </w:rPr>
              <w:lastRenderedPageBreak/>
              <w:t>Does the PTASP document safety communication requirements includ</w:t>
            </w:r>
            <w:r w:rsidR="0092751E">
              <w:rPr>
                <w:rFonts w:asciiTheme="minorHAnsi" w:hAnsiTheme="minorHAnsi" w:cstheme="minorHAnsi"/>
              </w:rPr>
              <w:t>e</w:t>
            </w:r>
            <w:r w:rsidRPr="004F1080">
              <w:rPr>
                <w:rFonts w:asciiTheme="minorHAnsi" w:hAnsiTheme="minorHAnsi" w:cstheme="minorHAnsi"/>
              </w:rPr>
              <w:t xml:space="preserve"> the following items?</w:t>
            </w:r>
          </w:p>
          <w:p w14:paraId="335B1316" w14:textId="77777777" w:rsidR="00131CCB" w:rsidRPr="004F1080" w:rsidRDefault="00131CCB" w:rsidP="00C82D12">
            <w:pPr>
              <w:pStyle w:val="TableParagraph"/>
              <w:spacing w:line="246" w:lineRule="exact"/>
              <w:rPr>
                <w:rFonts w:asciiTheme="minorHAnsi" w:hAnsiTheme="minorHAnsi" w:cstheme="minorHAnsi"/>
              </w:rPr>
            </w:pPr>
          </w:p>
          <w:p w14:paraId="5D1E2E95" w14:textId="77777777" w:rsidR="00131CCB" w:rsidRPr="004F1080" w:rsidRDefault="00131CCB" w:rsidP="00C82D12">
            <w:pPr>
              <w:pStyle w:val="Default"/>
              <w:rPr>
                <w:rFonts w:asciiTheme="minorHAnsi" w:hAnsiTheme="minorHAnsi" w:cstheme="minorHAnsi"/>
                <w:color w:val="auto"/>
                <w:sz w:val="22"/>
                <w:szCs w:val="22"/>
              </w:rPr>
            </w:pPr>
          </w:p>
          <w:p w14:paraId="69EDF6B3" w14:textId="60380394" w:rsidR="00131CCB" w:rsidRPr="004F1080" w:rsidRDefault="00131CCB" w:rsidP="00C82D12">
            <w:pPr>
              <w:pStyle w:val="Default"/>
              <w:rPr>
                <w:rFonts w:asciiTheme="minorHAnsi" w:hAnsiTheme="minorHAnsi" w:cstheme="minorHAnsi"/>
                <w:sz w:val="22"/>
                <w:szCs w:val="22"/>
              </w:rPr>
            </w:pPr>
            <w:r w:rsidRPr="004F1080">
              <w:rPr>
                <w:rFonts w:asciiTheme="minorHAnsi" w:hAnsiTheme="minorHAnsi" w:cstheme="minorHAnsi"/>
                <w:sz w:val="22"/>
                <w:szCs w:val="22"/>
              </w:rPr>
              <w:t>Information on hazards and safety risks relevant to transit workers’ roles and responsibilities?</w:t>
            </w:r>
          </w:p>
          <w:p w14:paraId="646A4388" w14:textId="77777777" w:rsidR="00131CCB" w:rsidRPr="004F1080" w:rsidRDefault="00131CCB" w:rsidP="00C82D12">
            <w:pPr>
              <w:pStyle w:val="Default"/>
              <w:rPr>
                <w:rFonts w:asciiTheme="minorHAnsi" w:hAnsiTheme="minorHAnsi" w:cstheme="minorHAnsi"/>
                <w:sz w:val="22"/>
                <w:szCs w:val="22"/>
              </w:rPr>
            </w:pPr>
          </w:p>
          <w:p w14:paraId="2E967820" w14:textId="296A26CA" w:rsidR="00131CCB" w:rsidRPr="004F1080" w:rsidRDefault="0092751E" w:rsidP="00C82D12">
            <w:pPr>
              <w:pStyle w:val="Default"/>
              <w:rPr>
                <w:rFonts w:asciiTheme="minorHAnsi" w:hAnsiTheme="minorHAnsi" w:cstheme="minorHAnsi"/>
                <w:sz w:val="22"/>
                <w:szCs w:val="22"/>
              </w:rPr>
            </w:pPr>
            <w:r>
              <w:rPr>
                <w:rFonts w:asciiTheme="minorHAnsi" w:hAnsiTheme="minorHAnsi" w:cstheme="minorHAnsi"/>
                <w:sz w:val="22"/>
                <w:szCs w:val="22"/>
              </w:rPr>
              <w:t>T</w:t>
            </w:r>
            <w:r w:rsidR="00131CCB" w:rsidRPr="004F1080">
              <w:rPr>
                <w:rFonts w:asciiTheme="minorHAnsi" w:hAnsiTheme="minorHAnsi" w:cstheme="minorHAnsi"/>
                <w:sz w:val="22"/>
                <w:szCs w:val="22"/>
              </w:rPr>
              <w:t xml:space="preserve">ransit workers </w:t>
            </w:r>
            <w:r>
              <w:rPr>
                <w:rFonts w:asciiTheme="minorHAnsi" w:hAnsiTheme="minorHAnsi" w:cstheme="minorHAnsi"/>
                <w:sz w:val="22"/>
                <w:szCs w:val="22"/>
              </w:rPr>
              <w:t xml:space="preserve">informed </w:t>
            </w:r>
            <w:r w:rsidR="00131CCB" w:rsidRPr="004F1080">
              <w:rPr>
                <w:rFonts w:asciiTheme="minorHAnsi" w:hAnsiTheme="minorHAnsi" w:cstheme="minorHAnsi"/>
                <w:sz w:val="22"/>
                <w:szCs w:val="22"/>
              </w:rPr>
              <w:t xml:space="preserve">of safety actions taken in response to reports submitted through a transit worker safety reporting </w:t>
            </w:r>
            <w:proofErr w:type="gramStart"/>
            <w:r w:rsidR="00131CCB" w:rsidRPr="004F1080">
              <w:rPr>
                <w:rFonts w:asciiTheme="minorHAnsi" w:hAnsiTheme="minorHAnsi" w:cstheme="minorHAnsi"/>
                <w:sz w:val="22"/>
                <w:szCs w:val="22"/>
              </w:rPr>
              <w:t>program?</w:t>
            </w:r>
            <w:proofErr w:type="gramEnd"/>
          </w:p>
          <w:p w14:paraId="743357F0" w14:textId="77777777" w:rsidR="00131CCB" w:rsidRPr="004F1080" w:rsidRDefault="00131CCB" w:rsidP="00C82D12">
            <w:pPr>
              <w:pStyle w:val="TableParagraph"/>
              <w:spacing w:line="246" w:lineRule="exact"/>
              <w:rPr>
                <w:rFonts w:asciiTheme="minorHAnsi" w:hAnsiTheme="minorHAnsi" w:cstheme="minorHAnsi"/>
              </w:rPr>
            </w:pPr>
          </w:p>
          <w:p w14:paraId="757CE2D7" w14:textId="42A70B0E" w:rsidR="00131CCB" w:rsidRPr="004F1080" w:rsidRDefault="00131CCB" w:rsidP="00C82D12">
            <w:pPr>
              <w:pStyle w:val="TableParagraph"/>
              <w:spacing w:line="246" w:lineRule="exact"/>
              <w:rPr>
                <w:rFonts w:asciiTheme="minorHAnsi" w:hAnsiTheme="minorHAnsi" w:cstheme="minorHAnsi"/>
              </w:rPr>
            </w:pPr>
            <w:r w:rsidRPr="004F1080">
              <w:rPr>
                <w:rFonts w:asciiTheme="minorHAnsi" w:hAnsiTheme="minorHAnsi" w:cstheme="minorHAnsi"/>
              </w:rPr>
              <w:t>Communicate of the results of cooperation with frontline transit worker representatives as described at § 673.17(b) or the Safety Committee activities described in § 673.19.</w:t>
            </w:r>
          </w:p>
        </w:tc>
        <w:tc>
          <w:tcPr>
            <w:tcW w:w="1080" w:type="dxa"/>
            <w:tcBorders>
              <w:bottom w:val="single" w:sz="4" w:space="0" w:color="auto"/>
            </w:tcBorders>
          </w:tcPr>
          <w:p w14:paraId="53173755" w14:textId="77777777" w:rsidR="00131CCB" w:rsidRPr="004F1080" w:rsidRDefault="00131CCB" w:rsidP="008D6C6C">
            <w:pPr>
              <w:pStyle w:val="TableParagraph"/>
              <w:rPr>
                <w:rFonts w:asciiTheme="minorHAnsi" w:hAnsiTheme="minorHAnsi" w:cstheme="minorHAnsi"/>
              </w:rPr>
            </w:pPr>
          </w:p>
        </w:tc>
        <w:tc>
          <w:tcPr>
            <w:tcW w:w="2700" w:type="dxa"/>
            <w:tcBorders>
              <w:bottom w:val="single" w:sz="4" w:space="0" w:color="auto"/>
            </w:tcBorders>
          </w:tcPr>
          <w:p w14:paraId="3CB2A101" w14:textId="77777777" w:rsidR="00131CCB" w:rsidRPr="004F1080" w:rsidRDefault="00131CCB" w:rsidP="008D6C6C">
            <w:pPr>
              <w:pStyle w:val="TableParagraph"/>
              <w:rPr>
                <w:rFonts w:asciiTheme="minorHAnsi" w:hAnsiTheme="minorHAnsi" w:cstheme="minorHAnsi"/>
              </w:rPr>
            </w:pPr>
          </w:p>
        </w:tc>
        <w:tc>
          <w:tcPr>
            <w:tcW w:w="4976" w:type="dxa"/>
            <w:tcBorders>
              <w:bottom w:val="single" w:sz="4" w:space="0" w:color="auto"/>
            </w:tcBorders>
          </w:tcPr>
          <w:p w14:paraId="2BD77722" w14:textId="77777777" w:rsidR="00131CCB" w:rsidRPr="004F1080" w:rsidRDefault="00131CCB" w:rsidP="008D6C6C">
            <w:pPr>
              <w:pStyle w:val="TableParagraph"/>
              <w:rPr>
                <w:rFonts w:asciiTheme="minorHAnsi" w:hAnsiTheme="minorHAnsi" w:cstheme="minorHAnsi"/>
              </w:rPr>
            </w:pPr>
          </w:p>
        </w:tc>
      </w:tr>
      <w:tr w:rsidR="00131CCB" w:rsidRPr="004F1080" w14:paraId="20AD636F" w14:textId="77777777" w:rsidTr="00697B48">
        <w:trPr>
          <w:trHeight w:val="430"/>
        </w:trPr>
        <w:tc>
          <w:tcPr>
            <w:tcW w:w="784" w:type="dxa"/>
            <w:tcBorders>
              <w:top w:val="single" w:sz="4" w:space="0" w:color="auto"/>
              <w:left w:val="nil"/>
              <w:bottom w:val="single" w:sz="4" w:space="0" w:color="auto"/>
              <w:right w:val="nil"/>
            </w:tcBorders>
          </w:tcPr>
          <w:p w14:paraId="09914522" w14:textId="77777777" w:rsidR="00131CCB" w:rsidRPr="004F1080" w:rsidRDefault="00131CCB" w:rsidP="008D6C6C">
            <w:pPr>
              <w:pStyle w:val="TableParagraph"/>
              <w:rPr>
                <w:rFonts w:asciiTheme="minorHAnsi" w:hAnsiTheme="minorHAnsi" w:cstheme="minorHAnsi"/>
              </w:rPr>
            </w:pPr>
          </w:p>
        </w:tc>
        <w:tc>
          <w:tcPr>
            <w:tcW w:w="3124" w:type="dxa"/>
            <w:tcBorders>
              <w:top w:val="single" w:sz="4" w:space="0" w:color="auto"/>
              <w:left w:val="nil"/>
              <w:bottom w:val="single" w:sz="4" w:space="0" w:color="auto"/>
              <w:right w:val="nil"/>
            </w:tcBorders>
          </w:tcPr>
          <w:p w14:paraId="54E32EB8" w14:textId="5149716D" w:rsidR="00131CCB" w:rsidRPr="004F1080" w:rsidRDefault="00131CCB" w:rsidP="008D6C6C">
            <w:pPr>
              <w:pStyle w:val="TableParagraph"/>
              <w:rPr>
                <w:rFonts w:asciiTheme="minorHAnsi" w:hAnsiTheme="minorHAnsi" w:cstheme="minorHAnsi"/>
              </w:rPr>
            </w:pPr>
          </w:p>
        </w:tc>
        <w:tc>
          <w:tcPr>
            <w:tcW w:w="5310" w:type="dxa"/>
            <w:tcBorders>
              <w:top w:val="single" w:sz="4" w:space="0" w:color="auto"/>
              <w:left w:val="nil"/>
              <w:bottom w:val="single" w:sz="4" w:space="0" w:color="auto"/>
              <w:right w:val="nil"/>
            </w:tcBorders>
          </w:tcPr>
          <w:p w14:paraId="2A84265B" w14:textId="77777777" w:rsidR="00131CCB" w:rsidRPr="004F1080" w:rsidRDefault="00131CCB" w:rsidP="00380947">
            <w:pPr>
              <w:pStyle w:val="TableParagraph"/>
              <w:spacing w:line="246" w:lineRule="exact"/>
              <w:rPr>
                <w:rFonts w:asciiTheme="minorHAnsi" w:hAnsiTheme="minorHAnsi" w:cstheme="minorHAnsi"/>
              </w:rPr>
            </w:pPr>
          </w:p>
        </w:tc>
        <w:tc>
          <w:tcPr>
            <w:tcW w:w="4950" w:type="dxa"/>
            <w:tcBorders>
              <w:top w:val="single" w:sz="4" w:space="0" w:color="auto"/>
              <w:left w:val="nil"/>
              <w:bottom w:val="single" w:sz="4" w:space="0" w:color="auto"/>
              <w:right w:val="nil"/>
            </w:tcBorders>
          </w:tcPr>
          <w:p w14:paraId="2AC03EE9" w14:textId="77777777" w:rsidR="00131CCB" w:rsidRPr="004F1080" w:rsidRDefault="00131CCB" w:rsidP="008D6C6C">
            <w:pPr>
              <w:pStyle w:val="TableParagraph"/>
              <w:spacing w:line="246" w:lineRule="exact"/>
              <w:ind w:left="102"/>
              <w:rPr>
                <w:rFonts w:asciiTheme="minorHAnsi" w:hAnsiTheme="minorHAnsi" w:cstheme="minorHAnsi"/>
              </w:rPr>
            </w:pPr>
          </w:p>
        </w:tc>
        <w:tc>
          <w:tcPr>
            <w:tcW w:w="1080" w:type="dxa"/>
            <w:tcBorders>
              <w:top w:val="single" w:sz="4" w:space="0" w:color="auto"/>
              <w:left w:val="nil"/>
              <w:bottom w:val="single" w:sz="4" w:space="0" w:color="auto"/>
              <w:right w:val="nil"/>
            </w:tcBorders>
          </w:tcPr>
          <w:p w14:paraId="2C3A3FEC" w14:textId="77777777" w:rsidR="00131CCB" w:rsidRPr="004F1080" w:rsidRDefault="00131CCB" w:rsidP="008D6C6C">
            <w:pPr>
              <w:pStyle w:val="TableParagraph"/>
              <w:rPr>
                <w:rFonts w:asciiTheme="minorHAnsi" w:hAnsiTheme="minorHAnsi" w:cstheme="minorHAnsi"/>
              </w:rPr>
            </w:pPr>
          </w:p>
        </w:tc>
        <w:tc>
          <w:tcPr>
            <w:tcW w:w="2700" w:type="dxa"/>
            <w:tcBorders>
              <w:top w:val="single" w:sz="4" w:space="0" w:color="auto"/>
              <w:left w:val="nil"/>
              <w:bottom w:val="single" w:sz="4" w:space="0" w:color="auto"/>
              <w:right w:val="nil"/>
            </w:tcBorders>
          </w:tcPr>
          <w:p w14:paraId="51B2FAF4" w14:textId="77777777" w:rsidR="00131CCB" w:rsidRPr="004F1080" w:rsidRDefault="00131CCB" w:rsidP="008D6C6C">
            <w:pPr>
              <w:pStyle w:val="TableParagraph"/>
              <w:rPr>
                <w:rFonts w:asciiTheme="minorHAnsi" w:hAnsiTheme="minorHAnsi" w:cstheme="minorHAnsi"/>
              </w:rPr>
            </w:pPr>
          </w:p>
        </w:tc>
        <w:tc>
          <w:tcPr>
            <w:tcW w:w="4976" w:type="dxa"/>
            <w:tcBorders>
              <w:top w:val="single" w:sz="4" w:space="0" w:color="auto"/>
              <w:left w:val="nil"/>
              <w:bottom w:val="single" w:sz="4" w:space="0" w:color="auto"/>
              <w:right w:val="nil"/>
            </w:tcBorders>
          </w:tcPr>
          <w:p w14:paraId="5A5241A6" w14:textId="77777777" w:rsidR="00131CCB" w:rsidRPr="004F1080" w:rsidRDefault="00131CCB" w:rsidP="008D6C6C">
            <w:pPr>
              <w:pStyle w:val="TableParagraph"/>
              <w:rPr>
                <w:rFonts w:asciiTheme="minorHAnsi" w:hAnsiTheme="minorHAnsi" w:cstheme="minorHAnsi"/>
              </w:rPr>
            </w:pPr>
          </w:p>
        </w:tc>
      </w:tr>
      <w:tr w:rsidR="00EF4725" w:rsidRPr="004F1080" w14:paraId="698A061D" w14:textId="77777777" w:rsidTr="00697B48">
        <w:trPr>
          <w:trHeight w:val="430"/>
        </w:trPr>
        <w:tc>
          <w:tcPr>
            <w:tcW w:w="22924" w:type="dxa"/>
            <w:gridSpan w:val="7"/>
            <w:tcBorders>
              <w:top w:val="single" w:sz="4" w:space="0" w:color="auto"/>
              <w:bottom w:val="single" w:sz="8" w:space="0" w:color="000000"/>
            </w:tcBorders>
            <w:shd w:val="clear" w:color="auto" w:fill="F2F2F2" w:themeFill="background1" w:themeFillShade="F2"/>
          </w:tcPr>
          <w:p w14:paraId="1291417D" w14:textId="2515D75C" w:rsidR="00EF4725" w:rsidRPr="004F1080" w:rsidRDefault="00EF4725" w:rsidP="008D6C6C">
            <w:pPr>
              <w:pStyle w:val="TableParagraph"/>
              <w:rPr>
                <w:rFonts w:asciiTheme="minorHAnsi" w:hAnsiTheme="minorHAnsi" w:cstheme="minorHAnsi"/>
                <w:b/>
                <w:bCs/>
                <w:sz w:val="28"/>
                <w:szCs w:val="28"/>
              </w:rPr>
            </w:pPr>
            <w:r w:rsidRPr="004F1080">
              <w:rPr>
                <w:rFonts w:asciiTheme="minorHAnsi" w:hAnsiTheme="minorHAnsi" w:cstheme="minorHAnsi"/>
                <w:b/>
                <w:bCs/>
                <w:sz w:val="28"/>
                <w:szCs w:val="28"/>
              </w:rPr>
              <w:t xml:space="preserve">673.31 Safety Plan Documentation and Recordkeeping. </w:t>
            </w:r>
          </w:p>
        </w:tc>
      </w:tr>
      <w:tr w:rsidR="00131CCB" w:rsidRPr="004F1080" w14:paraId="54B730F2" w14:textId="77777777" w:rsidTr="00697B48">
        <w:trPr>
          <w:trHeight w:val="430"/>
        </w:trPr>
        <w:tc>
          <w:tcPr>
            <w:tcW w:w="784" w:type="dxa"/>
            <w:tcBorders>
              <w:bottom w:val="single" w:sz="4" w:space="0" w:color="auto"/>
            </w:tcBorders>
            <w:vAlign w:val="center"/>
          </w:tcPr>
          <w:p w14:paraId="26194CF1" w14:textId="18C80C8C" w:rsidR="00131CCB" w:rsidRPr="004F1080" w:rsidRDefault="00E93A5E" w:rsidP="00E93A5E">
            <w:pPr>
              <w:pStyle w:val="TableParagraph"/>
              <w:jc w:val="center"/>
              <w:rPr>
                <w:rFonts w:asciiTheme="minorHAnsi" w:hAnsiTheme="minorHAnsi" w:cstheme="minorHAnsi"/>
              </w:rPr>
            </w:pPr>
            <w:r w:rsidRPr="004F1080">
              <w:rPr>
                <w:rFonts w:asciiTheme="minorHAnsi" w:hAnsiTheme="minorHAnsi" w:cstheme="minorHAnsi"/>
              </w:rPr>
              <w:t>K.1</w:t>
            </w:r>
          </w:p>
        </w:tc>
        <w:tc>
          <w:tcPr>
            <w:tcW w:w="3124" w:type="dxa"/>
            <w:tcBorders>
              <w:bottom w:val="single" w:sz="4" w:space="0" w:color="auto"/>
            </w:tcBorders>
            <w:shd w:val="clear" w:color="auto" w:fill="auto"/>
          </w:tcPr>
          <w:p w14:paraId="6F197F18" w14:textId="0C1F4150" w:rsidR="00131CCB" w:rsidRPr="004F1080" w:rsidRDefault="00131CCB" w:rsidP="008D6C6C">
            <w:pPr>
              <w:pStyle w:val="TableParagraph"/>
              <w:rPr>
                <w:rFonts w:asciiTheme="minorHAnsi" w:hAnsiTheme="minorHAnsi" w:cstheme="minorHAnsi"/>
              </w:rPr>
            </w:pPr>
            <w:r w:rsidRPr="004F1080">
              <w:rPr>
                <w:rFonts w:asciiTheme="minorHAnsi" w:hAnsiTheme="minorHAnsi" w:cstheme="minorHAnsi"/>
              </w:rPr>
              <w:t>673.31</w:t>
            </w:r>
          </w:p>
        </w:tc>
        <w:tc>
          <w:tcPr>
            <w:tcW w:w="5310" w:type="dxa"/>
            <w:tcBorders>
              <w:bottom w:val="single" w:sz="4" w:space="0" w:color="auto"/>
            </w:tcBorders>
          </w:tcPr>
          <w:p w14:paraId="419312B1" w14:textId="3B27A884" w:rsidR="00131CCB" w:rsidRPr="004F1080" w:rsidRDefault="00131CCB" w:rsidP="00C82D12">
            <w:pPr>
              <w:pStyle w:val="TableParagraph"/>
              <w:spacing w:line="246" w:lineRule="exact"/>
              <w:rPr>
                <w:rFonts w:asciiTheme="minorHAnsi" w:hAnsiTheme="minorHAnsi" w:cstheme="minorHAnsi"/>
                <w:b/>
                <w:bCs/>
              </w:rPr>
            </w:pPr>
            <w:r w:rsidRPr="004F1080">
              <w:rPr>
                <w:rFonts w:asciiTheme="minorHAnsi" w:hAnsiTheme="minorHAnsi" w:cstheme="minorHAnsi"/>
                <w:b/>
                <w:bCs/>
              </w:rPr>
              <w:t>Safety plan documentation.</w:t>
            </w:r>
          </w:p>
          <w:p w14:paraId="4240F288" w14:textId="77777777" w:rsidR="00131CCB" w:rsidRPr="004F1080" w:rsidRDefault="00131CCB" w:rsidP="00C82D12">
            <w:pPr>
              <w:pStyle w:val="TableParagraph"/>
              <w:spacing w:line="246" w:lineRule="exact"/>
              <w:ind w:left="360"/>
              <w:rPr>
                <w:rFonts w:asciiTheme="minorHAnsi" w:hAnsiTheme="minorHAnsi" w:cstheme="minorHAnsi"/>
              </w:rPr>
            </w:pPr>
          </w:p>
          <w:p w14:paraId="196440D7" w14:textId="10122CDE" w:rsidR="00131CCB" w:rsidRPr="004F1080" w:rsidRDefault="00131CCB" w:rsidP="00C82D12">
            <w:pPr>
              <w:pStyle w:val="TableParagraph"/>
              <w:spacing w:line="246" w:lineRule="exact"/>
              <w:ind w:left="360"/>
              <w:rPr>
                <w:rFonts w:asciiTheme="minorHAnsi" w:hAnsiTheme="minorHAnsi" w:cstheme="minorHAnsi"/>
              </w:rPr>
            </w:pPr>
            <w:r w:rsidRPr="004F1080">
              <w:rPr>
                <w:rFonts w:asciiTheme="minorHAnsi" w:hAnsiTheme="minorHAnsi" w:cstheme="minorHAnsi"/>
              </w:rPr>
              <w:t xml:space="preserve">At all times, a transit agency must maintain documents that set forth its PTASP, including those related to the implementation of its SMS, and results from SMS processes and activities. A transit agency must maintain documents that are included in whole, or by reference, that describe the programs, policies, and procedures that the transit agency </w:t>
            </w:r>
            <w:proofErr w:type="spellStart"/>
            <w:r w:rsidRPr="004F1080">
              <w:rPr>
                <w:rFonts w:asciiTheme="minorHAnsi" w:hAnsiTheme="minorHAnsi" w:cstheme="minorHAnsi"/>
              </w:rPr>
              <w:t>uses</w:t>
            </w:r>
            <w:proofErr w:type="spellEnd"/>
            <w:r w:rsidRPr="004F1080">
              <w:rPr>
                <w:rFonts w:asciiTheme="minorHAnsi" w:hAnsiTheme="minorHAnsi" w:cstheme="minorHAnsi"/>
              </w:rPr>
              <w:t xml:space="preserve"> to carry out its PTASP. </w:t>
            </w:r>
          </w:p>
          <w:p w14:paraId="5AC52859" w14:textId="77777777" w:rsidR="00131CCB" w:rsidRPr="004F1080" w:rsidRDefault="00131CCB" w:rsidP="00C82D12">
            <w:pPr>
              <w:pStyle w:val="TableParagraph"/>
              <w:spacing w:line="246" w:lineRule="exact"/>
              <w:ind w:left="360"/>
              <w:rPr>
                <w:rFonts w:asciiTheme="minorHAnsi" w:hAnsiTheme="minorHAnsi" w:cstheme="minorHAnsi"/>
              </w:rPr>
            </w:pPr>
          </w:p>
          <w:p w14:paraId="402D9F86" w14:textId="7CC75EBB" w:rsidR="00131CCB" w:rsidRPr="004F1080" w:rsidRDefault="00131CCB" w:rsidP="00C82D12">
            <w:pPr>
              <w:pStyle w:val="TableParagraph"/>
              <w:spacing w:line="246" w:lineRule="exact"/>
              <w:ind w:left="360"/>
              <w:rPr>
                <w:rFonts w:asciiTheme="minorHAnsi" w:hAnsiTheme="minorHAnsi" w:cstheme="minorHAnsi"/>
              </w:rPr>
            </w:pPr>
            <w:r w:rsidRPr="004F1080">
              <w:rPr>
                <w:rFonts w:asciiTheme="minorHAnsi" w:hAnsiTheme="minorHAnsi" w:cstheme="minorHAnsi"/>
              </w:rPr>
              <w:t>These documents must be made available upon request by FTA or other Federal entity, or a State or State Safety Oversight Agency having jurisdiction. A transit agency must maintain these documents for a minimum of three years after they are created.</w:t>
            </w:r>
          </w:p>
        </w:tc>
        <w:tc>
          <w:tcPr>
            <w:tcW w:w="4950" w:type="dxa"/>
            <w:tcBorders>
              <w:bottom w:val="single" w:sz="4" w:space="0" w:color="auto"/>
            </w:tcBorders>
          </w:tcPr>
          <w:p w14:paraId="314DAF6C" w14:textId="1B8FCC20" w:rsidR="00131CCB" w:rsidRPr="004F1080" w:rsidRDefault="00131CCB" w:rsidP="00C82D12">
            <w:pPr>
              <w:pStyle w:val="TableParagraph"/>
              <w:spacing w:line="246" w:lineRule="exact"/>
              <w:rPr>
                <w:rFonts w:asciiTheme="minorHAnsi" w:hAnsiTheme="minorHAnsi" w:cstheme="minorHAnsi"/>
              </w:rPr>
            </w:pPr>
            <w:r w:rsidRPr="004F1080">
              <w:rPr>
                <w:rFonts w:asciiTheme="minorHAnsi" w:hAnsiTheme="minorHAnsi" w:cstheme="minorHAnsi"/>
              </w:rPr>
              <w:t>Does the PTASP state the PTASP and SMS related documents are retained for a minimum of three years after the documents are created?</w:t>
            </w:r>
          </w:p>
        </w:tc>
        <w:tc>
          <w:tcPr>
            <w:tcW w:w="1080" w:type="dxa"/>
            <w:tcBorders>
              <w:bottom w:val="single" w:sz="4" w:space="0" w:color="auto"/>
            </w:tcBorders>
          </w:tcPr>
          <w:p w14:paraId="1AF47360" w14:textId="77777777" w:rsidR="00131CCB" w:rsidRDefault="00131CCB" w:rsidP="008D6C6C">
            <w:pPr>
              <w:pStyle w:val="TableParagraph"/>
              <w:rPr>
                <w:rFonts w:asciiTheme="minorHAnsi" w:hAnsiTheme="minorHAnsi" w:cstheme="minorHAnsi"/>
              </w:rPr>
            </w:pPr>
          </w:p>
          <w:p w14:paraId="0C4F909D" w14:textId="6F376114" w:rsidR="00BD3738" w:rsidRPr="004F1080" w:rsidRDefault="00BD3738" w:rsidP="008D6C6C">
            <w:pPr>
              <w:pStyle w:val="TableParagraph"/>
              <w:rPr>
                <w:rFonts w:asciiTheme="minorHAnsi" w:hAnsiTheme="minorHAnsi" w:cstheme="minorHAnsi"/>
              </w:rPr>
            </w:pPr>
          </w:p>
        </w:tc>
        <w:tc>
          <w:tcPr>
            <w:tcW w:w="2700" w:type="dxa"/>
            <w:tcBorders>
              <w:bottom w:val="single" w:sz="4" w:space="0" w:color="auto"/>
            </w:tcBorders>
          </w:tcPr>
          <w:p w14:paraId="7630F0BC" w14:textId="77777777" w:rsidR="00131CCB" w:rsidRDefault="00131CCB" w:rsidP="008D6C6C">
            <w:pPr>
              <w:pStyle w:val="TableParagraph"/>
              <w:rPr>
                <w:rFonts w:asciiTheme="minorHAnsi" w:hAnsiTheme="minorHAnsi" w:cstheme="minorHAnsi"/>
              </w:rPr>
            </w:pPr>
          </w:p>
          <w:p w14:paraId="636B8A5C" w14:textId="1E1DE681" w:rsidR="00BD3738" w:rsidRPr="004F1080" w:rsidRDefault="00BD3738" w:rsidP="008D6C6C">
            <w:pPr>
              <w:pStyle w:val="TableParagraph"/>
              <w:rPr>
                <w:rFonts w:asciiTheme="minorHAnsi" w:hAnsiTheme="minorHAnsi" w:cstheme="minorHAnsi"/>
              </w:rPr>
            </w:pPr>
          </w:p>
        </w:tc>
        <w:tc>
          <w:tcPr>
            <w:tcW w:w="4976" w:type="dxa"/>
            <w:tcBorders>
              <w:bottom w:val="single" w:sz="4" w:space="0" w:color="auto"/>
            </w:tcBorders>
          </w:tcPr>
          <w:p w14:paraId="2FA7D586" w14:textId="77777777" w:rsidR="00131CCB" w:rsidRPr="004F1080" w:rsidRDefault="00131CCB" w:rsidP="008D6C6C">
            <w:pPr>
              <w:pStyle w:val="TableParagraph"/>
              <w:rPr>
                <w:rFonts w:asciiTheme="minorHAnsi" w:hAnsiTheme="minorHAnsi" w:cstheme="minorHAnsi"/>
              </w:rPr>
            </w:pPr>
          </w:p>
        </w:tc>
      </w:tr>
      <w:tr w:rsidR="00131CCB" w:rsidRPr="004F1080" w14:paraId="4D0825B0" w14:textId="77777777" w:rsidTr="00697B48">
        <w:trPr>
          <w:trHeight w:val="430"/>
        </w:trPr>
        <w:tc>
          <w:tcPr>
            <w:tcW w:w="784" w:type="dxa"/>
            <w:tcBorders>
              <w:top w:val="single" w:sz="4" w:space="0" w:color="auto"/>
              <w:left w:val="nil"/>
              <w:bottom w:val="single" w:sz="4" w:space="0" w:color="auto"/>
              <w:right w:val="nil"/>
            </w:tcBorders>
          </w:tcPr>
          <w:p w14:paraId="07B4011B" w14:textId="77777777" w:rsidR="00131CCB" w:rsidRPr="004F1080" w:rsidRDefault="00131CCB" w:rsidP="008D6C6C">
            <w:pPr>
              <w:pStyle w:val="TableParagraph"/>
              <w:rPr>
                <w:rFonts w:asciiTheme="minorHAnsi" w:hAnsiTheme="minorHAnsi" w:cstheme="minorHAnsi"/>
              </w:rPr>
            </w:pPr>
          </w:p>
        </w:tc>
        <w:tc>
          <w:tcPr>
            <w:tcW w:w="3124" w:type="dxa"/>
            <w:tcBorders>
              <w:top w:val="single" w:sz="4" w:space="0" w:color="auto"/>
              <w:left w:val="nil"/>
              <w:bottom w:val="single" w:sz="4" w:space="0" w:color="auto"/>
              <w:right w:val="nil"/>
            </w:tcBorders>
          </w:tcPr>
          <w:p w14:paraId="12DDA7C2" w14:textId="33A979D7" w:rsidR="00131CCB" w:rsidRPr="004F1080" w:rsidRDefault="00131CCB" w:rsidP="008D6C6C">
            <w:pPr>
              <w:pStyle w:val="TableParagraph"/>
              <w:rPr>
                <w:rFonts w:asciiTheme="minorHAnsi" w:hAnsiTheme="minorHAnsi" w:cstheme="minorHAnsi"/>
              </w:rPr>
            </w:pPr>
          </w:p>
        </w:tc>
        <w:tc>
          <w:tcPr>
            <w:tcW w:w="5310" w:type="dxa"/>
            <w:tcBorders>
              <w:top w:val="single" w:sz="4" w:space="0" w:color="auto"/>
              <w:left w:val="nil"/>
              <w:bottom w:val="single" w:sz="4" w:space="0" w:color="auto"/>
              <w:right w:val="nil"/>
            </w:tcBorders>
          </w:tcPr>
          <w:p w14:paraId="5C7969E8" w14:textId="77777777" w:rsidR="00131CCB" w:rsidRPr="004F1080" w:rsidRDefault="00131CCB" w:rsidP="00380947">
            <w:pPr>
              <w:pStyle w:val="TableParagraph"/>
              <w:spacing w:line="246" w:lineRule="exact"/>
              <w:rPr>
                <w:rFonts w:asciiTheme="minorHAnsi" w:hAnsiTheme="minorHAnsi" w:cstheme="minorHAnsi"/>
              </w:rPr>
            </w:pPr>
          </w:p>
        </w:tc>
        <w:tc>
          <w:tcPr>
            <w:tcW w:w="4950" w:type="dxa"/>
            <w:tcBorders>
              <w:top w:val="single" w:sz="4" w:space="0" w:color="auto"/>
              <w:left w:val="nil"/>
              <w:bottom w:val="single" w:sz="4" w:space="0" w:color="auto"/>
              <w:right w:val="nil"/>
            </w:tcBorders>
          </w:tcPr>
          <w:p w14:paraId="38E0DE78" w14:textId="77777777" w:rsidR="00131CCB" w:rsidRPr="004F1080" w:rsidRDefault="00131CCB" w:rsidP="008D6C6C">
            <w:pPr>
              <w:pStyle w:val="TableParagraph"/>
              <w:spacing w:line="246" w:lineRule="exact"/>
              <w:ind w:left="102"/>
              <w:rPr>
                <w:rFonts w:asciiTheme="minorHAnsi" w:hAnsiTheme="minorHAnsi" w:cstheme="minorHAnsi"/>
              </w:rPr>
            </w:pPr>
          </w:p>
        </w:tc>
        <w:tc>
          <w:tcPr>
            <w:tcW w:w="1080" w:type="dxa"/>
            <w:tcBorders>
              <w:top w:val="single" w:sz="4" w:space="0" w:color="auto"/>
              <w:left w:val="nil"/>
              <w:bottom w:val="single" w:sz="4" w:space="0" w:color="auto"/>
              <w:right w:val="nil"/>
            </w:tcBorders>
          </w:tcPr>
          <w:p w14:paraId="25C37EBB" w14:textId="77777777" w:rsidR="00131CCB" w:rsidRPr="004F1080" w:rsidRDefault="00131CCB" w:rsidP="008D6C6C">
            <w:pPr>
              <w:pStyle w:val="TableParagraph"/>
              <w:rPr>
                <w:rFonts w:asciiTheme="minorHAnsi" w:hAnsiTheme="minorHAnsi" w:cstheme="minorHAnsi"/>
              </w:rPr>
            </w:pPr>
          </w:p>
        </w:tc>
        <w:tc>
          <w:tcPr>
            <w:tcW w:w="2700" w:type="dxa"/>
            <w:tcBorders>
              <w:top w:val="single" w:sz="4" w:space="0" w:color="auto"/>
              <w:left w:val="nil"/>
              <w:bottom w:val="single" w:sz="4" w:space="0" w:color="auto"/>
              <w:right w:val="nil"/>
            </w:tcBorders>
          </w:tcPr>
          <w:p w14:paraId="57E19D4E" w14:textId="77777777" w:rsidR="00131CCB" w:rsidRPr="004F1080" w:rsidRDefault="00131CCB" w:rsidP="008D6C6C">
            <w:pPr>
              <w:pStyle w:val="TableParagraph"/>
              <w:rPr>
                <w:rFonts w:asciiTheme="minorHAnsi" w:hAnsiTheme="minorHAnsi" w:cstheme="minorHAnsi"/>
              </w:rPr>
            </w:pPr>
          </w:p>
        </w:tc>
        <w:tc>
          <w:tcPr>
            <w:tcW w:w="4976" w:type="dxa"/>
            <w:tcBorders>
              <w:top w:val="single" w:sz="4" w:space="0" w:color="auto"/>
              <w:left w:val="nil"/>
              <w:bottom w:val="single" w:sz="4" w:space="0" w:color="auto"/>
              <w:right w:val="nil"/>
            </w:tcBorders>
          </w:tcPr>
          <w:p w14:paraId="055C9D38" w14:textId="77777777" w:rsidR="00131CCB" w:rsidRPr="004F1080" w:rsidRDefault="00131CCB" w:rsidP="008D6C6C">
            <w:pPr>
              <w:pStyle w:val="TableParagraph"/>
              <w:rPr>
                <w:rFonts w:asciiTheme="minorHAnsi" w:hAnsiTheme="minorHAnsi" w:cstheme="minorHAnsi"/>
              </w:rPr>
            </w:pPr>
          </w:p>
        </w:tc>
      </w:tr>
      <w:tr w:rsidR="00EF4725" w:rsidRPr="004F1080" w14:paraId="134A8F3F" w14:textId="77777777" w:rsidTr="00DF4DDC">
        <w:trPr>
          <w:trHeight w:val="430"/>
        </w:trPr>
        <w:tc>
          <w:tcPr>
            <w:tcW w:w="22924" w:type="dxa"/>
            <w:gridSpan w:val="7"/>
            <w:tcBorders>
              <w:top w:val="single" w:sz="4" w:space="0" w:color="auto"/>
              <w:bottom w:val="single" w:sz="8" w:space="0" w:color="000000"/>
            </w:tcBorders>
            <w:shd w:val="clear" w:color="auto" w:fill="F2F2F2" w:themeFill="background1" w:themeFillShade="F2"/>
          </w:tcPr>
          <w:p w14:paraId="4AA767EB" w14:textId="1F9B0DAD" w:rsidR="00EF4725" w:rsidRPr="004F1080" w:rsidRDefault="00EF4725" w:rsidP="008D6C6C">
            <w:pPr>
              <w:pStyle w:val="TableParagraph"/>
              <w:rPr>
                <w:rFonts w:asciiTheme="minorHAnsi" w:hAnsiTheme="minorHAnsi" w:cstheme="minorHAnsi"/>
                <w:sz w:val="28"/>
                <w:szCs w:val="28"/>
              </w:rPr>
            </w:pPr>
            <w:r w:rsidRPr="004F1080">
              <w:rPr>
                <w:rFonts w:asciiTheme="minorHAnsi" w:hAnsiTheme="minorHAnsi" w:cstheme="minorHAnsi"/>
                <w:b/>
                <w:bCs/>
                <w:sz w:val="28"/>
                <w:szCs w:val="28"/>
              </w:rPr>
              <w:t>673.5 Definitions</w:t>
            </w:r>
          </w:p>
        </w:tc>
      </w:tr>
      <w:tr w:rsidR="00131CCB" w:rsidRPr="004F1080" w14:paraId="55BAAF70" w14:textId="77777777" w:rsidTr="00DF4DDC">
        <w:trPr>
          <w:trHeight w:val="430"/>
        </w:trPr>
        <w:tc>
          <w:tcPr>
            <w:tcW w:w="784" w:type="dxa"/>
            <w:tcBorders>
              <w:bottom w:val="single" w:sz="4" w:space="0" w:color="auto"/>
            </w:tcBorders>
            <w:vAlign w:val="center"/>
          </w:tcPr>
          <w:p w14:paraId="5B57B97C" w14:textId="581FA04B" w:rsidR="00131CCB" w:rsidRPr="004F1080" w:rsidRDefault="00004217" w:rsidP="00004217">
            <w:pPr>
              <w:pStyle w:val="TableParagraph"/>
              <w:jc w:val="center"/>
              <w:rPr>
                <w:rFonts w:asciiTheme="minorHAnsi" w:hAnsiTheme="minorHAnsi" w:cstheme="minorHAnsi"/>
              </w:rPr>
            </w:pPr>
            <w:r w:rsidRPr="004F1080">
              <w:rPr>
                <w:rFonts w:asciiTheme="minorHAnsi" w:hAnsiTheme="minorHAnsi" w:cstheme="minorHAnsi"/>
              </w:rPr>
              <w:t>L.1</w:t>
            </w:r>
          </w:p>
        </w:tc>
        <w:tc>
          <w:tcPr>
            <w:tcW w:w="3124" w:type="dxa"/>
            <w:tcBorders>
              <w:bottom w:val="single" w:sz="4" w:space="0" w:color="auto"/>
            </w:tcBorders>
            <w:shd w:val="clear" w:color="auto" w:fill="auto"/>
          </w:tcPr>
          <w:p w14:paraId="5677A264" w14:textId="3253FE83" w:rsidR="00131CCB" w:rsidRPr="004F1080" w:rsidRDefault="00131CCB" w:rsidP="001E4153">
            <w:pPr>
              <w:pStyle w:val="TableParagraph"/>
              <w:rPr>
                <w:rFonts w:asciiTheme="minorHAnsi" w:hAnsiTheme="minorHAnsi" w:cstheme="minorHAnsi"/>
              </w:rPr>
            </w:pPr>
            <w:r w:rsidRPr="004F1080">
              <w:rPr>
                <w:rFonts w:asciiTheme="minorHAnsi" w:hAnsiTheme="minorHAnsi" w:cstheme="minorHAnsi"/>
              </w:rPr>
              <w:t>673.5</w:t>
            </w:r>
          </w:p>
        </w:tc>
        <w:tc>
          <w:tcPr>
            <w:tcW w:w="5310" w:type="dxa"/>
            <w:tcBorders>
              <w:bottom w:val="single" w:sz="4" w:space="0" w:color="auto"/>
            </w:tcBorders>
          </w:tcPr>
          <w:p w14:paraId="0ED4B325" w14:textId="77777777" w:rsidR="00131CCB" w:rsidRPr="004F1080" w:rsidRDefault="00131CCB" w:rsidP="00555258">
            <w:pPr>
              <w:pStyle w:val="TableParagraph"/>
              <w:rPr>
                <w:rFonts w:asciiTheme="minorHAnsi" w:hAnsiTheme="minorHAnsi" w:cstheme="minorHAnsi"/>
              </w:rPr>
            </w:pPr>
            <w:r w:rsidRPr="004F1080">
              <w:rPr>
                <w:rFonts w:asciiTheme="minorHAnsi" w:hAnsiTheme="minorHAnsi" w:cstheme="minorHAnsi"/>
              </w:rPr>
              <w:t>49 CFR 673.5 Definitions</w:t>
            </w:r>
          </w:p>
          <w:p w14:paraId="6339F6DD" w14:textId="77777777" w:rsidR="00131CCB" w:rsidRPr="004F1080" w:rsidRDefault="00131CCB" w:rsidP="00555258">
            <w:pPr>
              <w:pStyle w:val="TableParagraph"/>
              <w:rPr>
                <w:rFonts w:asciiTheme="minorHAnsi" w:hAnsiTheme="minorHAnsi" w:cstheme="minorHAnsi"/>
              </w:rPr>
            </w:pPr>
          </w:p>
          <w:p w14:paraId="469DB231" w14:textId="194D8AD1" w:rsidR="00131CCB" w:rsidRPr="004F1080" w:rsidRDefault="00131CCB" w:rsidP="00555258">
            <w:pPr>
              <w:pStyle w:val="TableParagraph"/>
              <w:rPr>
                <w:rFonts w:asciiTheme="minorHAnsi" w:hAnsiTheme="minorHAnsi" w:cstheme="minorHAnsi"/>
              </w:rPr>
            </w:pPr>
            <w:r w:rsidRPr="004F1080">
              <w:rPr>
                <w:rFonts w:asciiTheme="minorHAnsi" w:hAnsiTheme="minorHAnsi" w:cstheme="minorHAnsi"/>
                <w:i/>
                <w:iCs/>
              </w:rPr>
              <w:t xml:space="preserve">Definitions used in the </w:t>
            </w:r>
            <w:proofErr w:type="gramStart"/>
            <w:r w:rsidRPr="004F1080">
              <w:rPr>
                <w:rFonts w:asciiTheme="minorHAnsi" w:hAnsiTheme="minorHAnsi" w:cstheme="minorHAnsi"/>
                <w:i/>
                <w:iCs/>
              </w:rPr>
              <w:t>PTASP</w:t>
            </w:r>
            <w:proofErr w:type="gramEnd"/>
            <w:r w:rsidRPr="004F1080">
              <w:rPr>
                <w:rFonts w:asciiTheme="minorHAnsi" w:hAnsiTheme="minorHAnsi" w:cstheme="minorHAnsi"/>
                <w:i/>
                <w:iCs/>
              </w:rPr>
              <w:t xml:space="preserve"> and associated documentation must be consistent with </w:t>
            </w:r>
            <w:r w:rsidR="00DF4DDC">
              <w:rPr>
                <w:rFonts w:asciiTheme="minorHAnsi" w:hAnsiTheme="minorHAnsi" w:cstheme="minorHAnsi"/>
                <w:i/>
                <w:iCs/>
              </w:rPr>
              <w:t>49 CFR 673.</w:t>
            </w:r>
          </w:p>
        </w:tc>
        <w:tc>
          <w:tcPr>
            <w:tcW w:w="4950" w:type="dxa"/>
            <w:tcBorders>
              <w:bottom w:val="single" w:sz="4" w:space="0" w:color="auto"/>
            </w:tcBorders>
          </w:tcPr>
          <w:p w14:paraId="607F2C3F" w14:textId="19732309" w:rsidR="00131CCB" w:rsidRPr="004F1080" w:rsidRDefault="00131CCB" w:rsidP="00555258">
            <w:pPr>
              <w:pStyle w:val="Default"/>
              <w:rPr>
                <w:rFonts w:asciiTheme="minorHAnsi" w:hAnsiTheme="minorHAnsi" w:cstheme="minorHAnsi"/>
                <w:sz w:val="22"/>
                <w:szCs w:val="22"/>
              </w:rPr>
            </w:pPr>
            <w:r w:rsidRPr="004F1080">
              <w:rPr>
                <w:rFonts w:asciiTheme="minorHAnsi" w:hAnsiTheme="minorHAnsi" w:cstheme="minorHAnsi"/>
                <w:sz w:val="22"/>
                <w:szCs w:val="22"/>
              </w:rPr>
              <w:t>Are the definitions of terms used in the PTASP consistent with 673</w:t>
            </w:r>
            <w:r w:rsidR="00DF4DDC">
              <w:rPr>
                <w:rFonts w:asciiTheme="minorHAnsi" w:hAnsiTheme="minorHAnsi" w:cstheme="minorHAnsi"/>
                <w:sz w:val="22"/>
                <w:szCs w:val="22"/>
              </w:rPr>
              <w:t>?</w:t>
            </w:r>
          </w:p>
          <w:p w14:paraId="09D14C6D" w14:textId="77777777" w:rsidR="00131CCB" w:rsidRPr="004F1080" w:rsidRDefault="00131CCB" w:rsidP="00555258">
            <w:pPr>
              <w:pStyle w:val="Default"/>
              <w:rPr>
                <w:rFonts w:asciiTheme="minorHAnsi" w:hAnsiTheme="minorHAnsi" w:cstheme="minorHAnsi"/>
                <w:sz w:val="22"/>
                <w:szCs w:val="22"/>
              </w:rPr>
            </w:pPr>
          </w:p>
          <w:p w14:paraId="2AC9CFCE" w14:textId="1DFF7ED4" w:rsidR="00131CCB" w:rsidRPr="004F1080" w:rsidRDefault="00131CCB" w:rsidP="00555258">
            <w:pPr>
              <w:pStyle w:val="Default"/>
              <w:rPr>
                <w:rFonts w:asciiTheme="minorHAnsi" w:hAnsiTheme="minorHAnsi" w:cstheme="minorHAnsi"/>
                <w:i/>
                <w:iCs/>
                <w:sz w:val="22"/>
                <w:szCs w:val="22"/>
              </w:rPr>
            </w:pPr>
          </w:p>
        </w:tc>
        <w:tc>
          <w:tcPr>
            <w:tcW w:w="1080" w:type="dxa"/>
            <w:tcBorders>
              <w:bottom w:val="single" w:sz="4" w:space="0" w:color="auto"/>
            </w:tcBorders>
          </w:tcPr>
          <w:p w14:paraId="55227490" w14:textId="77777777" w:rsidR="00131CCB" w:rsidRDefault="00131CCB" w:rsidP="001E4153">
            <w:pPr>
              <w:pStyle w:val="TableParagraph"/>
              <w:rPr>
                <w:rFonts w:asciiTheme="minorHAnsi" w:hAnsiTheme="minorHAnsi" w:cstheme="minorHAnsi"/>
              </w:rPr>
            </w:pPr>
          </w:p>
          <w:p w14:paraId="1B35C8B0" w14:textId="33D90953" w:rsidR="00BD3738" w:rsidRPr="004F1080" w:rsidRDefault="00BD3738" w:rsidP="001E4153">
            <w:pPr>
              <w:pStyle w:val="TableParagraph"/>
              <w:rPr>
                <w:rFonts w:asciiTheme="minorHAnsi" w:hAnsiTheme="minorHAnsi" w:cstheme="minorHAnsi"/>
              </w:rPr>
            </w:pPr>
          </w:p>
        </w:tc>
        <w:tc>
          <w:tcPr>
            <w:tcW w:w="2700" w:type="dxa"/>
            <w:tcBorders>
              <w:bottom w:val="single" w:sz="4" w:space="0" w:color="auto"/>
            </w:tcBorders>
          </w:tcPr>
          <w:p w14:paraId="361D1535" w14:textId="77777777" w:rsidR="00131CCB" w:rsidRDefault="00131CCB" w:rsidP="001E4153">
            <w:pPr>
              <w:pStyle w:val="TableParagraph"/>
              <w:rPr>
                <w:rFonts w:asciiTheme="minorHAnsi" w:hAnsiTheme="minorHAnsi" w:cstheme="minorHAnsi"/>
              </w:rPr>
            </w:pPr>
          </w:p>
          <w:p w14:paraId="7960B9E9" w14:textId="55FD6D64" w:rsidR="00BD3738" w:rsidRPr="004F1080" w:rsidRDefault="00BD3738" w:rsidP="001E4153">
            <w:pPr>
              <w:pStyle w:val="TableParagraph"/>
              <w:rPr>
                <w:rFonts w:asciiTheme="minorHAnsi" w:hAnsiTheme="minorHAnsi" w:cstheme="minorHAnsi"/>
              </w:rPr>
            </w:pPr>
          </w:p>
        </w:tc>
        <w:tc>
          <w:tcPr>
            <w:tcW w:w="4976" w:type="dxa"/>
            <w:tcBorders>
              <w:bottom w:val="single" w:sz="4" w:space="0" w:color="auto"/>
            </w:tcBorders>
          </w:tcPr>
          <w:p w14:paraId="2C03D950" w14:textId="77777777" w:rsidR="00131CCB" w:rsidRDefault="00131CCB" w:rsidP="001E4153">
            <w:pPr>
              <w:pStyle w:val="TableParagraph"/>
              <w:rPr>
                <w:rFonts w:asciiTheme="minorHAnsi" w:hAnsiTheme="minorHAnsi" w:cstheme="minorHAnsi"/>
              </w:rPr>
            </w:pPr>
          </w:p>
          <w:p w14:paraId="0EC925C5" w14:textId="45E79DB2" w:rsidR="00BD3738" w:rsidRPr="004F1080" w:rsidRDefault="00BD3738" w:rsidP="001E4153">
            <w:pPr>
              <w:pStyle w:val="TableParagraph"/>
              <w:rPr>
                <w:rFonts w:asciiTheme="minorHAnsi" w:hAnsiTheme="minorHAnsi" w:cstheme="minorHAnsi"/>
              </w:rPr>
            </w:pPr>
          </w:p>
        </w:tc>
      </w:tr>
      <w:tr w:rsidR="00131CCB" w:rsidRPr="004F1080" w14:paraId="2D838779" w14:textId="77777777" w:rsidTr="00DF4DDC">
        <w:trPr>
          <w:trHeight w:val="430"/>
        </w:trPr>
        <w:tc>
          <w:tcPr>
            <w:tcW w:w="784" w:type="dxa"/>
            <w:tcBorders>
              <w:top w:val="single" w:sz="4" w:space="0" w:color="auto"/>
              <w:left w:val="nil"/>
              <w:bottom w:val="nil"/>
              <w:right w:val="nil"/>
            </w:tcBorders>
          </w:tcPr>
          <w:p w14:paraId="2573C9D5" w14:textId="77777777" w:rsidR="00131CCB" w:rsidRPr="004F1080" w:rsidRDefault="00131CCB" w:rsidP="001E4153">
            <w:pPr>
              <w:pStyle w:val="TableParagraph"/>
              <w:rPr>
                <w:rFonts w:asciiTheme="minorHAnsi" w:hAnsiTheme="minorHAnsi" w:cstheme="minorHAnsi"/>
              </w:rPr>
            </w:pPr>
          </w:p>
        </w:tc>
        <w:tc>
          <w:tcPr>
            <w:tcW w:w="3124" w:type="dxa"/>
            <w:tcBorders>
              <w:top w:val="single" w:sz="4" w:space="0" w:color="auto"/>
              <w:left w:val="nil"/>
              <w:bottom w:val="nil"/>
              <w:right w:val="nil"/>
            </w:tcBorders>
          </w:tcPr>
          <w:p w14:paraId="5C5E16F2" w14:textId="4F73B857" w:rsidR="00131CCB" w:rsidRPr="004F1080" w:rsidRDefault="00131CCB" w:rsidP="001E4153">
            <w:pPr>
              <w:pStyle w:val="TableParagraph"/>
              <w:rPr>
                <w:rFonts w:asciiTheme="minorHAnsi" w:hAnsiTheme="minorHAnsi" w:cstheme="minorHAnsi"/>
              </w:rPr>
            </w:pPr>
          </w:p>
        </w:tc>
        <w:tc>
          <w:tcPr>
            <w:tcW w:w="5310" w:type="dxa"/>
            <w:tcBorders>
              <w:top w:val="single" w:sz="4" w:space="0" w:color="auto"/>
              <w:left w:val="nil"/>
              <w:bottom w:val="nil"/>
              <w:right w:val="nil"/>
            </w:tcBorders>
          </w:tcPr>
          <w:p w14:paraId="20A338C1" w14:textId="77777777" w:rsidR="00131CCB" w:rsidRPr="004F1080" w:rsidRDefault="00131CCB" w:rsidP="001E4153">
            <w:pPr>
              <w:pStyle w:val="TableParagraph"/>
              <w:spacing w:line="246" w:lineRule="exact"/>
              <w:ind w:left="198"/>
              <w:rPr>
                <w:rFonts w:asciiTheme="minorHAnsi" w:hAnsiTheme="minorHAnsi" w:cstheme="minorHAnsi"/>
              </w:rPr>
            </w:pPr>
          </w:p>
        </w:tc>
        <w:tc>
          <w:tcPr>
            <w:tcW w:w="4950" w:type="dxa"/>
            <w:tcBorders>
              <w:top w:val="single" w:sz="4" w:space="0" w:color="auto"/>
              <w:left w:val="nil"/>
              <w:bottom w:val="nil"/>
              <w:right w:val="nil"/>
            </w:tcBorders>
          </w:tcPr>
          <w:p w14:paraId="30C4FABD" w14:textId="77777777" w:rsidR="00131CCB" w:rsidRPr="004F1080" w:rsidRDefault="00131CCB" w:rsidP="001E4153">
            <w:pPr>
              <w:pStyle w:val="Default"/>
              <w:rPr>
                <w:rFonts w:asciiTheme="minorHAnsi" w:hAnsiTheme="minorHAnsi" w:cstheme="minorHAnsi"/>
                <w:sz w:val="22"/>
                <w:szCs w:val="22"/>
              </w:rPr>
            </w:pPr>
          </w:p>
        </w:tc>
        <w:tc>
          <w:tcPr>
            <w:tcW w:w="1080" w:type="dxa"/>
            <w:tcBorders>
              <w:top w:val="single" w:sz="4" w:space="0" w:color="auto"/>
              <w:left w:val="nil"/>
              <w:bottom w:val="nil"/>
              <w:right w:val="nil"/>
            </w:tcBorders>
          </w:tcPr>
          <w:p w14:paraId="0FD3E819" w14:textId="77777777" w:rsidR="00131CCB" w:rsidRPr="004F1080" w:rsidRDefault="00131CCB" w:rsidP="001E4153">
            <w:pPr>
              <w:pStyle w:val="TableParagraph"/>
              <w:rPr>
                <w:rFonts w:asciiTheme="minorHAnsi" w:hAnsiTheme="minorHAnsi" w:cstheme="minorHAnsi"/>
              </w:rPr>
            </w:pPr>
          </w:p>
        </w:tc>
        <w:tc>
          <w:tcPr>
            <w:tcW w:w="2700" w:type="dxa"/>
            <w:tcBorders>
              <w:top w:val="single" w:sz="4" w:space="0" w:color="auto"/>
              <w:left w:val="nil"/>
              <w:bottom w:val="nil"/>
              <w:right w:val="nil"/>
            </w:tcBorders>
          </w:tcPr>
          <w:p w14:paraId="4F7BCCD7" w14:textId="77777777" w:rsidR="00131CCB" w:rsidRPr="004F1080" w:rsidRDefault="00131CCB" w:rsidP="001E4153">
            <w:pPr>
              <w:pStyle w:val="TableParagraph"/>
              <w:rPr>
                <w:rFonts w:asciiTheme="minorHAnsi" w:hAnsiTheme="minorHAnsi" w:cstheme="minorHAnsi"/>
              </w:rPr>
            </w:pPr>
          </w:p>
        </w:tc>
        <w:tc>
          <w:tcPr>
            <w:tcW w:w="4976" w:type="dxa"/>
            <w:tcBorders>
              <w:top w:val="single" w:sz="4" w:space="0" w:color="auto"/>
              <w:left w:val="nil"/>
              <w:bottom w:val="nil"/>
              <w:right w:val="nil"/>
            </w:tcBorders>
          </w:tcPr>
          <w:p w14:paraId="5B6E3210" w14:textId="77777777" w:rsidR="00131CCB" w:rsidRPr="004F1080" w:rsidRDefault="00131CCB" w:rsidP="001E4153">
            <w:pPr>
              <w:pStyle w:val="TableParagraph"/>
              <w:rPr>
                <w:rFonts w:asciiTheme="minorHAnsi" w:hAnsiTheme="minorHAnsi" w:cstheme="minorHAnsi"/>
              </w:rPr>
            </w:pPr>
          </w:p>
        </w:tc>
      </w:tr>
    </w:tbl>
    <w:p w14:paraId="2F74EECB" w14:textId="77777777" w:rsidR="0023542B" w:rsidRPr="004842A4" w:rsidRDefault="0023542B" w:rsidP="00CB763A">
      <w:pPr>
        <w:rPr>
          <w:rFonts w:asciiTheme="minorHAnsi" w:hAnsiTheme="minorHAnsi" w:cstheme="minorHAnsi"/>
        </w:rPr>
      </w:pPr>
    </w:p>
    <w:sectPr w:rsidR="0023542B" w:rsidRPr="004842A4" w:rsidSect="00697B48">
      <w:headerReference w:type="even" r:id="rId12"/>
      <w:headerReference w:type="default" r:id="rId13"/>
      <w:footerReference w:type="even" r:id="rId14"/>
      <w:footerReference w:type="default" r:id="rId15"/>
      <w:headerReference w:type="first" r:id="rId16"/>
      <w:footerReference w:type="first" r:id="rId17"/>
      <w:pgSz w:w="24480" w:h="15840" w:orient="landscape" w:code="5"/>
      <w:pgMar w:top="1440" w:right="1786" w:bottom="936" w:left="562" w:header="0"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9D4C" w14:textId="77777777" w:rsidR="00E967D8" w:rsidRDefault="00E967D8">
      <w:r>
        <w:separator/>
      </w:r>
    </w:p>
  </w:endnote>
  <w:endnote w:type="continuationSeparator" w:id="0">
    <w:p w14:paraId="1396AE26" w14:textId="77777777" w:rsidR="00E967D8" w:rsidRDefault="00E96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AAAAC+TimesNewRomanPS-BoldMT">
    <w:altName w:val="Cambria"/>
    <w:panose1 w:val="00000000000000000000"/>
    <w:charset w:val="00"/>
    <w:family w:val="roman"/>
    <w:notTrueType/>
    <w:pitch w:val="default"/>
    <w:sig w:usb0="00000003" w:usb1="00000000" w:usb2="00000000" w:usb3="00000000" w:csb0="00000001" w:csb1="00000000"/>
  </w:font>
  <w:font w:name="AAAAAE+TimesNewRomanPSMT">
    <w:altName w:val="Cambria"/>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7443" w14:textId="77777777" w:rsidR="004B4D2A" w:rsidRDefault="004B4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7D864" w14:textId="49D2F8BD" w:rsidR="0055375C" w:rsidRDefault="0006000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2C3A261" wp14:editId="7100E15F">
              <wp:simplePos x="0" y="0"/>
              <wp:positionH relativeFrom="page">
                <wp:posOffset>538480</wp:posOffset>
              </wp:positionH>
              <wp:positionV relativeFrom="page">
                <wp:posOffset>9458325</wp:posOffset>
              </wp:positionV>
              <wp:extent cx="14253210" cy="1016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53210" cy="101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251D9" id="Rectangle 1" o:spid="_x0000_s1026" style="position:absolute;margin-left:42.4pt;margin-top:744.75pt;width:1122.3pt;height:.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" fillcolor="black" stroked="f">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EAF43" w14:textId="77777777" w:rsidR="004B4D2A" w:rsidRDefault="004B4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F0F80" w14:textId="77777777" w:rsidR="00E967D8" w:rsidRDefault="00E967D8">
      <w:r>
        <w:separator/>
      </w:r>
    </w:p>
  </w:footnote>
  <w:footnote w:type="continuationSeparator" w:id="0">
    <w:p w14:paraId="3A345C96" w14:textId="77777777" w:rsidR="00E967D8" w:rsidRDefault="00E96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34E55" w14:textId="452BF007" w:rsidR="004B4D2A" w:rsidRDefault="004B4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3959" w14:textId="41A41D80" w:rsidR="004B4D2A" w:rsidRDefault="004B4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0D51" w14:textId="3B83AA60" w:rsidR="004B4D2A" w:rsidRDefault="004B4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28"/>
    <w:multiLevelType w:val="hybridMultilevel"/>
    <w:tmpl w:val="905EE1D4"/>
    <w:lvl w:ilvl="0" w:tplc="572829D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D56467"/>
    <w:multiLevelType w:val="hybridMultilevel"/>
    <w:tmpl w:val="3CC26750"/>
    <w:lvl w:ilvl="0" w:tplc="D8F482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613049"/>
    <w:multiLevelType w:val="hybridMultilevel"/>
    <w:tmpl w:val="A9628890"/>
    <w:lvl w:ilvl="0" w:tplc="64BA983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B824BA"/>
    <w:multiLevelType w:val="hybridMultilevel"/>
    <w:tmpl w:val="43AA3848"/>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40261"/>
    <w:multiLevelType w:val="hybridMultilevel"/>
    <w:tmpl w:val="D8B6597E"/>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5A6E5E"/>
    <w:multiLevelType w:val="hybridMultilevel"/>
    <w:tmpl w:val="DC8C7874"/>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097978"/>
    <w:multiLevelType w:val="hybridMultilevel"/>
    <w:tmpl w:val="88F0C8D8"/>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47F22"/>
    <w:multiLevelType w:val="hybridMultilevel"/>
    <w:tmpl w:val="FEA6CD34"/>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2F2C91"/>
    <w:multiLevelType w:val="hybridMultilevel"/>
    <w:tmpl w:val="24425486"/>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F023F"/>
    <w:multiLevelType w:val="hybridMultilevel"/>
    <w:tmpl w:val="F26497B6"/>
    <w:lvl w:ilvl="0" w:tplc="F7D660D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222719"/>
    <w:multiLevelType w:val="hybridMultilevel"/>
    <w:tmpl w:val="BD62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11DFF"/>
    <w:multiLevelType w:val="hybridMultilevel"/>
    <w:tmpl w:val="F6861CA4"/>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F645D"/>
    <w:multiLevelType w:val="hybridMultilevel"/>
    <w:tmpl w:val="02467D60"/>
    <w:lvl w:ilvl="0" w:tplc="5B1818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954D4"/>
    <w:multiLevelType w:val="hybridMultilevel"/>
    <w:tmpl w:val="DFFA33E2"/>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D34DD3"/>
    <w:multiLevelType w:val="hybridMultilevel"/>
    <w:tmpl w:val="AB8C9B06"/>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D2AE1"/>
    <w:multiLevelType w:val="hybridMultilevel"/>
    <w:tmpl w:val="0E504E26"/>
    <w:lvl w:ilvl="0" w:tplc="1C6E2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CB52F0"/>
    <w:multiLevelType w:val="hybridMultilevel"/>
    <w:tmpl w:val="FFF854C0"/>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704B2"/>
    <w:multiLevelType w:val="hybridMultilevel"/>
    <w:tmpl w:val="B8F070F0"/>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1B234C"/>
    <w:multiLevelType w:val="hybridMultilevel"/>
    <w:tmpl w:val="47EEEB8E"/>
    <w:lvl w:ilvl="0" w:tplc="FA66A1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F35362"/>
    <w:multiLevelType w:val="hybridMultilevel"/>
    <w:tmpl w:val="B3A0A45E"/>
    <w:lvl w:ilvl="0" w:tplc="5B18180E">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0" w15:restartNumberingAfterBreak="0">
    <w:nsid w:val="33F4454F"/>
    <w:multiLevelType w:val="hybridMultilevel"/>
    <w:tmpl w:val="5D501C4A"/>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7F7326"/>
    <w:multiLevelType w:val="hybridMultilevel"/>
    <w:tmpl w:val="808C1F26"/>
    <w:lvl w:ilvl="0" w:tplc="ABDA7F48">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1230B94"/>
    <w:multiLevelType w:val="hybridMultilevel"/>
    <w:tmpl w:val="A2F059CC"/>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954BA3"/>
    <w:multiLevelType w:val="hybridMultilevel"/>
    <w:tmpl w:val="C6C62D2C"/>
    <w:lvl w:ilvl="0" w:tplc="90FA4254">
      <w:start w:val="1"/>
      <w:numFmt w:val="decimal"/>
      <w:lvlText w:val="(%1)"/>
      <w:lvlJc w:val="left"/>
      <w:pPr>
        <w:ind w:left="360" w:hanging="360"/>
      </w:pPr>
      <w:rPr>
        <w:rFonts w:ascii="Calibri" w:eastAsia="Calibri" w:hAnsi="Calibri" w:cs="Calibri" w:hint="default"/>
        <w:w w:val="99"/>
        <w:sz w:val="21"/>
        <w:szCs w:val="21"/>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D2325F"/>
    <w:multiLevelType w:val="hybridMultilevel"/>
    <w:tmpl w:val="FC200520"/>
    <w:lvl w:ilvl="0" w:tplc="A642A36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8C7A7F"/>
    <w:multiLevelType w:val="hybridMultilevel"/>
    <w:tmpl w:val="4ADC726E"/>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AD0AA5"/>
    <w:multiLevelType w:val="hybridMultilevel"/>
    <w:tmpl w:val="02829166"/>
    <w:lvl w:ilvl="0" w:tplc="223491A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6E5B43"/>
    <w:multiLevelType w:val="hybridMultilevel"/>
    <w:tmpl w:val="61126580"/>
    <w:lvl w:ilvl="0" w:tplc="8FF8A304">
      <w:start w:val="1"/>
      <w:numFmt w:val="decimal"/>
      <w:lvlText w:val="%1)"/>
      <w:lvlJc w:val="left"/>
      <w:pPr>
        <w:ind w:left="462" w:hanging="360"/>
      </w:pPr>
      <w:rPr>
        <w:rFonts w:hint="default"/>
      </w:rPr>
    </w:lvl>
    <w:lvl w:ilvl="1" w:tplc="04090019">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8" w15:restartNumberingAfterBreak="0">
    <w:nsid w:val="55456D0C"/>
    <w:multiLevelType w:val="hybridMultilevel"/>
    <w:tmpl w:val="5E08F566"/>
    <w:lvl w:ilvl="0" w:tplc="FFFFFFFF">
      <w:start w:val="1"/>
      <w:numFmt w:val="lowerLetter"/>
      <w:lvlText w:val="%1."/>
      <w:lvlJc w:val="left"/>
      <w:pPr>
        <w:ind w:left="822" w:hanging="352"/>
      </w:pPr>
      <w:rPr>
        <w:rFonts w:ascii="Calibri" w:eastAsia="Calibri" w:hAnsi="Calibri" w:cs="Calibri" w:hint="default"/>
        <w:spacing w:val="0"/>
        <w:w w:val="99"/>
        <w:sz w:val="21"/>
        <w:szCs w:val="21"/>
        <w:lang w:val="en-US" w:eastAsia="en-US" w:bidi="ar-SA"/>
      </w:rPr>
    </w:lvl>
    <w:lvl w:ilvl="1" w:tplc="FFFFFFFF">
      <w:numFmt w:val="bullet"/>
      <w:lvlText w:val="•"/>
      <w:lvlJc w:val="left"/>
      <w:pPr>
        <w:ind w:left="1248" w:hanging="352"/>
      </w:pPr>
      <w:rPr>
        <w:rFonts w:hint="default"/>
        <w:lang w:val="en-US" w:eastAsia="en-US" w:bidi="ar-SA"/>
      </w:rPr>
    </w:lvl>
    <w:lvl w:ilvl="2" w:tplc="FFFFFFFF">
      <w:numFmt w:val="bullet"/>
      <w:lvlText w:val="•"/>
      <w:lvlJc w:val="left"/>
      <w:pPr>
        <w:ind w:left="1676" w:hanging="352"/>
      </w:pPr>
      <w:rPr>
        <w:rFonts w:hint="default"/>
        <w:lang w:val="en-US" w:eastAsia="en-US" w:bidi="ar-SA"/>
      </w:rPr>
    </w:lvl>
    <w:lvl w:ilvl="3" w:tplc="FFFFFFFF">
      <w:numFmt w:val="bullet"/>
      <w:lvlText w:val="•"/>
      <w:lvlJc w:val="left"/>
      <w:pPr>
        <w:ind w:left="2105" w:hanging="352"/>
      </w:pPr>
      <w:rPr>
        <w:rFonts w:hint="default"/>
        <w:lang w:val="en-US" w:eastAsia="en-US" w:bidi="ar-SA"/>
      </w:rPr>
    </w:lvl>
    <w:lvl w:ilvl="4" w:tplc="FFFFFFFF">
      <w:numFmt w:val="bullet"/>
      <w:lvlText w:val="•"/>
      <w:lvlJc w:val="left"/>
      <w:pPr>
        <w:ind w:left="2533" w:hanging="352"/>
      </w:pPr>
      <w:rPr>
        <w:rFonts w:hint="default"/>
        <w:lang w:val="en-US" w:eastAsia="en-US" w:bidi="ar-SA"/>
      </w:rPr>
    </w:lvl>
    <w:lvl w:ilvl="5" w:tplc="FFFFFFFF">
      <w:numFmt w:val="bullet"/>
      <w:lvlText w:val="•"/>
      <w:lvlJc w:val="left"/>
      <w:pPr>
        <w:ind w:left="2962" w:hanging="352"/>
      </w:pPr>
      <w:rPr>
        <w:rFonts w:hint="default"/>
        <w:lang w:val="en-US" w:eastAsia="en-US" w:bidi="ar-SA"/>
      </w:rPr>
    </w:lvl>
    <w:lvl w:ilvl="6" w:tplc="FFFFFFFF">
      <w:numFmt w:val="bullet"/>
      <w:lvlText w:val="•"/>
      <w:lvlJc w:val="left"/>
      <w:pPr>
        <w:ind w:left="3390" w:hanging="352"/>
      </w:pPr>
      <w:rPr>
        <w:rFonts w:hint="default"/>
        <w:lang w:val="en-US" w:eastAsia="en-US" w:bidi="ar-SA"/>
      </w:rPr>
    </w:lvl>
    <w:lvl w:ilvl="7" w:tplc="FFFFFFFF">
      <w:numFmt w:val="bullet"/>
      <w:lvlText w:val="•"/>
      <w:lvlJc w:val="left"/>
      <w:pPr>
        <w:ind w:left="3818" w:hanging="352"/>
      </w:pPr>
      <w:rPr>
        <w:rFonts w:hint="default"/>
        <w:lang w:val="en-US" w:eastAsia="en-US" w:bidi="ar-SA"/>
      </w:rPr>
    </w:lvl>
    <w:lvl w:ilvl="8" w:tplc="FFFFFFFF">
      <w:numFmt w:val="bullet"/>
      <w:lvlText w:val="•"/>
      <w:lvlJc w:val="left"/>
      <w:pPr>
        <w:ind w:left="4247" w:hanging="352"/>
      </w:pPr>
      <w:rPr>
        <w:rFonts w:hint="default"/>
        <w:lang w:val="en-US" w:eastAsia="en-US" w:bidi="ar-SA"/>
      </w:rPr>
    </w:lvl>
  </w:abstractNum>
  <w:abstractNum w:abstractNumId="29" w15:restartNumberingAfterBreak="0">
    <w:nsid w:val="57A47B2C"/>
    <w:multiLevelType w:val="hybridMultilevel"/>
    <w:tmpl w:val="59BC008C"/>
    <w:lvl w:ilvl="0" w:tplc="5B1818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D6BD9"/>
    <w:multiLevelType w:val="hybridMultilevel"/>
    <w:tmpl w:val="67769C88"/>
    <w:lvl w:ilvl="0" w:tplc="7EF4B4BE">
      <w:start w:val="1"/>
      <w:numFmt w:val="lowerLetter"/>
      <w:lvlText w:val="%1."/>
      <w:lvlJc w:val="left"/>
      <w:pPr>
        <w:ind w:left="822" w:hanging="352"/>
      </w:pPr>
      <w:rPr>
        <w:rFonts w:ascii="Calibri" w:eastAsia="Calibri" w:hAnsi="Calibri" w:cs="Calibri" w:hint="default"/>
        <w:spacing w:val="0"/>
        <w:w w:val="99"/>
        <w:sz w:val="21"/>
        <w:szCs w:val="21"/>
        <w:lang w:val="en-US" w:eastAsia="en-US" w:bidi="ar-SA"/>
      </w:rPr>
    </w:lvl>
    <w:lvl w:ilvl="1" w:tplc="72385AF2">
      <w:numFmt w:val="bullet"/>
      <w:lvlText w:val="•"/>
      <w:lvlJc w:val="left"/>
      <w:pPr>
        <w:ind w:left="1248" w:hanging="352"/>
      </w:pPr>
      <w:rPr>
        <w:rFonts w:hint="default"/>
        <w:lang w:val="en-US" w:eastAsia="en-US" w:bidi="ar-SA"/>
      </w:rPr>
    </w:lvl>
    <w:lvl w:ilvl="2" w:tplc="8A24F8A6">
      <w:numFmt w:val="bullet"/>
      <w:lvlText w:val="•"/>
      <w:lvlJc w:val="left"/>
      <w:pPr>
        <w:ind w:left="1676" w:hanging="352"/>
      </w:pPr>
      <w:rPr>
        <w:rFonts w:hint="default"/>
        <w:lang w:val="en-US" w:eastAsia="en-US" w:bidi="ar-SA"/>
      </w:rPr>
    </w:lvl>
    <w:lvl w:ilvl="3" w:tplc="A9CC6B68">
      <w:numFmt w:val="bullet"/>
      <w:lvlText w:val="•"/>
      <w:lvlJc w:val="left"/>
      <w:pPr>
        <w:ind w:left="2105" w:hanging="352"/>
      </w:pPr>
      <w:rPr>
        <w:rFonts w:hint="default"/>
        <w:lang w:val="en-US" w:eastAsia="en-US" w:bidi="ar-SA"/>
      </w:rPr>
    </w:lvl>
    <w:lvl w:ilvl="4" w:tplc="E2022116">
      <w:numFmt w:val="bullet"/>
      <w:lvlText w:val="•"/>
      <w:lvlJc w:val="left"/>
      <w:pPr>
        <w:ind w:left="2533" w:hanging="352"/>
      </w:pPr>
      <w:rPr>
        <w:rFonts w:hint="default"/>
        <w:lang w:val="en-US" w:eastAsia="en-US" w:bidi="ar-SA"/>
      </w:rPr>
    </w:lvl>
    <w:lvl w:ilvl="5" w:tplc="B02AB536">
      <w:numFmt w:val="bullet"/>
      <w:lvlText w:val="•"/>
      <w:lvlJc w:val="left"/>
      <w:pPr>
        <w:ind w:left="2962" w:hanging="352"/>
      </w:pPr>
      <w:rPr>
        <w:rFonts w:hint="default"/>
        <w:lang w:val="en-US" w:eastAsia="en-US" w:bidi="ar-SA"/>
      </w:rPr>
    </w:lvl>
    <w:lvl w:ilvl="6" w:tplc="770A339C">
      <w:numFmt w:val="bullet"/>
      <w:lvlText w:val="•"/>
      <w:lvlJc w:val="left"/>
      <w:pPr>
        <w:ind w:left="3390" w:hanging="352"/>
      </w:pPr>
      <w:rPr>
        <w:rFonts w:hint="default"/>
        <w:lang w:val="en-US" w:eastAsia="en-US" w:bidi="ar-SA"/>
      </w:rPr>
    </w:lvl>
    <w:lvl w:ilvl="7" w:tplc="6246A7D2">
      <w:numFmt w:val="bullet"/>
      <w:lvlText w:val="•"/>
      <w:lvlJc w:val="left"/>
      <w:pPr>
        <w:ind w:left="3818" w:hanging="352"/>
      </w:pPr>
      <w:rPr>
        <w:rFonts w:hint="default"/>
        <w:lang w:val="en-US" w:eastAsia="en-US" w:bidi="ar-SA"/>
      </w:rPr>
    </w:lvl>
    <w:lvl w:ilvl="8" w:tplc="97203E3E">
      <w:numFmt w:val="bullet"/>
      <w:lvlText w:val="•"/>
      <w:lvlJc w:val="left"/>
      <w:pPr>
        <w:ind w:left="4247" w:hanging="352"/>
      </w:pPr>
      <w:rPr>
        <w:rFonts w:hint="default"/>
        <w:lang w:val="en-US" w:eastAsia="en-US" w:bidi="ar-SA"/>
      </w:rPr>
    </w:lvl>
  </w:abstractNum>
  <w:abstractNum w:abstractNumId="31" w15:restartNumberingAfterBreak="0">
    <w:nsid w:val="64961BD3"/>
    <w:multiLevelType w:val="hybridMultilevel"/>
    <w:tmpl w:val="240A07A4"/>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F6C15"/>
    <w:multiLevelType w:val="hybridMultilevel"/>
    <w:tmpl w:val="94A88D42"/>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626678"/>
    <w:multiLevelType w:val="hybridMultilevel"/>
    <w:tmpl w:val="86F2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F741C"/>
    <w:multiLevelType w:val="hybridMultilevel"/>
    <w:tmpl w:val="3CF61562"/>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F21D20"/>
    <w:multiLevelType w:val="hybridMultilevel"/>
    <w:tmpl w:val="14BA937E"/>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419B0"/>
    <w:multiLevelType w:val="hybridMultilevel"/>
    <w:tmpl w:val="D14E476C"/>
    <w:lvl w:ilvl="0" w:tplc="BEBEFB5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0D4D44"/>
    <w:multiLevelType w:val="hybridMultilevel"/>
    <w:tmpl w:val="DA7427FC"/>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5D3493"/>
    <w:multiLevelType w:val="hybridMultilevel"/>
    <w:tmpl w:val="91A85FD8"/>
    <w:lvl w:ilvl="0" w:tplc="C1624FA2">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D9226A6"/>
    <w:multiLevelType w:val="hybridMultilevel"/>
    <w:tmpl w:val="CFB85132"/>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6830FA"/>
    <w:multiLevelType w:val="hybridMultilevel"/>
    <w:tmpl w:val="2FE6F4C8"/>
    <w:lvl w:ilvl="0" w:tplc="5B1818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8853940">
    <w:abstractNumId w:val="30"/>
  </w:num>
  <w:num w:numId="2" w16cid:durableId="755787137">
    <w:abstractNumId w:val="28"/>
  </w:num>
  <w:num w:numId="3" w16cid:durableId="1095439248">
    <w:abstractNumId w:val="19"/>
  </w:num>
  <w:num w:numId="4" w16cid:durableId="672999450">
    <w:abstractNumId w:val="10"/>
  </w:num>
  <w:num w:numId="5" w16cid:durableId="245842083">
    <w:abstractNumId w:val="33"/>
  </w:num>
  <w:num w:numId="6" w16cid:durableId="1725518499">
    <w:abstractNumId w:val="18"/>
  </w:num>
  <w:num w:numId="7" w16cid:durableId="285503664">
    <w:abstractNumId w:val="38"/>
  </w:num>
  <w:num w:numId="8" w16cid:durableId="2064787292">
    <w:abstractNumId w:val="0"/>
  </w:num>
  <w:num w:numId="9" w16cid:durableId="794637363">
    <w:abstractNumId w:val="23"/>
  </w:num>
  <w:num w:numId="10" w16cid:durableId="1706172433">
    <w:abstractNumId w:val="1"/>
  </w:num>
  <w:num w:numId="11" w16cid:durableId="1614707439">
    <w:abstractNumId w:val="9"/>
  </w:num>
  <w:num w:numId="12" w16cid:durableId="294137604">
    <w:abstractNumId w:val="32"/>
  </w:num>
  <w:num w:numId="13" w16cid:durableId="558712303">
    <w:abstractNumId w:val="11"/>
  </w:num>
  <w:num w:numId="14" w16cid:durableId="1624538196">
    <w:abstractNumId w:val="40"/>
  </w:num>
  <w:num w:numId="15" w16cid:durableId="1191340362">
    <w:abstractNumId w:val="31"/>
  </w:num>
  <w:num w:numId="16" w16cid:durableId="194660849">
    <w:abstractNumId w:val="20"/>
  </w:num>
  <w:num w:numId="17" w16cid:durableId="1764301306">
    <w:abstractNumId w:val="25"/>
  </w:num>
  <w:num w:numId="18" w16cid:durableId="1152872838">
    <w:abstractNumId w:val="13"/>
  </w:num>
  <w:num w:numId="19" w16cid:durableId="1244533043">
    <w:abstractNumId w:val="16"/>
  </w:num>
  <w:num w:numId="20" w16cid:durableId="1873150332">
    <w:abstractNumId w:val="6"/>
  </w:num>
  <w:num w:numId="21" w16cid:durableId="1261644626">
    <w:abstractNumId w:val="14"/>
  </w:num>
  <w:num w:numId="22" w16cid:durableId="1308168579">
    <w:abstractNumId w:val="37"/>
  </w:num>
  <w:num w:numId="23" w16cid:durableId="247692576">
    <w:abstractNumId w:val="4"/>
  </w:num>
  <w:num w:numId="24" w16cid:durableId="2081318465">
    <w:abstractNumId w:val="8"/>
  </w:num>
  <w:num w:numId="25" w16cid:durableId="1119111275">
    <w:abstractNumId w:val="34"/>
  </w:num>
  <w:num w:numId="26" w16cid:durableId="1714308139">
    <w:abstractNumId w:val="29"/>
  </w:num>
  <w:num w:numId="27" w16cid:durableId="929504916">
    <w:abstractNumId w:val="21"/>
  </w:num>
  <w:num w:numId="28" w16cid:durableId="102313504">
    <w:abstractNumId w:val="2"/>
  </w:num>
  <w:num w:numId="29" w16cid:durableId="689449441">
    <w:abstractNumId w:val="24"/>
  </w:num>
  <w:num w:numId="30" w16cid:durableId="1904947603">
    <w:abstractNumId w:val="26"/>
  </w:num>
  <w:num w:numId="31" w16cid:durableId="473376815">
    <w:abstractNumId w:val="36"/>
  </w:num>
  <w:num w:numId="32" w16cid:durableId="1687319561">
    <w:abstractNumId w:val="22"/>
  </w:num>
  <w:num w:numId="33" w16cid:durableId="1607035907">
    <w:abstractNumId w:val="3"/>
  </w:num>
  <w:num w:numId="34" w16cid:durableId="1562209617">
    <w:abstractNumId w:val="5"/>
  </w:num>
  <w:num w:numId="35" w16cid:durableId="8995510">
    <w:abstractNumId w:val="39"/>
  </w:num>
  <w:num w:numId="36" w16cid:durableId="1929074527">
    <w:abstractNumId w:val="7"/>
  </w:num>
  <w:num w:numId="37" w16cid:durableId="656540600">
    <w:abstractNumId w:val="27"/>
  </w:num>
  <w:num w:numId="38" w16cid:durableId="552235079">
    <w:abstractNumId w:val="12"/>
  </w:num>
  <w:num w:numId="39" w16cid:durableId="2022079827">
    <w:abstractNumId w:val="17"/>
  </w:num>
  <w:num w:numId="40" w16cid:durableId="1433626129">
    <w:abstractNumId w:val="35"/>
  </w:num>
  <w:num w:numId="41" w16cid:durableId="854152437">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75C"/>
    <w:rsid w:val="00004217"/>
    <w:rsid w:val="00023507"/>
    <w:rsid w:val="00030F6A"/>
    <w:rsid w:val="00032915"/>
    <w:rsid w:val="00033C40"/>
    <w:rsid w:val="00035D2E"/>
    <w:rsid w:val="00042A23"/>
    <w:rsid w:val="00052423"/>
    <w:rsid w:val="00060008"/>
    <w:rsid w:val="00070712"/>
    <w:rsid w:val="000716EF"/>
    <w:rsid w:val="0007636E"/>
    <w:rsid w:val="000A22B9"/>
    <w:rsid w:val="000A6BDB"/>
    <w:rsid w:val="000B1432"/>
    <w:rsid w:val="000C7544"/>
    <w:rsid w:val="000D7591"/>
    <w:rsid w:val="000E0F03"/>
    <w:rsid w:val="000F47C1"/>
    <w:rsid w:val="000F6602"/>
    <w:rsid w:val="00100B0F"/>
    <w:rsid w:val="00102E28"/>
    <w:rsid w:val="00106ED2"/>
    <w:rsid w:val="00111995"/>
    <w:rsid w:val="00122363"/>
    <w:rsid w:val="00123291"/>
    <w:rsid w:val="00127ECA"/>
    <w:rsid w:val="00131CCB"/>
    <w:rsid w:val="00131E80"/>
    <w:rsid w:val="001345EA"/>
    <w:rsid w:val="00134DDE"/>
    <w:rsid w:val="0013616E"/>
    <w:rsid w:val="00141473"/>
    <w:rsid w:val="0014525E"/>
    <w:rsid w:val="00150A77"/>
    <w:rsid w:val="00153499"/>
    <w:rsid w:val="0015372E"/>
    <w:rsid w:val="00155041"/>
    <w:rsid w:val="00157148"/>
    <w:rsid w:val="00161682"/>
    <w:rsid w:val="00180C91"/>
    <w:rsid w:val="0018663B"/>
    <w:rsid w:val="001A3A72"/>
    <w:rsid w:val="001A70FF"/>
    <w:rsid w:val="001B4409"/>
    <w:rsid w:val="001B5E7F"/>
    <w:rsid w:val="001B6DC3"/>
    <w:rsid w:val="001C2FDF"/>
    <w:rsid w:val="001D0EC9"/>
    <w:rsid w:val="001E4153"/>
    <w:rsid w:val="001F1E8C"/>
    <w:rsid w:val="001F7909"/>
    <w:rsid w:val="00202B7D"/>
    <w:rsid w:val="0021679A"/>
    <w:rsid w:val="00221791"/>
    <w:rsid w:val="00230B3E"/>
    <w:rsid w:val="00231C56"/>
    <w:rsid w:val="0023542B"/>
    <w:rsid w:val="00244766"/>
    <w:rsid w:val="00273082"/>
    <w:rsid w:val="00273D25"/>
    <w:rsid w:val="002754F2"/>
    <w:rsid w:val="002755EB"/>
    <w:rsid w:val="00296B6A"/>
    <w:rsid w:val="002B1F2E"/>
    <w:rsid w:val="002C3BBD"/>
    <w:rsid w:val="002C431B"/>
    <w:rsid w:val="002D4541"/>
    <w:rsid w:val="002D7B90"/>
    <w:rsid w:val="002E15E4"/>
    <w:rsid w:val="00305785"/>
    <w:rsid w:val="00323C07"/>
    <w:rsid w:val="003431A1"/>
    <w:rsid w:val="003473B7"/>
    <w:rsid w:val="003522AF"/>
    <w:rsid w:val="00380302"/>
    <w:rsid w:val="00380947"/>
    <w:rsid w:val="0039005B"/>
    <w:rsid w:val="00394ACE"/>
    <w:rsid w:val="0039768D"/>
    <w:rsid w:val="003B4C43"/>
    <w:rsid w:val="003C1B7D"/>
    <w:rsid w:val="003C2F62"/>
    <w:rsid w:val="003C49D9"/>
    <w:rsid w:val="003C6FAD"/>
    <w:rsid w:val="003E7CED"/>
    <w:rsid w:val="003F0B76"/>
    <w:rsid w:val="003F15C7"/>
    <w:rsid w:val="003F334E"/>
    <w:rsid w:val="003F3E07"/>
    <w:rsid w:val="004035FE"/>
    <w:rsid w:val="00417811"/>
    <w:rsid w:val="004456A8"/>
    <w:rsid w:val="00456CD4"/>
    <w:rsid w:val="004628D1"/>
    <w:rsid w:val="00474F50"/>
    <w:rsid w:val="004842A4"/>
    <w:rsid w:val="004956B5"/>
    <w:rsid w:val="004A2D0E"/>
    <w:rsid w:val="004B10ED"/>
    <w:rsid w:val="004B1F82"/>
    <w:rsid w:val="004B3636"/>
    <w:rsid w:val="004B4D2A"/>
    <w:rsid w:val="004C0692"/>
    <w:rsid w:val="004C0D87"/>
    <w:rsid w:val="004C42EF"/>
    <w:rsid w:val="004C56D7"/>
    <w:rsid w:val="004C7E5C"/>
    <w:rsid w:val="004D0895"/>
    <w:rsid w:val="004D4996"/>
    <w:rsid w:val="004D5788"/>
    <w:rsid w:val="004E22CB"/>
    <w:rsid w:val="004E7D51"/>
    <w:rsid w:val="004F1080"/>
    <w:rsid w:val="004F173F"/>
    <w:rsid w:val="004F609F"/>
    <w:rsid w:val="005035A5"/>
    <w:rsid w:val="00505C4F"/>
    <w:rsid w:val="0051368E"/>
    <w:rsid w:val="00515F49"/>
    <w:rsid w:val="005351BF"/>
    <w:rsid w:val="00540138"/>
    <w:rsid w:val="005405EB"/>
    <w:rsid w:val="00546571"/>
    <w:rsid w:val="0055375C"/>
    <w:rsid w:val="00555258"/>
    <w:rsid w:val="00555A2B"/>
    <w:rsid w:val="00565053"/>
    <w:rsid w:val="00572DAD"/>
    <w:rsid w:val="00584202"/>
    <w:rsid w:val="00584ED6"/>
    <w:rsid w:val="0059069B"/>
    <w:rsid w:val="0059282B"/>
    <w:rsid w:val="0059362C"/>
    <w:rsid w:val="00594621"/>
    <w:rsid w:val="00595B6F"/>
    <w:rsid w:val="0059640B"/>
    <w:rsid w:val="005A5B7A"/>
    <w:rsid w:val="005B1BBF"/>
    <w:rsid w:val="005B45F3"/>
    <w:rsid w:val="005C127D"/>
    <w:rsid w:val="005E1CA2"/>
    <w:rsid w:val="005E4129"/>
    <w:rsid w:val="005E6680"/>
    <w:rsid w:val="005F1210"/>
    <w:rsid w:val="005F582A"/>
    <w:rsid w:val="005F7591"/>
    <w:rsid w:val="0064232A"/>
    <w:rsid w:val="00650136"/>
    <w:rsid w:val="006562FE"/>
    <w:rsid w:val="006568AD"/>
    <w:rsid w:val="00661D2F"/>
    <w:rsid w:val="00675DD3"/>
    <w:rsid w:val="0068070E"/>
    <w:rsid w:val="00682257"/>
    <w:rsid w:val="006867AD"/>
    <w:rsid w:val="00691A32"/>
    <w:rsid w:val="00697B48"/>
    <w:rsid w:val="006A50DB"/>
    <w:rsid w:val="006B1C47"/>
    <w:rsid w:val="006B62EB"/>
    <w:rsid w:val="006C075D"/>
    <w:rsid w:val="006C2E95"/>
    <w:rsid w:val="006D37CE"/>
    <w:rsid w:val="006D3832"/>
    <w:rsid w:val="006E0D3E"/>
    <w:rsid w:val="006E776F"/>
    <w:rsid w:val="006F36E8"/>
    <w:rsid w:val="00703BBE"/>
    <w:rsid w:val="007047FE"/>
    <w:rsid w:val="007125FE"/>
    <w:rsid w:val="007156FE"/>
    <w:rsid w:val="00715DA9"/>
    <w:rsid w:val="00735932"/>
    <w:rsid w:val="00740AEC"/>
    <w:rsid w:val="007477BD"/>
    <w:rsid w:val="0075585E"/>
    <w:rsid w:val="00763BB1"/>
    <w:rsid w:val="00766FAA"/>
    <w:rsid w:val="007673B6"/>
    <w:rsid w:val="00775C40"/>
    <w:rsid w:val="00792816"/>
    <w:rsid w:val="00794387"/>
    <w:rsid w:val="007B3A12"/>
    <w:rsid w:val="007B5737"/>
    <w:rsid w:val="007C4CE4"/>
    <w:rsid w:val="007C587B"/>
    <w:rsid w:val="007D416D"/>
    <w:rsid w:val="007E0B4B"/>
    <w:rsid w:val="007F2BEA"/>
    <w:rsid w:val="007F3DD4"/>
    <w:rsid w:val="00821135"/>
    <w:rsid w:val="00823AE1"/>
    <w:rsid w:val="00823AF5"/>
    <w:rsid w:val="00826F90"/>
    <w:rsid w:val="00833DBB"/>
    <w:rsid w:val="0083571F"/>
    <w:rsid w:val="00840F10"/>
    <w:rsid w:val="00846C33"/>
    <w:rsid w:val="008470E9"/>
    <w:rsid w:val="00855F30"/>
    <w:rsid w:val="00864CD1"/>
    <w:rsid w:val="00866DD2"/>
    <w:rsid w:val="00871961"/>
    <w:rsid w:val="00871E38"/>
    <w:rsid w:val="00896E7A"/>
    <w:rsid w:val="008A085E"/>
    <w:rsid w:val="008A2C11"/>
    <w:rsid w:val="008A2E4D"/>
    <w:rsid w:val="008A7682"/>
    <w:rsid w:val="008B3DD0"/>
    <w:rsid w:val="008C1573"/>
    <w:rsid w:val="008C2286"/>
    <w:rsid w:val="008C4A95"/>
    <w:rsid w:val="008D6C6C"/>
    <w:rsid w:val="008E2C1A"/>
    <w:rsid w:val="008E5E87"/>
    <w:rsid w:val="009048B5"/>
    <w:rsid w:val="00906C1E"/>
    <w:rsid w:val="00923761"/>
    <w:rsid w:val="0092751E"/>
    <w:rsid w:val="0095249D"/>
    <w:rsid w:val="00956417"/>
    <w:rsid w:val="00964F76"/>
    <w:rsid w:val="00966FDE"/>
    <w:rsid w:val="00970EAD"/>
    <w:rsid w:val="00980707"/>
    <w:rsid w:val="00983361"/>
    <w:rsid w:val="009A3536"/>
    <w:rsid w:val="009B22AA"/>
    <w:rsid w:val="009B7723"/>
    <w:rsid w:val="009C42E3"/>
    <w:rsid w:val="009C7DAD"/>
    <w:rsid w:val="009D3BBE"/>
    <w:rsid w:val="009D6F85"/>
    <w:rsid w:val="00A009E2"/>
    <w:rsid w:val="00A04CEF"/>
    <w:rsid w:val="00A15833"/>
    <w:rsid w:val="00A23593"/>
    <w:rsid w:val="00A26F38"/>
    <w:rsid w:val="00A549CC"/>
    <w:rsid w:val="00A5705F"/>
    <w:rsid w:val="00A76516"/>
    <w:rsid w:val="00AA1191"/>
    <w:rsid w:val="00AB73D8"/>
    <w:rsid w:val="00AB7AB3"/>
    <w:rsid w:val="00AC3C66"/>
    <w:rsid w:val="00AC651A"/>
    <w:rsid w:val="00AD4988"/>
    <w:rsid w:val="00AE0284"/>
    <w:rsid w:val="00AF5797"/>
    <w:rsid w:val="00AF6193"/>
    <w:rsid w:val="00B04086"/>
    <w:rsid w:val="00B05C1C"/>
    <w:rsid w:val="00B128E2"/>
    <w:rsid w:val="00B133F6"/>
    <w:rsid w:val="00B17EB8"/>
    <w:rsid w:val="00B2186A"/>
    <w:rsid w:val="00B22F5A"/>
    <w:rsid w:val="00B23668"/>
    <w:rsid w:val="00B314C5"/>
    <w:rsid w:val="00B41609"/>
    <w:rsid w:val="00B41B99"/>
    <w:rsid w:val="00B45717"/>
    <w:rsid w:val="00B4681D"/>
    <w:rsid w:val="00B551E3"/>
    <w:rsid w:val="00B56E44"/>
    <w:rsid w:val="00B64B45"/>
    <w:rsid w:val="00B741ED"/>
    <w:rsid w:val="00B75019"/>
    <w:rsid w:val="00B77BC2"/>
    <w:rsid w:val="00B86EEC"/>
    <w:rsid w:val="00B932BB"/>
    <w:rsid w:val="00B9710D"/>
    <w:rsid w:val="00BA2454"/>
    <w:rsid w:val="00BB0E0E"/>
    <w:rsid w:val="00BC55E6"/>
    <w:rsid w:val="00BC7962"/>
    <w:rsid w:val="00BD3738"/>
    <w:rsid w:val="00BD590B"/>
    <w:rsid w:val="00BD76EC"/>
    <w:rsid w:val="00BE68DD"/>
    <w:rsid w:val="00BE75E3"/>
    <w:rsid w:val="00C26877"/>
    <w:rsid w:val="00C30376"/>
    <w:rsid w:val="00C46AE1"/>
    <w:rsid w:val="00C5361C"/>
    <w:rsid w:val="00C53C65"/>
    <w:rsid w:val="00C82D12"/>
    <w:rsid w:val="00C900A0"/>
    <w:rsid w:val="00CA4C0B"/>
    <w:rsid w:val="00CA77AE"/>
    <w:rsid w:val="00CB763A"/>
    <w:rsid w:val="00CD0180"/>
    <w:rsid w:val="00CD1DE9"/>
    <w:rsid w:val="00CD2000"/>
    <w:rsid w:val="00CD2ADC"/>
    <w:rsid w:val="00CD6E89"/>
    <w:rsid w:val="00CE3557"/>
    <w:rsid w:val="00CF061B"/>
    <w:rsid w:val="00CF7E3D"/>
    <w:rsid w:val="00D057EC"/>
    <w:rsid w:val="00D058FC"/>
    <w:rsid w:val="00D13B8F"/>
    <w:rsid w:val="00D13F5B"/>
    <w:rsid w:val="00D1512F"/>
    <w:rsid w:val="00D539C0"/>
    <w:rsid w:val="00D5637C"/>
    <w:rsid w:val="00D564A8"/>
    <w:rsid w:val="00D60D67"/>
    <w:rsid w:val="00D60FED"/>
    <w:rsid w:val="00D61714"/>
    <w:rsid w:val="00D622DD"/>
    <w:rsid w:val="00D66F7A"/>
    <w:rsid w:val="00D72089"/>
    <w:rsid w:val="00D72213"/>
    <w:rsid w:val="00D806CA"/>
    <w:rsid w:val="00D834F9"/>
    <w:rsid w:val="00D901B6"/>
    <w:rsid w:val="00DA5033"/>
    <w:rsid w:val="00DA7593"/>
    <w:rsid w:val="00DB3CD2"/>
    <w:rsid w:val="00DB56A5"/>
    <w:rsid w:val="00DB6EAC"/>
    <w:rsid w:val="00DC5689"/>
    <w:rsid w:val="00DE2595"/>
    <w:rsid w:val="00DE2F69"/>
    <w:rsid w:val="00DE3A9F"/>
    <w:rsid w:val="00DE5081"/>
    <w:rsid w:val="00DF1091"/>
    <w:rsid w:val="00DF1A62"/>
    <w:rsid w:val="00DF4DDC"/>
    <w:rsid w:val="00E02D74"/>
    <w:rsid w:val="00E32C9B"/>
    <w:rsid w:val="00E33E48"/>
    <w:rsid w:val="00E369A0"/>
    <w:rsid w:val="00E434DE"/>
    <w:rsid w:val="00E50C28"/>
    <w:rsid w:val="00E75C35"/>
    <w:rsid w:val="00E93A5E"/>
    <w:rsid w:val="00E967D8"/>
    <w:rsid w:val="00EA3A3B"/>
    <w:rsid w:val="00EB547F"/>
    <w:rsid w:val="00ED1214"/>
    <w:rsid w:val="00ED318A"/>
    <w:rsid w:val="00ED4307"/>
    <w:rsid w:val="00ED49FB"/>
    <w:rsid w:val="00EE44B9"/>
    <w:rsid w:val="00EE56D2"/>
    <w:rsid w:val="00EE677C"/>
    <w:rsid w:val="00EF04D7"/>
    <w:rsid w:val="00EF13DA"/>
    <w:rsid w:val="00EF3FAB"/>
    <w:rsid w:val="00EF4725"/>
    <w:rsid w:val="00F01859"/>
    <w:rsid w:val="00F05BF7"/>
    <w:rsid w:val="00F114FD"/>
    <w:rsid w:val="00F133CF"/>
    <w:rsid w:val="00F13D43"/>
    <w:rsid w:val="00F22607"/>
    <w:rsid w:val="00F24F9F"/>
    <w:rsid w:val="00F275D3"/>
    <w:rsid w:val="00F33A65"/>
    <w:rsid w:val="00F45A83"/>
    <w:rsid w:val="00F47D82"/>
    <w:rsid w:val="00F53F88"/>
    <w:rsid w:val="00F554C5"/>
    <w:rsid w:val="00F63052"/>
    <w:rsid w:val="00F64958"/>
    <w:rsid w:val="00F67770"/>
    <w:rsid w:val="00F7254C"/>
    <w:rsid w:val="00F85A5C"/>
    <w:rsid w:val="00F932B7"/>
    <w:rsid w:val="00F9538E"/>
    <w:rsid w:val="00FA0A82"/>
    <w:rsid w:val="00FA1DE2"/>
    <w:rsid w:val="00FC3024"/>
    <w:rsid w:val="00FC3CE8"/>
    <w:rsid w:val="00FC5E03"/>
    <w:rsid w:val="00FC797C"/>
    <w:rsid w:val="00FE1CE9"/>
    <w:rsid w:val="00FE665C"/>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D700E"/>
  <w15:docId w15:val="{48CDF443-5C26-4810-ADAA-2FCE0D4F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Default">
    <w:name w:val="Default"/>
    <w:rsid w:val="005F582A"/>
    <w:pPr>
      <w:widowControl/>
      <w:adjustRightInd w:val="0"/>
    </w:pPr>
    <w:rPr>
      <w:rFonts w:ascii="Calibri" w:hAnsi="Calibri" w:cs="Calibri"/>
      <w:color w:val="000000"/>
      <w:sz w:val="24"/>
      <w:szCs w:val="24"/>
    </w:rPr>
  </w:style>
  <w:style w:type="character" w:customStyle="1" w:styleId="adbestyle00000a">
    <w:name w:val="adbe_style_00000a"/>
    <w:uiPriority w:val="99"/>
    <w:rsid w:val="004842A4"/>
    <w:rPr>
      <w:rFonts w:cs="AAAAAC+TimesNewRomanPS-BoldMT"/>
      <w:b/>
      <w:bCs/>
      <w:color w:val="000000"/>
    </w:rPr>
  </w:style>
  <w:style w:type="character" w:customStyle="1" w:styleId="adbestyle000001">
    <w:name w:val="adbe_style_000001"/>
    <w:uiPriority w:val="99"/>
    <w:rsid w:val="00244766"/>
    <w:rPr>
      <w:rFonts w:cs="AAAAAE+TimesNewRomanPSMT"/>
      <w:color w:val="FF0000"/>
    </w:rPr>
  </w:style>
  <w:style w:type="character" w:customStyle="1" w:styleId="adbetext001b">
    <w:name w:val="adbe_text_001b"/>
    <w:uiPriority w:val="99"/>
    <w:rsid w:val="004F609F"/>
    <w:rPr>
      <w:rFonts w:cs="AAAAAE+TimesNewRomanPSMT"/>
      <w:color w:val="000000"/>
    </w:rPr>
  </w:style>
  <w:style w:type="character" w:customStyle="1" w:styleId="adbestyle000002">
    <w:name w:val="adbe_style_000002"/>
    <w:uiPriority w:val="99"/>
    <w:rsid w:val="00964F76"/>
    <w:rPr>
      <w:rFonts w:cs="AAAAAE+TimesNewRomanPSMT"/>
      <w:color w:val="000000"/>
    </w:rPr>
  </w:style>
  <w:style w:type="character" w:customStyle="1" w:styleId="adbetext0023">
    <w:name w:val="adbe_text_0023"/>
    <w:uiPriority w:val="99"/>
    <w:rsid w:val="001D0EC9"/>
    <w:rPr>
      <w:rFonts w:cs="AAAAAE+TimesNewRomanPSMT"/>
      <w:color w:val="000000"/>
    </w:rPr>
  </w:style>
  <w:style w:type="paragraph" w:customStyle="1" w:styleId="adbetext0033">
    <w:name w:val="adbe_text_0033"/>
    <w:basedOn w:val="Default"/>
    <w:next w:val="Default"/>
    <w:uiPriority w:val="99"/>
    <w:rsid w:val="00157148"/>
    <w:rPr>
      <w:rFonts w:ascii="AAAAAE+TimesNewRomanPSMT" w:hAnsi="AAAAAE+TimesNewRomanPSMT" w:cstheme="minorBidi"/>
      <w:color w:val="auto"/>
    </w:rPr>
  </w:style>
  <w:style w:type="paragraph" w:customStyle="1" w:styleId="adbestyle000004">
    <w:name w:val="adbe_style_000004"/>
    <w:basedOn w:val="Default"/>
    <w:next w:val="Default"/>
    <w:uiPriority w:val="99"/>
    <w:rsid w:val="00157148"/>
    <w:rPr>
      <w:rFonts w:ascii="AAAAAE+TimesNewRomanPSMT" w:hAnsi="AAAAAE+TimesNewRomanPSMT" w:cstheme="minorBidi"/>
      <w:color w:val="auto"/>
    </w:rPr>
  </w:style>
  <w:style w:type="paragraph" w:customStyle="1" w:styleId="indent-2">
    <w:name w:val="indent-2"/>
    <w:basedOn w:val="Normal"/>
    <w:rsid w:val="006807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68070E"/>
  </w:style>
  <w:style w:type="character" w:customStyle="1" w:styleId="paren">
    <w:name w:val="paren"/>
    <w:basedOn w:val="DefaultParagraphFont"/>
    <w:rsid w:val="0068070E"/>
  </w:style>
  <w:style w:type="paragraph" w:customStyle="1" w:styleId="indent-3">
    <w:name w:val="indent-3"/>
    <w:basedOn w:val="Normal"/>
    <w:rsid w:val="0068070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070E"/>
    <w:rPr>
      <w:color w:val="0000FF"/>
      <w:u w:val="single"/>
    </w:rPr>
  </w:style>
  <w:style w:type="paragraph" w:styleId="Header">
    <w:name w:val="header"/>
    <w:basedOn w:val="Normal"/>
    <w:link w:val="HeaderChar"/>
    <w:uiPriority w:val="99"/>
    <w:unhideWhenUsed/>
    <w:rsid w:val="00CB763A"/>
    <w:pPr>
      <w:tabs>
        <w:tab w:val="center" w:pos="4680"/>
        <w:tab w:val="right" w:pos="9360"/>
      </w:tabs>
    </w:pPr>
  </w:style>
  <w:style w:type="character" w:customStyle="1" w:styleId="HeaderChar">
    <w:name w:val="Header Char"/>
    <w:basedOn w:val="DefaultParagraphFont"/>
    <w:link w:val="Header"/>
    <w:uiPriority w:val="99"/>
    <w:rsid w:val="00CB763A"/>
    <w:rPr>
      <w:rFonts w:ascii="Calibri" w:eastAsia="Calibri" w:hAnsi="Calibri" w:cs="Calibri"/>
    </w:rPr>
  </w:style>
  <w:style w:type="paragraph" w:styleId="Footer">
    <w:name w:val="footer"/>
    <w:basedOn w:val="Normal"/>
    <w:link w:val="FooterChar"/>
    <w:uiPriority w:val="99"/>
    <w:unhideWhenUsed/>
    <w:rsid w:val="00CB763A"/>
    <w:pPr>
      <w:tabs>
        <w:tab w:val="center" w:pos="4680"/>
        <w:tab w:val="right" w:pos="9360"/>
      </w:tabs>
    </w:pPr>
  </w:style>
  <w:style w:type="character" w:customStyle="1" w:styleId="FooterChar">
    <w:name w:val="Footer Char"/>
    <w:basedOn w:val="DefaultParagraphFont"/>
    <w:link w:val="Footer"/>
    <w:uiPriority w:val="99"/>
    <w:rsid w:val="00CB763A"/>
    <w:rPr>
      <w:rFonts w:ascii="Calibri" w:eastAsia="Calibri" w:hAnsi="Calibri" w:cs="Calibri"/>
    </w:rPr>
  </w:style>
  <w:style w:type="paragraph" w:styleId="Revision">
    <w:name w:val="Revision"/>
    <w:hidden/>
    <w:uiPriority w:val="99"/>
    <w:semiHidden/>
    <w:rsid w:val="0051368E"/>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11251">
      <w:bodyDiv w:val="1"/>
      <w:marLeft w:val="0"/>
      <w:marRight w:val="0"/>
      <w:marTop w:val="0"/>
      <w:marBottom w:val="0"/>
      <w:divBdr>
        <w:top w:val="none" w:sz="0" w:space="0" w:color="auto"/>
        <w:left w:val="none" w:sz="0" w:space="0" w:color="auto"/>
        <w:bottom w:val="none" w:sz="0" w:space="0" w:color="auto"/>
        <w:right w:val="none" w:sz="0" w:space="0" w:color="auto"/>
      </w:divBdr>
      <w:divsChild>
        <w:div w:id="911623810">
          <w:marLeft w:val="0"/>
          <w:marRight w:val="0"/>
          <w:marTop w:val="0"/>
          <w:marBottom w:val="0"/>
          <w:divBdr>
            <w:top w:val="none" w:sz="0" w:space="0" w:color="auto"/>
            <w:left w:val="none" w:sz="0" w:space="0" w:color="auto"/>
            <w:bottom w:val="none" w:sz="0" w:space="0" w:color="auto"/>
            <w:right w:val="none" w:sz="0" w:space="0" w:color="auto"/>
          </w:divBdr>
        </w:div>
        <w:div w:id="1965765259">
          <w:marLeft w:val="0"/>
          <w:marRight w:val="0"/>
          <w:marTop w:val="0"/>
          <w:marBottom w:val="0"/>
          <w:divBdr>
            <w:top w:val="none" w:sz="0" w:space="0" w:color="auto"/>
            <w:left w:val="none" w:sz="0" w:space="0" w:color="auto"/>
            <w:bottom w:val="none" w:sz="0" w:space="0" w:color="auto"/>
            <w:right w:val="none" w:sz="0" w:space="0" w:color="auto"/>
          </w:divBdr>
        </w:div>
        <w:div w:id="575865813">
          <w:marLeft w:val="0"/>
          <w:marRight w:val="0"/>
          <w:marTop w:val="0"/>
          <w:marBottom w:val="0"/>
          <w:divBdr>
            <w:top w:val="none" w:sz="0" w:space="0" w:color="auto"/>
            <w:left w:val="none" w:sz="0" w:space="0" w:color="auto"/>
            <w:bottom w:val="none" w:sz="0" w:space="0" w:color="auto"/>
            <w:right w:val="none" w:sz="0" w:space="0" w:color="auto"/>
          </w:divBdr>
        </w:div>
      </w:divsChild>
    </w:div>
    <w:div w:id="359866110">
      <w:bodyDiv w:val="1"/>
      <w:marLeft w:val="0"/>
      <w:marRight w:val="0"/>
      <w:marTop w:val="0"/>
      <w:marBottom w:val="0"/>
      <w:divBdr>
        <w:top w:val="none" w:sz="0" w:space="0" w:color="auto"/>
        <w:left w:val="none" w:sz="0" w:space="0" w:color="auto"/>
        <w:bottom w:val="none" w:sz="0" w:space="0" w:color="auto"/>
        <w:right w:val="none" w:sz="0" w:space="0" w:color="auto"/>
      </w:divBdr>
      <w:divsChild>
        <w:div w:id="1342315371">
          <w:marLeft w:val="0"/>
          <w:marRight w:val="0"/>
          <w:marTop w:val="0"/>
          <w:marBottom w:val="0"/>
          <w:divBdr>
            <w:top w:val="none" w:sz="0" w:space="0" w:color="auto"/>
            <w:left w:val="none" w:sz="0" w:space="0" w:color="auto"/>
            <w:bottom w:val="none" w:sz="0" w:space="0" w:color="auto"/>
            <w:right w:val="none" w:sz="0" w:space="0" w:color="auto"/>
          </w:divBdr>
        </w:div>
        <w:div w:id="835074953">
          <w:marLeft w:val="0"/>
          <w:marRight w:val="0"/>
          <w:marTop w:val="0"/>
          <w:marBottom w:val="0"/>
          <w:divBdr>
            <w:top w:val="none" w:sz="0" w:space="0" w:color="auto"/>
            <w:left w:val="none" w:sz="0" w:space="0" w:color="auto"/>
            <w:bottom w:val="none" w:sz="0" w:space="0" w:color="auto"/>
            <w:right w:val="none" w:sz="0" w:space="0" w:color="auto"/>
          </w:divBdr>
          <w:divsChild>
            <w:div w:id="1536960926">
              <w:marLeft w:val="0"/>
              <w:marRight w:val="0"/>
              <w:marTop w:val="0"/>
              <w:marBottom w:val="0"/>
              <w:divBdr>
                <w:top w:val="none" w:sz="0" w:space="0" w:color="auto"/>
                <w:left w:val="none" w:sz="0" w:space="0" w:color="auto"/>
                <w:bottom w:val="none" w:sz="0" w:space="0" w:color="auto"/>
                <w:right w:val="none" w:sz="0" w:space="0" w:color="auto"/>
              </w:divBdr>
            </w:div>
            <w:div w:id="899486214">
              <w:marLeft w:val="0"/>
              <w:marRight w:val="0"/>
              <w:marTop w:val="0"/>
              <w:marBottom w:val="0"/>
              <w:divBdr>
                <w:top w:val="none" w:sz="0" w:space="0" w:color="auto"/>
                <w:left w:val="none" w:sz="0" w:space="0" w:color="auto"/>
                <w:bottom w:val="none" w:sz="0" w:space="0" w:color="auto"/>
                <w:right w:val="none" w:sz="0" w:space="0" w:color="auto"/>
              </w:divBdr>
            </w:div>
            <w:div w:id="18023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8878">
      <w:bodyDiv w:val="1"/>
      <w:marLeft w:val="0"/>
      <w:marRight w:val="0"/>
      <w:marTop w:val="0"/>
      <w:marBottom w:val="0"/>
      <w:divBdr>
        <w:top w:val="none" w:sz="0" w:space="0" w:color="auto"/>
        <w:left w:val="none" w:sz="0" w:space="0" w:color="auto"/>
        <w:bottom w:val="none" w:sz="0" w:space="0" w:color="auto"/>
        <w:right w:val="none" w:sz="0" w:space="0" w:color="auto"/>
      </w:divBdr>
      <w:divsChild>
        <w:div w:id="945112300">
          <w:marLeft w:val="0"/>
          <w:marRight w:val="0"/>
          <w:marTop w:val="0"/>
          <w:marBottom w:val="0"/>
          <w:divBdr>
            <w:top w:val="none" w:sz="0" w:space="0" w:color="auto"/>
            <w:left w:val="none" w:sz="0" w:space="0" w:color="auto"/>
            <w:bottom w:val="none" w:sz="0" w:space="0" w:color="auto"/>
            <w:right w:val="none" w:sz="0" w:space="0" w:color="auto"/>
          </w:divBdr>
        </w:div>
        <w:div w:id="551381170">
          <w:marLeft w:val="0"/>
          <w:marRight w:val="0"/>
          <w:marTop w:val="0"/>
          <w:marBottom w:val="0"/>
          <w:divBdr>
            <w:top w:val="none" w:sz="0" w:space="0" w:color="auto"/>
            <w:left w:val="none" w:sz="0" w:space="0" w:color="auto"/>
            <w:bottom w:val="none" w:sz="0" w:space="0" w:color="auto"/>
            <w:right w:val="none" w:sz="0" w:space="0" w:color="auto"/>
          </w:divBdr>
        </w:div>
        <w:div w:id="285890701">
          <w:marLeft w:val="0"/>
          <w:marRight w:val="0"/>
          <w:marTop w:val="0"/>
          <w:marBottom w:val="0"/>
          <w:divBdr>
            <w:top w:val="none" w:sz="0" w:space="0" w:color="auto"/>
            <w:left w:val="none" w:sz="0" w:space="0" w:color="auto"/>
            <w:bottom w:val="none" w:sz="0" w:space="0" w:color="auto"/>
            <w:right w:val="none" w:sz="0" w:space="0" w:color="auto"/>
          </w:divBdr>
        </w:div>
      </w:divsChild>
    </w:div>
    <w:div w:id="1493526828">
      <w:bodyDiv w:val="1"/>
      <w:marLeft w:val="0"/>
      <w:marRight w:val="0"/>
      <w:marTop w:val="0"/>
      <w:marBottom w:val="0"/>
      <w:divBdr>
        <w:top w:val="none" w:sz="0" w:space="0" w:color="auto"/>
        <w:left w:val="none" w:sz="0" w:space="0" w:color="auto"/>
        <w:bottom w:val="none" w:sz="0" w:space="0" w:color="auto"/>
        <w:right w:val="none" w:sz="0" w:space="0" w:color="auto"/>
      </w:divBdr>
      <w:divsChild>
        <w:div w:id="610623460">
          <w:marLeft w:val="0"/>
          <w:marRight w:val="0"/>
          <w:marTop w:val="0"/>
          <w:marBottom w:val="0"/>
          <w:divBdr>
            <w:top w:val="none" w:sz="0" w:space="0" w:color="auto"/>
            <w:left w:val="none" w:sz="0" w:space="0" w:color="auto"/>
            <w:bottom w:val="none" w:sz="0" w:space="0" w:color="auto"/>
            <w:right w:val="none" w:sz="0" w:space="0" w:color="auto"/>
          </w:divBdr>
        </w:div>
        <w:div w:id="15336899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49/section-673.2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urrent/title-49/section-673.19"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cfr.gov/current/title-49/section-673.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cfr.gov/current/title-49/section-673.2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B2007-57CA-4340-B9A3-1B0DDE2CA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7846</Words>
  <Characters>44724</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TABLE OF CONTENTS</vt:lpstr>
    </vt:vector>
  </TitlesOfParts>
  <Company/>
  <LinksUpToDate>false</LinksUpToDate>
  <CharactersWithSpaces>52466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SHAUSMAN</dc:creator>
  <cp:lastModifiedBy>Bill Halsell</cp:lastModifiedBy>
  <cp:revision>3</cp:revision>
  <dcterms:created xsi:type="dcterms:W3CDTF">2024-11-12T14:06:00Z</dcterms:created>
  <dcterms:modified xsi:type="dcterms:W3CDTF">2024-11-12T15:29:00Z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Microsoft® Word 2016</vt:lpwstr>
  </property>
  <property fmtid="{D5CDD505-2E9C-101B-9397-08002B2CF9AE}" pid="4" name="LastSaved">
    <vt:filetime>2022-05-04T00:00:00Z</vt:filetime>
  </property>
</Properties>
</file>