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AB1E" w14:textId="77777777" w:rsidR="00105A6A" w:rsidRPr="00D16145" w:rsidRDefault="00105A6A" w:rsidP="00105A6A">
      <w:pPr>
        <w:jc w:val="center"/>
        <w:rPr>
          <w:rFonts w:ascii="Comic Sans MS" w:hAnsi="Comic Sans MS"/>
          <w:b/>
        </w:rPr>
      </w:pPr>
      <w:r w:rsidRPr="00D16145">
        <w:rPr>
          <w:rFonts w:ascii="Comic Sans MS" w:hAnsi="Comic Sans MS"/>
          <w:b/>
        </w:rPr>
        <w:t>SAN ANTONIO DISTRICT DESIGN REVIEW TEAM (DDRT)</w:t>
      </w:r>
    </w:p>
    <w:p w14:paraId="25D180F5" w14:textId="3114D3AC" w:rsidR="00151FE1" w:rsidRPr="00D16145" w:rsidRDefault="00151FE1" w:rsidP="00151FE1">
      <w:pPr>
        <w:jc w:val="center"/>
        <w:rPr>
          <w:rFonts w:ascii="Comic Sans MS" w:hAnsi="Comic Sans MS"/>
          <w:b/>
        </w:rPr>
      </w:pPr>
      <w:r w:rsidRPr="00D16145">
        <w:rPr>
          <w:rFonts w:ascii="Comic Sans MS" w:hAnsi="Comic Sans MS"/>
          <w:b/>
        </w:rPr>
        <w:t xml:space="preserve">60% </w:t>
      </w:r>
      <w:r w:rsidR="00BD5BB0">
        <w:rPr>
          <w:rFonts w:ascii="Comic Sans MS" w:hAnsi="Comic Sans MS"/>
          <w:b/>
        </w:rPr>
        <w:t>R</w:t>
      </w:r>
      <w:r w:rsidRPr="00D16145">
        <w:rPr>
          <w:rFonts w:ascii="Comic Sans MS" w:hAnsi="Comic Sans MS"/>
          <w:b/>
        </w:rPr>
        <w:t>eview</w:t>
      </w:r>
    </w:p>
    <w:p w14:paraId="714CEF6C" w14:textId="77777777" w:rsidR="00750346" w:rsidRPr="00D16145" w:rsidRDefault="00750346" w:rsidP="00151FE1">
      <w:pPr>
        <w:jc w:val="center"/>
        <w:rPr>
          <w:rFonts w:ascii="Comic Sans MS" w:hAnsi="Comic Sans MS"/>
          <w:b/>
        </w:rPr>
      </w:pPr>
    </w:p>
    <w:p w14:paraId="2F89F9D2" w14:textId="77777777" w:rsidR="00750346" w:rsidRPr="00D16145" w:rsidRDefault="00750346" w:rsidP="00750346">
      <w:pPr>
        <w:tabs>
          <w:tab w:val="left" w:pos="1080"/>
        </w:tabs>
        <w:rPr>
          <w:rFonts w:ascii="Comic Sans MS" w:hAnsi="Comic Sans MS"/>
          <w:b/>
        </w:rPr>
      </w:pPr>
      <w:r w:rsidRPr="00D16145">
        <w:rPr>
          <w:rFonts w:ascii="Comic Sans MS" w:hAnsi="Comic Sans MS"/>
          <w:b/>
        </w:rPr>
        <w:t>Date:</w:t>
      </w:r>
      <w:r w:rsidRPr="00D16145">
        <w:rPr>
          <w:rFonts w:ascii="Comic Sans MS" w:hAnsi="Comic Sans MS"/>
          <w:b/>
        </w:rPr>
        <w:tab/>
      </w:r>
    </w:p>
    <w:p w14:paraId="5F6FA084" w14:textId="77777777" w:rsidR="006B1C97" w:rsidRDefault="005A3DD3" w:rsidP="00D16145">
      <w:pPr>
        <w:tabs>
          <w:tab w:val="left" w:pos="1080"/>
        </w:tabs>
        <w:rPr>
          <w:rFonts w:ascii="Comic Sans MS" w:hAnsi="Comic Sans MS" w:cs="Arial"/>
          <w:b/>
        </w:rPr>
      </w:pPr>
      <w:r w:rsidRPr="00D16145">
        <w:rPr>
          <w:rFonts w:ascii="Comic Sans MS" w:hAnsi="Comic Sans MS" w:cs="Arial"/>
          <w:b/>
        </w:rPr>
        <w:t xml:space="preserve">CSJ: </w:t>
      </w:r>
    </w:p>
    <w:p w14:paraId="44BA9C5D" w14:textId="77777777" w:rsidR="006B1C97" w:rsidRDefault="006B1C97" w:rsidP="00D16145">
      <w:pPr>
        <w:tabs>
          <w:tab w:val="left" w:pos="1080"/>
        </w:tabs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Highway:</w:t>
      </w:r>
    </w:p>
    <w:p w14:paraId="04EB9564" w14:textId="75EAB998" w:rsidR="00CE1A0E" w:rsidRDefault="006B1C97" w:rsidP="00D16145">
      <w:pPr>
        <w:tabs>
          <w:tab w:val="left" w:pos="1080"/>
        </w:tabs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Limits:</w:t>
      </w:r>
      <w:r w:rsidR="00D934ED" w:rsidRPr="00D16145">
        <w:rPr>
          <w:rFonts w:ascii="Comic Sans MS" w:hAnsi="Comic Sans MS" w:cs="Arial"/>
          <w:b/>
        </w:rPr>
        <w:tab/>
      </w:r>
    </w:p>
    <w:p w14:paraId="5CCEC078" w14:textId="77777777" w:rsidR="00D16145" w:rsidRDefault="005A3DD3" w:rsidP="00D16145">
      <w:pPr>
        <w:tabs>
          <w:tab w:val="left" w:pos="1080"/>
        </w:tabs>
        <w:rPr>
          <w:rFonts w:ascii="Comic Sans MS" w:hAnsi="Comic Sans MS" w:cs="Arial"/>
          <w:b/>
        </w:rPr>
      </w:pPr>
      <w:r w:rsidRPr="00D16145">
        <w:rPr>
          <w:rFonts w:ascii="Comic Sans MS" w:hAnsi="Comic Sans MS" w:cs="Arial"/>
          <w:b/>
        </w:rPr>
        <w:t xml:space="preserve"> </w:t>
      </w:r>
    </w:p>
    <w:p w14:paraId="02BA9CB4" w14:textId="77777777" w:rsidR="00750346" w:rsidRPr="00D16145" w:rsidRDefault="00750346" w:rsidP="00D16145">
      <w:pPr>
        <w:tabs>
          <w:tab w:val="left" w:pos="1080"/>
        </w:tabs>
        <w:rPr>
          <w:rFonts w:ascii="Comic Sans MS" w:hAnsi="Comic Sans MS"/>
        </w:rPr>
      </w:pPr>
      <w:r w:rsidRPr="00D16145">
        <w:rPr>
          <w:rFonts w:ascii="Comic Sans MS" w:hAnsi="Comic Sans MS"/>
        </w:rPr>
        <w:t>DDRT members present:</w:t>
      </w:r>
    </w:p>
    <w:p w14:paraId="4C1A6873" w14:textId="77777777" w:rsidR="00EE401A" w:rsidRPr="00D16145" w:rsidRDefault="00EE401A" w:rsidP="00750346">
      <w:pPr>
        <w:rPr>
          <w:rFonts w:ascii="Comic Sans MS" w:hAnsi="Comic Sans MS"/>
        </w:rPr>
      </w:pPr>
    </w:p>
    <w:p w14:paraId="2C25F36D" w14:textId="77777777" w:rsidR="00750346" w:rsidRPr="00D16145" w:rsidRDefault="00750346" w:rsidP="00750346">
      <w:pPr>
        <w:rPr>
          <w:rFonts w:ascii="Comic Sans MS" w:hAnsi="Comic Sans MS"/>
          <w:b/>
        </w:rPr>
      </w:pPr>
      <w:r w:rsidRPr="00D16145">
        <w:rPr>
          <w:rFonts w:ascii="Comic Sans MS" w:hAnsi="Comic Sans MS"/>
        </w:rPr>
        <w:t>Design Team representatives</w:t>
      </w:r>
      <w:r w:rsidRPr="00D16145">
        <w:rPr>
          <w:rFonts w:ascii="Comic Sans MS" w:hAnsi="Comic Sans MS"/>
          <w:b/>
        </w:rPr>
        <w:t>:</w:t>
      </w:r>
    </w:p>
    <w:p w14:paraId="46F85970" w14:textId="77777777" w:rsidR="00EE401A" w:rsidRPr="00D16145" w:rsidRDefault="00EE401A" w:rsidP="00750346">
      <w:pPr>
        <w:rPr>
          <w:rFonts w:ascii="Comic Sans MS" w:hAnsi="Comic Sans MS"/>
          <w:b/>
        </w:rPr>
      </w:pPr>
    </w:p>
    <w:p w14:paraId="408C0A69" w14:textId="77777777" w:rsidR="00151FE1" w:rsidRPr="00D16145" w:rsidRDefault="00151FE1" w:rsidP="00151FE1">
      <w:pPr>
        <w:rPr>
          <w:rFonts w:ascii="Comic Sans MS" w:hAnsi="Comic Sans MS"/>
          <w:u w:val="single"/>
        </w:rPr>
      </w:pPr>
      <w:r w:rsidRPr="00D16145">
        <w:rPr>
          <w:rFonts w:ascii="Comic Sans MS" w:hAnsi="Comic Sans MS"/>
          <w:u w:val="single"/>
        </w:rPr>
        <w:t>Meeting Agenda</w:t>
      </w:r>
    </w:p>
    <w:p w14:paraId="57782720" w14:textId="35EAB86F" w:rsidR="00EE401A" w:rsidRDefault="003B7E27" w:rsidP="00EE401A">
      <w:pPr>
        <w:numPr>
          <w:ilvl w:val="0"/>
          <w:numId w:val="1"/>
        </w:numPr>
        <w:rPr>
          <w:rFonts w:ascii="Comic Sans MS" w:hAnsi="Comic Sans MS"/>
        </w:rPr>
      </w:pPr>
      <w:r w:rsidRPr="00CE1A0E">
        <w:rPr>
          <w:rFonts w:ascii="Comic Sans MS" w:hAnsi="Comic Sans MS"/>
        </w:rPr>
        <w:t xml:space="preserve">Review Project Development Schedule </w:t>
      </w:r>
      <w:r w:rsidR="008B3D0C" w:rsidRPr="00CE1A0E">
        <w:rPr>
          <w:rFonts w:ascii="Comic Sans MS" w:hAnsi="Comic Sans MS"/>
        </w:rPr>
        <w:t xml:space="preserve">(P6) </w:t>
      </w:r>
      <w:r w:rsidR="00DA538D" w:rsidRPr="00CE1A0E">
        <w:rPr>
          <w:rFonts w:ascii="Comic Sans MS" w:hAnsi="Comic Sans MS"/>
        </w:rPr>
        <w:t xml:space="preserve">– </w:t>
      </w:r>
    </w:p>
    <w:p w14:paraId="0DFB7CB1" w14:textId="77777777" w:rsidR="00EB0211" w:rsidRDefault="00EB0211" w:rsidP="00EB0211">
      <w:pPr>
        <w:numPr>
          <w:ilvl w:val="1"/>
          <w:numId w:val="1"/>
        </w:numPr>
        <w:tabs>
          <w:tab w:val="left" w:pos="1800"/>
        </w:tabs>
        <w:rPr>
          <w:rFonts w:ascii="Comic Sans MS" w:hAnsi="Comic Sans MS"/>
        </w:rPr>
      </w:pPr>
      <w:r>
        <w:rPr>
          <w:rFonts w:ascii="Comic Sans MS" w:hAnsi="Comic Sans MS"/>
        </w:rPr>
        <w:t>90% milestone?</w:t>
      </w:r>
    </w:p>
    <w:p w14:paraId="03EB42EF" w14:textId="77777777" w:rsidR="00EB0211" w:rsidRDefault="00EB0211" w:rsidP="00EB0211">
      <w:pPr>
        <w:numPr>
          <w:ilvl w:val="1"/>
          <w:numId w:val="1"/>
        </w:numPr>
        <w:tabs>
          <w:tab w:val="left" w:pos="1800"/>
        </w:tabs>
        <w:rPr>
          <w:rFonts w:ascii="Comic Sans MS" w:hAnsi="Comic Sans MS"/>
        </w:rPr>
      </w:pPr>
      <w:r>
        <w:rPr>
          <w:rFonts w:ascii="Comic Sans MS" w:hAnsi="Comic Sans MS"/>
        </w:rPr>
        <w:t>100% milestone (submit to District Plan Review)?</w:t>
      </w:r>
    </w:p>
    <w:p w14:paraId="737379E0" w14:textId="77777777" w:rsidR="00EB0211" w:rsidRDefault="00EB0211" w:rsidP="00EB0211">
      <w:pPr>
        <w:numPr>
          <w:ilvl w:val="1"/>
          <w:numId w:val="1"/>
        </w:numPr>
        <w:tabs>
          <w:tab w:val="left" w:pos="1800"/>
        </w:tabs>
        <w:rPr>
          <w:rFonts w:ascii="Comic Sans MS" w:hAnsi="Comic Sans MS"/>
        </w:rPr>
      </w:pPr>
      <w:r>
        <w:rPr>
          <w:rFonts w:ascii="Comic Sans MS" w:hAnsi="Comic Sans MS"/>
        </w:rPr>
        <w:t>Ready to Let (RTL)?</w:t>
      </w:r>
    </w:p>
    <w:p w14:paraId="30178947" w14:textId="77777777" w:rsidR="00EB0211" w:rsidRDefault="00EB0211" w:rsidP="00EB0211">
      <w:pPr>
        <w:numPr>
          <w:ilvl w:val="1"/>
          <w:numId w:val="1"/>
        </w:numPr>
        <w:tabs>
          <w:tab w:val="left" w:pos="1800"/>
        </w:tabs>
        <w:rPr>
          <w:rFonts w:ascii="Comic Sans MS" w:hAnsi="Comic Sans MS"/>
        </w:rPr>
      </w:pPr>
      <w:r>
        <w:rPr>
          <w:rFonts w:ascii="Comic Sans MS" w:hAnsi="Comic Sans MS"/>
        </w:rPr>
        <w:t>Let date?</w:t>
      </w:r>
    </w:p>
    <w:p w14:paraId="11FA28DC" w14:textId="77777777" w:rsidR="00EB0211" w:rsidRDefault="00EB0211" w:rsidP="00EB0211">
      <w:pPr>
        <w:numPr>
          <w:ilvl w:val="1"/>
          <w:numId w:val="1"/>
        </w:numPr>
        <w:tabs>
          <w:tab w:val="left" w:pos="1800"/>
        </w:tabs>
        <w:rPr>
          <w:rFonts w:ascii="Comic Sans MS" w:hAnsi="Comic Sans MS"/>
        </w:rPr>
      </w:pPr>
      <w:r>
        <w:rPr>
          <w:rFonts w:ascii="Comic Sans MS" w:hAnsi="Comic Sans MS"/>
        </w:rPr>
        <w:t>Target Let date (if different from Let date)?</w:t>
      </w:r>
    </w:p>
    <w:p w14:paraId="5E7BFEE3" w14:textId="77777777" w:rsidR="006D1C31" w:rsidRDefault="006D1C31" w:rsidP="006D1C31">
      <w:pPr>
        <w:tabs>
          <w:tab w:val="left" w:pos="1800"/>
        </w:tabs>
        <w:ind w:left="1440"/>
        <w:rPr>
          <w:rFonts w:ascii="Comic Sans MS" w:hAnsi="Comic Sans MS"/>
        </w:rPr>
      </w:pPr>
    </w:p>
    <w:p w14:paraId="140A6BA0" w14:textId="77777777" w:rsidR="006D1C31" w:rsidRPr="00CA1040" w:rsidRDefault="006D1C31" w:rsidP="006D1C31">
      <w:pPr>
        <w:numPr>
          <w:ilvl w:val="0"/>
          <w:numId w:val="1"/>
        </w:numPr>
        <w:tabs>
          <w:tab w:val="left" w:pos="1800"/>
        </w:tabs>
        <w:rPr>
          <w:rFonts w:ascii="Comic Sans MS" w:hAnsi="Comic Sans MS"/>
          <w:highlight w:val="yellow"/>
        </w:rPr>
      </w:pPr>
      <w:r w:rsidRPr="00CA1040">
        <w:rPr>
          <w:rFonts w:ascii="Comic Sans MS" w:hAnsi="Comic Sans MS"/>
          <w:highlight w:val="yellow"/>
        </w:rPr>
        <w:t>Is the project on Schedule?</w:t>
      </w:r>
    </w:p>
    <w:p w14:paraId="6ECFA45A" w14:textId="77777777" w:rsidR="006D1C31" w:rsidRPr="00CA1040" w:rsidRDefault="006D1C31" w:rsidP="006D1C31">
      <w:pPr>
        <w:numPr>
          <w:ilvl w:val="1"/>
          <w:numId w:val="1"/>
        </w:numPr>
        <w:tabs>
          <w:tab w:val="left" w:pos="1800"/>
        </w:tabs>
        <w:rPr>
          <w:rFonts w:ascii="Comic Sans MS" w:hAnsi="Comic Sans MS"/>
          <w:highlight w:val="yellow"/>
        </w:rPr>
      </w:pPr>
      <w:r w:rsidRPr="00CA1040">
        <w:rPr>
          <w:rFonts w:ascii="Comic Sans MS" w:hAnsi="Comic Sans MS"/>
          <w:highlight w:val="yellow"/>
        </w:rPr>
        <w:t>If the project is not on schedule, list the reasons why</w:t>
      </w:r>
    </w:p>
    <w:p w14:paraId="2EE0F89F" w14:textId="276050D5" w:rsidR="006D1C31" w:rsidRDefault="006D1C31" w:rsidP="006D1C31">
      <w:pPr>
        <w:numPr>
          <w:ilvl w:val="1"/>
          <w:numId w:val="1"/>
        </w:numPr>
        <w:tabs>
          <w:tab w:val="left" w:pos="1800"/>
        </w:tabs>
        <w:rPr>
          <w:rFonts w:ascii="Comic Sans MS" w:hAnsi="Comic Sans MS"/>
          <w:highlight w:val="yellow"/>
        </w:rPr>
      </w:pPr>
      <w:r w:rsidRPr="00CA1040">
        <w:rPr>
          <w:rFonts w:ascii="Comic Sans MS" w:hAnsi="Comic Sans MS"/>
          <w:highlight w:val="yellow"/>
        </w:rPr>
        <w:t xml:space="preserve">If the project is not on schedule, provide </w:t>
      </w:r>
      <w:r w:rsidR="003D752A">
        <w:rPr>
          <w:rFonts w:ascii="Comic Sans MS" w:hAnsi="Comic Sans MS"/>
          <w:highlight w:val="yellow"/>
        </w:rPr>
        <w:t>a detailed</w:t>
      </w:r>
      <w:r w:rsidRPr="00CA1040">
        <w:rPr>
          <w:rFonts w:ascii="Comic Sans MS" w:hAnsi="Comic Sans MS"/>
          <w:highlight w:val="yellow"/>
        </w:rPr>
        <w:t xml:space="preserve"> recovery plan</w:t>
      </w:r>
    </w:p>
    <w:p w14:paraId="730D768F" w14:textId="32D5D943" w:rsidR="00FC36C1" w:rsidRPr="00CA1040" w:rsidRDefault="00FC36C1" w:rsidP="00FC36C1">
      <w:pPr>
        <w:numPr>
          <w:ilvl w:val="2"/>
          <w:numId w:val="1"/>
        </w:numPr>
        <w:tabs>
          <w:tab w:val="left" w:pos="1800"/>
        </w:tabs>
        <w:rPr>
          <w:rFonts w:ascii="Comic Sans MS" w:hAnsi="Comic Sans MS"/>
          <w:highlight w:val="yellow"/>
        </w:rPr>
      </w:pPr>
      <w:r>
        <w:rPr>
          <w:rFonts w:ascii="Comic Sans MS" w:hAnsi="Comic Sans MS"/>
          <w:highlight w:val="yellow"/>
        </w:rPr>
        <w:t>Does the recovery plan</w:t>
      </w:r>
      <w:r w:rsidR="00953D94">
        <w:rPr>
          <w:rFonts w:ascii="Comic Sans MS" w:hAnsi="Comic Sans MS"/>
          <w:highlight w:val="yellow"/>
        </w:rPr>
        <w:t xml:space="preserve"> allow for the project to Let</w:t>
      </w:r>
      <w:r w:rsidR="00714D11">
        <w:rPr>
          <w:rFonts w:ascii="Comic Sans MS" w:hAnsi="Comic Sans MS"/>
          <w:highlight w:val="yellow"/>
        </w:rPr>
        <w:t xml:space="preserve"> as originally scheduled</w:t>
      </w:r>
    </w:p>
    <w:p w14:paraId="3781CD51" w14:textId="77777777" w:rsidR="00EE26AF" w:rsidRDefault="00EE26AF" w:rsidP="00EE26AF">
      <w:pPr>
        <w:rPr>
          <w:rFonts w:ascii="Comic Sans MS" w:hAnsi="Comic Sans MS"/>
        </w:rPr>
      </w:pPr>
    </w:p>
    <w:p w14:paraId="32231D69" w14:textId="77777777" w:rsidR="00012518" w:rsidRPr="00D16145" w:rsidRDefault="00012518" w:rsidP="003A59EC">
      <w:pPr>
        <w:numPr>
          <w:ilvl w:val="0"/>
          <w:numId w:val="1"/>
        </w:numPr>
        <w:rPr>
          <w:rFonts w:ascii="Comic Sans MS" w:hAnsi="Comic Sans MS"/>
        </w:rPr>
      </w:pPr>
      <w:r w:rsidRPr="00D16145">
        <w:rPr>
          <w:rFonts w:ascii="Comic Sans MS" w:hAnsi="Comic Sans MS"/>
        </w:rPr>
        <w:t>Follow through from 30%</w:t>
      </w:r>
    </w:p>
    <w:p w14:paraId="4A47622B" w14:textId="77777777" w:rsidR="000C17A7" w:rsidRPr="005101DD" w:rsidRDefault="00012518" w:rsidP="00F42CE8">
      <w:pPr>
        <w:numPr>
          <w:ilvl w:val="1"/>
          <w:numId w:val="1"/>
        </w:numPr>
        <w:rPr>
          <w:rFonts w:ascii="Comic Sans MS" w:hAnsi="Comic Sans MS"/>
          <w:b/>
        </w:rPr>
      </w:pPr>
      <w:r w:rsidRPr="00D16145">
        <w:rPr>
          <w:rFonts w:ascii="Comic Sans MS" w:hAnsi="Comic Sans MS"/>
        </w:rPr>
        <w:t>Review project scope</w:t>
      </w:r>
      <w:r w:rsidR="00DF4A10" w:rsidRPr="00D16145">
        <w:rPr>
          <w:rFonts w:ascii="Comic Sans MS" w:hAnsi="Comic Sans MS"/>
        </w:rPr>
        <w:t xml:space="preserve"> </w:t>
      </w:r>
      <w:r w:rsidR="00DA538D">
        <w:rPr>
          <w:rFonts w:ascii="Comic Sans MS" w:hAnsi="Comic Sans MS"/>
        </w:rPr>
        <w:t>–</w:t>
      </w:r>
    </w:p>
    <w:p w14:paraId="082C0B5B" w14:textId="6BA3B4C1" w:rsidR="00F42CE8" w:rsidRPr="002E6110" w:rsidRDefault="000C17A7" w:rsidP="00F42CE8">
      <w:pPr>
        <w:numPr>
          <w:ilvl w:val="1"/>
          <w:numId w:val="1"/>
        </w:numPr>
        <w:rPr>
          <w:rFonts w:ascii="Comic Sans MS" w:hAnsi="Comic Sans MS"/>
          <w:b/>
        </w:rPr>
      </w:pPr>
      <w:r w:rsidRPr="006E2286">
        <w:rPr>
          <w:rFonts w:ascii="Comic Sans MS" w:hAnsi="Comic Sans MS"/>
        </w:rPr>
        <w:t>Did the Project Manager place the plans</w:t>
      </w:r>
      <w:r w:rsidR="004E2C16">
        <w:rPr>
          <w:rFonts w:ascii="Comic Sans MS" w:hAnsi="Comic Sans MS"/>
        </w:rPr>
        <w:t>, schedule, and cross sections</w:t>
      </w:r>
      <w:r w:rsidRPr="006E2286">
        <w:rPr>
          <w:rFonts w:ascii="Comic Sans MS" w:hAnsi="Comic Sans MS"/>
        </w:rPr>
        <w:t xml:space="preserve"> in the FTP folder (T:\EVERYONE\FTP Preliminary Plans) with the watermark?</w:t>
      </w:r>
    </w:p>
    <w:p w14:paraId="1CBC5D1B" w14:textId="5FCEA755" w:rsidR="00E165CF" w:rsidRPr="00EB0211" w:rsidRDefault="00012518" w:rsidP="00012518">
      <w:pPr>
        <w:numPr>
          <w:ilvl w:val="1"/>
          <w:numId w:val="1"/>
        </w:numPr>
        <w:rPr>
          <w:rFonts w:ascii="Comic Sans MS" w:hAnsi="Comic Sans MS"/>
          <w:b/>
        </w:rPr>
      </w:pPr>
      <w:r w:rsidRPr="00D16145">
        <w:rPr>
          <w:rFonts w:ascii="Comic Sans MS" w:hAnsi="Comic Sans MS"/>
        </w:rPr>
        <w:t>Current construction estimate</w:t>
      </w:r>
      <w:r w:rsidR="007E4CBB">
        <w:rPr>
          <w:rFonts w:ascii="Comic Sans MS" w:hAnsi="Comic Sans MS"/>
        </w:rPr>
        <w:t xml:space="preserve"> </w:t>
      </w:r>
      <w:r w:rsidR="00E46A12">
        <w:rPr>
          <w:rFonts w:ascii="Comic Sans MS" w:hAnsi="Comic Sans MS"/>
        </w:rPr>
        <w:t>–</w:t>
      </w:r>
    </w:p>
    <w:p w14:paraId="15F64F6F" w14:textId="50DFD492" w:rsidR="00EB0211" w:rsidRPr="00F06073" w:rsidRDefault="00EB0211" w:rsidP="00012518">
      <w:pPr>
        <w:numPr>
          <w:ilvl w:val="1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>Authorized construction funds -</w:t>
      </w:r>
    </w:p>
    <w:p w14:paraId="3E437766" w14:textId="77777777" w:rsidR="00E46A12" w:rsidRDefault="00E46A12" w:rsidP="00E46A12">
      <w:pPr>
        <w:numPr>
          <w:ilvl w:val="0"/>
          <w:numId w:val="2"/>
        </w:numPr>
        <w:ind w:right="-720"/>
        <w:rPr>
          <w:rFonts w:ascii="Comic Sans MS" w:hAnsi="Comic Sans MS"/>
        </w:rPr>
      </w:pPr>
      <w:r>
        <w:rPr>
          <w:rFonts w:ascii="Comic Sans MS" w:hAnsi="Comic Sans MS"/>
        </w:rPr>
        <w:t>Force account estimate (excluding joint bid force account) –</w:t>
      </w:r>
    </w:p>
    <w:p w14:paraId="70D8A165" w14:textId="0D324473" w:rsidR="00012518" w:rsidRPr="0094347C" w:rsidRDefault="00E46A12" w:rsidP="0094347C">
      <w:pPr>
        <w:numPr>
          <w:ilvl w:val="1"/>
          <w:numId w:val="1"/>
        </w:numPr>
        <w:rPr>
          <w:rFonts w:ascii="Comic Sans MS" w:hAnsi="Comic Sans MS"/>
          <w:b/>
        </w:rPr>
      </w:pPr>
      <w:r w:rsidRPr="0094347C">
        <w:rPr>
          <w:rFonts w:ascii="Comic Sans MS" w:hAnsi="Comic Sans MS"/>
        </w:rPr>
        <w:t>Incentive estimate for accelerated construction -</w:t>
      </w:r>
    </w:p>
    <w:p w14:paraId="41B493C2" w14:textId="132BA5E4" w:rsidR="0043301C" w:rsidRPr="00DA538D" w:rsidRDefault="0043301C" w:rsidP="00012518">
      <w:pPr>
        <w:numPr>
          <w:ilvl w:val="1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>Funding and STIP/TIP</w:t>
      </w:r>
      <w:r w:rsidR="007E4CBB">
        <w:rPr>
          <w:rFonts w:ascii="Comic Sans MS" w:hAnsi="Comic Sans MS"/>
        </w:rPr>
        <w:t xml:space="preserve"> information -</w:t>
      </w:r>
    </w:p>
    <w:p w14:paraId="4795466E" w14:textId="0F8E9BE7" w:rsidR="004A03EA" w:rsidRPr="00D16145" w:rsidRDefault="004A03EA" w:rsidP="00997E61">
      <w:pPr>
        <w:numPr>
          <w:ilvl w:val="0"/>
          <w:numId w:val="2"/>
        </w:numPr>
        <w:rPr>
          <w:rFonts w:ascii="Comic Sans MS" w:hAnsi="Comic Sans MS"/>
        </w:rPr>
      </w:pPr>
      <w:r w:rsidRPr="00D16145">
        <w:rPr>
          <w:rFonts w:ascii="Comic Sans MS" w:hAnsi="Comic Sans MS"/>
        </w:rPr>
        <w:t>Typical sections</w:t>
      </w:r>
      <w:r w:rsidR="00D02E15" w:rsidRPr="00D16145">
        <w:rPr>
          <w:rFonts w:ascii="Comic Sans MS" w:hAnsi="Comic Sans MS"/>
        </w:rPr>
        <w:t xml:space="preserve"> </w:t>
      </w:r>
      <w:r w:rsidR="00532771">
        <w:rPr>
          <w:rFonts w:ascii="Comic Sans MS" w:hAnsi="Comic Sans MS"/>
        </w:rPr>
        <w:t xml:space="preserve">&amp; Form 1002 (Page 3) </w:t>
      </w:r>
      <w:r w:rsidR="00D02E15" w:rsidRPr="00D16145">
        <w:rPr>
          <w:rFonts w:ascii="Comic Sans MS" w:hAnsi="Comic Sans MS"/>
        </w:rPr>
        <w:t>APPROVED?</w:t>
      </w:r>
    </w:p>
    <w:p w14:paraId="44BBB257" w14:textId="77777777" w:rsidR="0073758A" w:rsidRPr="00D16145" w:rsidRDefault="00A24291" w:rsidP="00012518">
      <w:pPr>
        <w:numPr>
          <w:ilvl w:val="0"/>
          <w:numId w:val="2"/>
        </w:numPr>
        <w:rPr>
          <w:rFonts w:ascii="Comic Sans MS" w:hAnsi="Comic Sans MS"/>
          <w:b/>
        </w:rPr>
      </w:pPr>
      <w:r w:rsidRPr="00D16145">
        <w:rPr>
          <w:rFonts w:ascii="Comic Sans MS" w:hAnsi="Comic Sans MS"/>
        </w:rPr>
        <w:t>Pavement design</w:t>
      </w:r>
      <w:r w:rsidR="00D02E15" w:rsidRPr="00D16145">
        <w:rPr>
          <w:rFonts w:ascii="Comic Sans MS" w:hAnsi="Comic Sans MS"/>
        </w:rPr>
        <w:t xml:space="preserve"> </w:t>
      </w:r>
      <w:proofErr w:type="gramStart"/>
      <w:r w:rsidR="00D02E15" w:rsidRPr="00D16145">
        <w:rPr>
          <w:rFonts w:ascii="Comic Sans MS" w:hAnsi="Comic Sans MS"/>
        </w:rPr>
        <w:t>APPROVED?</w:t>
      </w:r>
      <w:proofErr w:type="gramEnd"/>
      <w:r w:rsidR="00DA538D">
        <w:rPr>
          <w:rFonts w:ascii="Comic Sans MS" w:hAnsi="Comic Sans MS"/>
        </w:rPr>
        <w:t xml:space="preserve"> </w:t>
      </w:r>
    </w:p>
    <w:p w14:paraId="2A404B48" w14:textId="77777777" w:rsidR="007E4CBB" w:rsidRPr="005101DD" w:rsidRDefault="008738D3" w:rsidP="00012518">
      <w:pPr>
        <w:numPr>
          <w:ilvl w:val="0"/>
          <w:numId w:val="2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>Is a</w:t>
      </w:r>
      <w:r w:rsidR="00E45992" w:rsidRPr="00D16145">
        <w:rPr>
          <w:rFonts w:ascii="Comic Sans MS" w:hAnsi="Comic Sans MS"/>
        </w:rPr>
        <w:t>lternative</w:t>
      </w:r>
      <w:r>
        <w:rPr>
          <w:rFonts w:ascii="Comic Sans MS" w:hAnsi="Comic Sans MS"/>
        </w:rPr>
        <w:t xml:space="preserve"> pavement design included in the PS&amp;E?</w:t>
      </w:r>
    </w:p>
    <w:p w14:paraId="6FB59F46" w14:textId="0C87E496" w:rsidR="00E45992" w:rsidRPr="00D16145" w:rsidRDefault="007E4CBB" w:rsidP="00012518">
      <w:pPr>
        <w:numPr>
          <w:ilvl w:val="0"/>
          <w:numId w:val="2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>Has coordination with VIA been completed?</w:t>
      </w:r>
    </w:p>
    <w:p w14:paraId="25AC414F" w14:textId="77777777" w:rsidR="00A24291" w:rsidRPr="00D16145" w:rsidRDefault="00EC1F2B" w:rsidP="00997E61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="00D02E15" w:rsidRPr="00D16145">
        <w:rPr>
          <w:rFonts w:ascii="Comic Sans MS" w:hAnsi="Comic Sans MS"/>
        </w:rPr>
        <w:t>esign</w:t>
      </w:r>
      <w:r w:rsidR="00A24291" w:rsidRPr="00D16145">
        <w:rPr>
          <w:rFonts w:ascii="Comic Sans MS" w:hAnsi="Comic Sans MS"/>
        </w:rPr>
        <w:t xml:space="preserve"> exceptions</w:t>
      </w:r>
      <w:r>
        <w:rPr>
          <w:rFonts w:ascii="Comic Sans MS" w:hAnsi="Comic Sans MS"/>
        </w:rPr>
        <w:t xml:space="preserve"> APPOVED?</w:t>
      </w:r>
    </w:p>
    <w:p w14:paraId="5C52375C" w14:textId="54591047" w:rsidR="005646D1" w:rsidRPr="005101DD" w:rsidRDefault="00A24291" w:rsidP="00997E61">
      <w:pPr>
        <w:numPr>
          <w:ilvl w:val="0"/>
          <w:numId w:val="2"/>
        </w:numPr>
        <w:rPr>
          <w:rFonts w:ascii="Comic Sans MS" w:hAnsi="Comic Sans MS"/>
          <w:b/>
          <w:u w:val="single"/>
        </w:rPr>
      </w:pPr>
      <w:bookmarkStart w:id="0" w:name="_Hlk45716206"/>
      <w:r w:rsidRPr="00D16145">
        <w:rPr>
          <w:rFonts w:ascii="Comic Sans MS" w:hAnsi="Comic Sans MS"/>
        </w:rPr>
        <w:t xml:space="preserve">FAA </w:t>
      </w:r>
      <w:r w:rsidR="00EC1F2B">
        <w:rPr>
          <w:rFonts w:ascii="Comic Sans MS" w:hAnsi="Comic Sans MS"/>
        </w:rPr>
        <w:t xml:space="preserve">coordination and </w:t>
      </w:r>
      <w:r w:rsidR="00E02CFB">
        <w:rPr>
          <w:rFonts w:ascii="Comic Sans MS" w:hAnsi="Comic Sans MS"/>
        </w:rPr>
        <w:t>notification</w:t>
      </w:r>
      <w:r w:rsidR="00DA538D">
        <w:rPr>
          <w:rFonts w:ascii="Comic Sans MS" w:hAnsi="Comic Sans MS"/>
        </w:rPr>
        <w:t xml:space="preserve"> </w:t>
      </w:r>
      <w:r w:rsidR="00EC1F2B">
        <w:rPr>
          <w:rFonts w:ascii="Comic Sans MS" w:hAnsi="Comic Sans MS"/>
        </w:rPr>
        <w:t>completed</w:t>
      </w:r>
      <w:r w:rsidR="00314D80">
        <w:rPr>
          <w:rFonts w:ascii="Comic Sans MS" w:hAnsi="Comic Sans MS"/>
        </w:rPr>
        <w:t xml:space="preserve"> (Form 7460-1)</w:t>
      </w:r>
      <w:bookmarkEnd w:id="0"/>
      <w:r w:rsidR="00EC1F2B">
        <w:rPr>
          <w:rFonts w:ascii="Comic Sans MS" w:hAnsi="Comic Sans MS"/>
        </w:rPr>
        <w:t>?</w:t>
      </w:r>
    </w:p>
    <w:p w14:paraId="59229F15" w14:textId="707F4928" w:rsidR="00E165CF" w:rsidRPr="00EC1F2B" w:rsidRDefault="00E165CF" w:rsidP="00997E61">
      <w:pPr>
        <w:numPr>
          <w:ilvl w:val="0"/>
          <w:numId w:val="2"/>
        </w:num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lastRenderedPageBreak/>
        <w:t xml:space="preserve">Has </w:t>
      </w:r>
      <w:r w:rsidR="007E4CBB">
        <w:rPr>
          <w:rFonts w:ascii="Comic Sans MS" w:hAnsi="Comic Sans MS"/>
        </w:rPr>
        <w:t xml:space="preserve">Form 2440 - </w:t>
      </w:r>
      <w:r>
        <w:rPr>
          <w:rFonts w:ascii="Comic Sans MS" w:hAnsi="Comic Sans MS"/>
        </w:rPr>
        <w:t>D</w:t>
      </w:r>
      <w:r w:rsidR="007E4CBB">
        <w:rPr>
          <w:rFonts w:ascii="Comic Sans MS" w:hAnsi="Comic Sans MS"/>
        </w:rPr>
        <w:t xml:space="preserve">esign </w:t>
      </w:r>
      <w:r>
        <w:rPr>
          <w:rFonts w:ascii="Comic Sans MS" w:hAnsi="Comic Sans MS"/>
        </w:rPr>
        <w:t>S</w:t>
      </w:r>
      <w:r w:rsidR="007E4CBB">
        <w:rPr>
          <w:rFonts w:ascii="Comic Sans MS" w:hAnsi="Comic Sans MS"/>
        </w:rPr>
        <w:t xml:space="preserve">ummary </w:t>
      </w:r>
      <w:r>
        <w:rPr>
          <w:rFonts w:ascii="Comic Sans MS" w:hAnsi="Comic Sans MS"/>
        </w:rPr>
        <w:t>R</w:t>
      </w:r>
      <w:r w:rsidR="007E4CBB">
        <w:rPr>
          <w:rFonts w:ascii="Comic Sans MS" w:hAnsi="Comic Sans MS"/>
        </w:rPr>
        <w:t>eport</w:t>
      </w:r>
      <w:r>
        <w:rPr>
          <w:rFonts w:ascii="Comic Sans MS" w:hAnsi="Comic Sans MS"/>
        </w:rPr>
        <w:t xml:space="preserve"> been updated?</w:t>
      </w:r>
    </w:p>
    <w:p w14:paraId="203DE097" w14:textId="77777777" w:rsidR="00F16DCC" w:rsidRPr="005646D1" w:rsidRDefault="00F16DCC" w:rsidP="00997E61">
      <w:pPr>
        <w:numPr>
          <w:ilvl w:val="0"/>
          <w:numId w:val="2"/>
        </w:numPr>
        <w:rPr>
          <w:rFonts w:ascii="Comic Sans MS" w:hAnsi="Comic Sans MS"/>
          <w:b/>
          <w:u w:val="single"/>
        </w:rPr>
      </w:pPr>
      <w:r w:rsidRPr="005101DD">
        <w:rPr>
          <w:rFonts w:ascii="Comic Sans MS" w:hAnsi="Comic Sans MS"/>
          <w:color w:val="000000" w:themeColor="text1"/>
        </w:rPr>
        <w:t>Form 2502 – Executive Decision Summary (VE Team Recommendation) completed?</w:t>
      </w:r>
    </w:p>
    <w:p w14:paraId="00DDD348" w14:textId="2410D2BB" w:rsidR="005B29D4" w:rsidRPr="005B29D4" w:rsidRDefault="005646D1" w:rsidP="00997E61">
      <w:pPr>
        <w:numPr>
          <w:ilvl w:val="0"/>
          <w:numId w:val="2"/>
        </w:num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Has a safe and adequate location along the project been determined for Commercial Vehicle Enforcement (CVE) Station Widening?</w:t>
      </w:r>
    </w:p>
    <w:p w14:paraId="58FF1D23" w14:textId="77777777" w:rsidR="00A24291" w:rsidRPr="00D16145" w:rsidRDefault="00DF4A10" w:rsidP="005B29D4">
      <w:pPr>
        <w:rPr>
          <w:rFonts w:ascii="Comic Sans MS" w:hAnsi="Comic Sans MS"/>
          <w:b/>
          <w:u w:val="single"/>
        </w:rPr>
      </w:pPr>
      <w:r w:rsidRPr="00D16145">
        <w:rPr>
          <w:rFonts w:ascii="Comic Sans MS" w:hAnsi="Comic Sans MS"/>
        </w:rPr>
        <w:t xml:space="preserve"> </w:t>
      </w:r>
    </w:p>
    <w:p w14:paraId="4E0DB975" w14:textId="77777777" w:rsidR="008B3D0C" w:rsidRDefault="008B3D0C" w:rsidP="008B3D0C">
      <w:pPr>
        <w:ind w:left="720" w:hanging="360"/>
        <w:rPr>
          <w:rFonts w:ascii="Comic Sans MS" w:hAnsi="Comic Sans MS"/>
        </w:rPr>
      </w:pPr>
      <w:r>
        <w:rPr>
          <w:rFonts w:ascii="Comic Sans MS" w:hAnsi="Comic Sans MS"/>
        </w:rPr>
        <w:t>3.  Roadway Design</w:t>
      </w:r>
    </w:p>
    <w:p w14:paraId="7F909877" w14:textId="77777777" w:rsidR="008B3D0C" w:rsidRDefault="008B3D0C" w:rsidP="008B3D0C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Roadway d</w:t>
      </w:r>
      <w:r w:rsidRPr="002475E9">
        <w:rPr>
          <w:rFonts w:ascii="Comic Sans MS" w:hAnsi="Comic Sans MS"/>
        </w:rPr>
        <w:t xml:space="preserve">esign </w:t>
      </w:r>
      <w:r>
        <w:rPr>
          <w:rFonts w:ascii="Comic Sans MS" w:hAnsi="Comic Sans MS"/>
        </w:rPr>
        <w:t xml:space="preserve">issues </w:t>
      </w:r>
      <w:r w:rsidR="00DA538D">
        <w:rPr>
          <w:rFonts w:ascii="Comic Sans MS" w:hAnsi="Comic Sans MS"/>
        </w:rPr>
        <w:t xml:space="preserve">– </w:t>
      </w:r>
      <w:r>
        <w:rPr>
          <w:rFonts w:ascii="Comic Sans MS" w:hAnsi="Comic Sans MS"/>
        </w:rPr>
        <w:t xml:space="preserve"> </w:t>
      </w:r>
    </w:p>
    <w:p w14:paraId="6935FAB3" w14:textId="2E105295" w:rsidR="008B3D0C" w:rsidRPr="00777D3F" w:rsidRDefault="008B3D0C" w:rsidP="008B3D0C">
      <w:pPr>
        <w:numPr>
          <w:ilvl w:val="0"/>
          <w:numId w:val="2"/>
        </w:numPr>
        <w:rPr>
          <w:rFonts w:ascii="Comic Sans MS" w:hAnsi="Comic Sans MS"/>
          <w:b/>
          <w:u w:val="single"/>
        </w:rPr>
      </w:pPr>
      <w:r>
        <w:rPr>
          <w:rFonts w:ascii="Comic Sans MS" w:hAnsi="Comic Sans MS" w:cs="Tahoma"/>
        </w:rPr>
        <w:t>Sidewalks &amp; ADA concerns</w:t>
      </w:r>
      <w:r w:rsidR="00DA538D">
        <w:rPr>
          <w:rFonts w:ascii="Comic Sans MS" w:hAnsi="Comic Sans MS" w:cs="Tahoma"/>
        </w:rPr>
        <w:t xml:space="preserve"> – </w:t>
      </w:r>
    </w:p>
    <w:p w14:paraId="13A3068C" w14:textId="77777777" w:rsidR="00777D3F" w:rsidRPr="00EB0211" w:rsidRDefault="00777D3F" w:rsidP="00777D3F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 w:rsidRPr="00EB0211">
        <w:rPr>
          <w:rFonts w:ascii="Comic Sans MS" w:hAnsi="Comic Sans MS"/>
        </w:rPr>
        <w:t>Pedestrian facility type?</w:t>
      </w:r>
    </w:p>
    <w:p w14:paraId="703EDFEE" w14:textId="77777777" w:rsidR="00777D3F" w:rsidRPr="00EB0211" w:rsidRDefault="00777D3F" w:rsidP="00777D3F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 w:rsidRPr="00EB0211">
        <w:rPr>
          <w:rFonts w:ascii="Comic Sans MS" w:hAnsi="Comic Sans MS"/>
        </w:rPr>
        <w:t xml:space="preserve">Pedestrian facility length (see </w:t>
      </w:r>
      <w:proofErr w:type="spellStart"/>
      <w:r w:rsidRPr="00EB0211">
        <w:rPr>
          <w:rFonts w:ascii="Comic Sans MS" w:hAnsi="Comic Sans MS"/>
        </w:rPr>
        <w:t>TxDOTCONNECT</w:t>
      </w:r>
      <w:proofErr w:type="spellEnd"/>
      <w:r w:rsidRPr="00EB0211">
        <w:rPr>
          <w:rFonts w:ascii="Comic Sans MS" w:hAnsi="Comic Sans MS"/>
        </w:rPr>
        <w:t xml:space="preserve"> definitions)?</w:t>
      </w:r>
    </w:p>
    <w:p w14:paraId="433CEED4" w14:textId="37219AB5" w:rsidR="00777D3F" w:rsidRPr="00EB0211" w:rsidRDefault="00777D3F" w:rsidP="00777D3F">
      <w:pPr>
        <w:numPr>
          <w:ilvl w:val="0"/>
          <w:numId w:val="29"/>
        </w:numPr>
        <w:rPr>
          <w:rFonts w:ascii="Comic Sans MS" w:hAnsi="Comic Sans MS"/>
          <w:b/>
          <w:u w:val="single"/>
        </w:rPr>
      </w:pPr>
      <w:r w:rsidRPr="00EB0211">
        <w:rPr>
          <w:rFonts w:ascii="Comic Sans MS" w:hAnsi="Comic Sans MS"/>
        </w:rPr>
        <w:t xml:space="preserve">Pedestrian facility estimated cost (see </w:t>
      </w:r>
      <w:proofErr w:type="spellStart"/>
      <w:r w:rsidRPr="00EB0211">
        <w:rPr>
          <w:rFonts w:ascii="Comic Sans MS" w:hAnsi="Comic Sans MS"/>
        </w:rPr>
        <w:t>TxDOTCONNECT</w:t>
      </w:r>
      <w:proofErr w:type="spellEnd"/>
      <w:r w:rsidRPr="00EB0211">
        <w:rPr>
          <w:rFonts w:ascii="Comic Sans MS" w:hAnsi="Comic Sans MS"/>
        </w:rPr>
        <w:t xml:space="preserve"> definitions)?</w:t>
      </w:r>
    </w:p>
    <w:p w14:paraId="747BD46F" w14:textId="1A88350A" w:rsidR="00E208AB" w:rsidRPr="00826E88" w:rsidRDefault="00282206" w:rsidP="00E208AB">
      <w:pPr>
        <w:pStyle w:val="ListParagraph"/>
        <w:numPr>
          <w:ilvl w:val="0"/>
          <w:numId w:val="28"/>
        </w:numPr>
        <w:ind w:left="1800"/>
        <w:rPr>
          <w:rFonts w:ascii="Comic Sans MS" w:hAnsi="Comic Sans MS"/>
        </w:rPr>
      </w:pPr>
      <w:r w:rsidRPr="00EB0211">
        <w:rPr>
          <w:rFonts w:ascii="Comic Sans MS" w:hAnsi="Comic Sans MS"/>
        </w:rPr>
        <w:t>Are there deficiencies identified in the Pedestrian Accessibility Inventory within the project limits?</w:t>
      </w:r>
      <w:r w:rsidR="00E208AB" w:rsidRPr="00E208AB">
        <w:rPr>
          <w:rFonts w:ascii="Comic Sans MS" w:hAnsi="Comic Sans MS"/>
          <w:color w:val="FF0000"/>
        </w:rPr>
        <w:t xml:space="preserve"> </w:t>
      </w:r>
      <w:r w:rsidR="00E208AB" w:rsidRPr="004B5218">
        <w:rPr>
          <w:rFonts w:ascii="Comic Sans MS" w:hAnsi="Comic Sans MS"/>
        </w:rPr>
        <w:t>(For inventory start with Texas Comprehensive Accessibility Program (TCAP) Data).</w:t>
      </w:r>
    </w:p>
    <w:p w14:paraId="4D91A0FB" w14:textId="3C2E8644" w:rsidR="00E208AB" w:rsidRPr="004B5218" w:rsidRDefault="00E208AB" w:rsidP="00E208AB">
      <w:pPr>
        <w:pStyle w:val="ListParagraph"/>
        <w:numPr>
          <w:ilvl w:val="0"/>
          <w:numId w:val="32"/>
        </w:numPr>
        <w:rPr>
          <w:rFonts w:ascii="Comic Sans MS" w:hAnsi="Comic Sans MS"/>
        </w:rPr>
      </w:pPr>
      <w:r w:rsidRPr="004B5218">
        <w:rPr>
          <w:rFonts w:ascii="Comic Sans MS" w:hAnsi="Comic Sans MS"/>
        </w:rPr>
        <w:t>Are all identified deficiencies being addressed with this project? (Coordinate with district ADA liaison, area office and planning section for assistance with TCAP prioritization tools.)</w:t>
      </w:r>
    </w:p>
    <w:p w14:paraId="1DF603EF" w14:textId="66D9A45C" w:rsidR="00282206" w:rsidRPr="004B5218" w:rsidRDefault="00E208AB" w:rsidP="00E208AB">
      <w:pPr>
        <w:pStyle w:val="ListParagraph"/>
        <w:numPr>
          <w:ilvl w:val="0"/>
          <w:numId w:val="25"/>
        </w:numPr>
        <w:rPr>
          <w:rFonts w:ascii="Comic Sans MS" w:hAnsi="Comic Sans MS"/>
          <w:b/>
        </w:rPr>
      </w:pPr>
      <w:r w:rsidRPr="004B5218">
        <w:rPr>
          <w:rFonts w:ascii="Comic Sans MS" w:hAnsi="Comic Sans MS"/>
        </w:rPr>
        <w:t>Are non-compliant conditions documented with justification for non-compliance?</w:t>
      </w:r>
    </w:p>
    <w:p w14:paraId="56DF8D67" w14:textId="7FCC62F5" w:rsidR="008B3D0C" w:rsidRPr="00EB0211" w:rsidRDefault="008B3D0C" w:rsidP="008B3D0C">
      <w:pPr>
        <w:numPr>
          <w:ilvl w:val="0"/>
          <w:numId w:val="2"/>
        </w:numPr>
        <w:rPr>
          <w:rFonts w:ascii="Comic Sans MS" w:hAnsi="Comic Sans MS"/>
          <w:b/>
        </w:rPr>
      </w:pPr>
      <w:r w:rsidRPr="00EB0211">
        <w:rPr>
          <w:rFonts w:ascii="Comic Sans MS" w:hAnsi="Comic Sans MS"/>
        </w:rPr>
        <w:t>Bicycle Accommodations</w:t>
      </w:r>
      <w:r w:rsidR="00DA538D" w:rsidRPr="00EB0211">
        <w:rPr>
          <w:rFonts w:ascii="Comic Sans MS" w:hAnsi="Comic Sans MS"/>
        </w:rPr>
        <w:t xml:space="preserve"> – </w:t>
      </w:r>
    </w:p>
    <w:p w14:paraId="3601BCEF" w14:textId="77777777" w:rsidR="00777D3F" w:rsidRPr="00EB0211" w:rsidRDefault="00777D3F" w:rsidP="00777D3F">
      <w:pPr>
        <w:pStyle w:val="ListParagraph"/>
        <w:numPr>
          <w:ilvl w:val="0"/>
          <w:numId w:val="31"/>
        </w:numPr>
        <w:rPr>
          <w:rFonts w:ascii="Comic Sans MS" w:hAnsi="Comic Sans MS"/>
        </w:rPr>
      </w:pPr>
      <w:r w:rsidRPr="00EB0211">
        <w:rPr>
          <w:rFonts w:ascii="Comic Sans MS" w:hAnsi="Comic Sans MS"/>
        </w:rPr>
        <w:t xml:space="preserve">Bicycle facility </w:t>
      </w:r>
      <w:proofErr w:type="gramStart"/>
      <w:r w:rsidRPr="00EB0211">
        <w:rPr>
          <w:rFonts w:ascii="Comic Sans MS" w:hAnsi="Comic Sans MS"/>
        </w:rPr>
        <w:t>type?</w:t>
      </w:r>
      <w:proofErr w:type="gramEnd"/>
    </w:p>
    <w:p w14:paraId="7BB9F34A" w14:textId="77777777" w:rsidR="00777D3F" w:rsidRPr="00EB0211" w:rsidRDefault="00777D3F" w:rsidP="00777D3F">
      <w:pPr>
        <w:pStyle w:val="ListParagraph"/>
        <w:numPr>
          <w:ilvl w:val="0"/>
          <w:numId w:val="31"/>
        </w:numPr>
        <w:rPr>
          <w:rFonts w:ascii="Comic Sans MS" w:hAnsi="Comic Sans MS"/>
        </w:rPr>
      </w:pPr>
      <w:r w:rsidRPr="00EB0211">
        <w:rPr>
          <w:rFonts w:ascii="Comic Sans MS" w:hAnsi="Comic Sans MS"/>
        </w:rPr>
        <w:t xml:space="preserve">Bicycle facility length (see </w:t>
      </w:r>
      <w:proofErr w:type="spellStart"/>
      <w:r w:rsidRPr="00EB0211">
        <w:rPr>
          <w:rFonts w:ascii="Comic Sans MS" w:hAnsi="Comic Sans MS"/>
        </w:rPr>
        <w:t>TxDOTCONNECT</w:t>
      </w:r>
      <w:proofErr w:type="spellEnd"/>
      <w:r w:rsidRPr="00EB0211">
        <w:rPr>
          <w:rFonts w:ascii="Comic Sans MS" w:hAnsi="Comic Sans MS"/>
        </w:rPr>
        <w:t xml:space="preserve"> definitions)?</w:t>
      </w:r>
    </w:p>
    <w:p w14:paraId="5EFD49B6" w14:textId="27B74F40" w:rsidR="00777D3F" w:rsidRPr="00EB0211" w:rsidRDefault="00777D3F" w:rsidP="00777D3F">
      <w:pPr>
        <w:numPr>
          <w:ilvl w:val="0"/>
          <w:numId w:val="31"/>
        </w:numPr>
        <w:rPr>
          <w:rFonts w:ascii="Comic Sans MS" w:hAnsi="Comic Sans MS"/>
          <w:b/>
        </w:rPr>
      </w:pPr>
      <w:r w:rsidRPr="00EB0211">
        <w:rPr>
          <w:rFonts w:ascii="Comic Sans MS" w:hAnsi="Comic Sans MS"/>
        </w:rPr>
        <w:t xml:space="preserve">Bicycle facility estimated cost, including shoulders (see </w:t>
      </w:r>
      <w:proofErr w:type="spellStart"/>
      <w:r w:rsidRPr="00EB0211">
        <w:rPr>
          <w:rFonts w:ascii="Comic Sans MS" w:hAnsi="Comic Sans MS"/>
        </w:rPr>
        <w:t>TxDOTCONNECT</w:t>
      </w:r>
      <w:proofErr w:type="spellEnd"/>
      <w:r w:rsidRPr="00EB0211">
        <w:rPr>
          <w:rFonts w:ascii="Comic Sans MS" w:hAnsi="Comic Sans MS"/>
        </w:rPr>
        <w:t xml:space="preserve"> definitions)?</w:t>
      </w:r>
    </w:p>
    <w:p w14:paraId="5940833B" w14:textId="77777777" w:rsidR="008B3D0C" w:rsidRPr="005B0DBB" w:rsidRDefault="00EC1F2B" w:rsidP="008B3D0C">
      <w:pPr>
        <w:numPr>
          <w:ilvl w:val="0"/>
          <w:numId w:val="2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>Have approved l</w:t>
      </w:r>
      <w:r w:rsidR="008B3D0C">
        <w:rPr>
          <w:rFonts w:ascii="Comic Sans MS" w:hAnsi="Comic Sans MS"/>
        </w:rPr>
        <w:t>andscape and architectural treatments</w:t>
      </w:r>
      <w:r w:rsidR="00DA538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been incorporated into the project?</w:t>
      </w:r>
    </w:p>
    <w:p w14:paraId="1AF74DF8" w14:textId="77777777" w:rsidR="008B3D0C" w:rsidRPr="00D16145" w:rsidRDefault="008B3D0C" w:rsidP="008B3D0C">
      <w:pPr>
        <w:numPr>
          <w:ilvl w:val="0"/>
          <w:numId w:val="8"/>
        </w:numPr>
        <w:tabs>
          <w:tab w:val="clear" w:pos="1800"/>
          <w:tab w:val="left" w:pos="1080"/>
          <w:tab w:val="num" w:pos="1440"/>
        </w:tabs>
        <w:ind w:left="1440"/>
        <w:rPr>
          <w:rFonts w:ascii="Comic Sans MS" w:hAnsi="Comic Sans MS"/>
        </w:rPr>
      </w:pPr>
      <w:r w:rsidRPr="00D16145">
        <w:rPr>
          <w:rFonts w:ascii="Comic Sans MS" w:hAnsi="Comic Sans MS"/>
        </w:rPr>
        <w:t>Are changes to any driveways being proposed?  If yes, have the</w:t>
      </w:r>
      <w:r w:rsidR="00EC1F2B">
        <w:rPr>
          <w:rFonts w:ascii="Comic Sans MS" w:hAnsi="Comic Sans MS"/>
        </w:rPr>
        <w:t xml:space="preserve"> property owners been notified?</w:t>
      </w:r>
    </w:p>
    <w:p w14:paraId="1C76ED46" w14:textId="77777777" w:rsidR="00225226" w:rsidRDefault="008B3D0C" w:rsidP="008B3D0C">
      <w:pPr>
        <w:numPr>
          <w:ilvl w:val="0"/>
          <w:numId w:val="8"/>
        </w:numPr>
        <w:tabs>
          <w:tab w:val="clear" w:pos="1800"/>
          <w:tab w:val="left" w:pos="1080"/>
          <w:tab w:val="num" w:pos="1440"/>
        </w:tabs>
        <w:ind w:left="1440"/>
        <w:rPr>
          <w:rFonts w:ascii="Comic Sans MS" w:hAnsi="Comic Sans MS"/>
        </w:rPr>
      </w:pPr>
      <w:r w:rsidRPr="00D16145">
        <w:rPr>
          <w:rFonts w:ascii="Comic Sans MS" w:hAnsi="Comic Sans MS"/>
        </w:rPr>
        <w:t xml:space="preserve">Who will be responsible for notifying the </w:t>
      </w:r>
      <w:r w:rsidR="00EC1F2B">
        <w:rPr>
          <w:rFonts w:ascii="Comic Sans MS" w:hAnsi="Comic Sans MS"/>
        </w:rPr>
        <w:t>property owners of the changes?</w:t>
      </w:r>
      <w:r w:rsidR="00DA538D">
        <w:rPr>
          <w:rFonts w:ascii="Comic Sans MS" w:hAnsi="Comic Sans MS"/>
        </w:rPr>
        <w:t xml:space="preserve">   </w:t>
      </w:r>
    </w:p>
    <w:p w14:paraId="19796987" w14:textId="77777777" w:rsidR="00EC1F2B" w:rsidRDefault="00225226" w:rsidP="00EC1F2B">
      <w:pPr>
        <w:numPr>
          <w:ilvl w:val="0"/>
          <w:numId w:val="8"/>
        </w:numPr>
        <w:tabs>
          <w:tab w:val="clear" w:pos="1800"/>
          <w:tab w:val="left" w:pos="1080"/>
          <w:tab w:val="num" w:pos="1440"/>
        </w:tabs>
        <w:ind w:left="144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Are</w:t>
      </w:r>
      <w:proofErr w:type="gramEnd"/>
      <w:r>
        <w:rPr>
          <w:rFonts w:ascii="Comic Sans MS" w:hAnsi="Comic Sans MS"/>
        </w:rPr>
        <w:t xml:space="preserve"> there any control of access issues that need to be documented in the plans?</w:t>
      </w:r>
    </w:p>
    <w:p w14:paraId="61D22460" w14:textId="77777777" w:rsidR="00DF5871" w:rsidRPr="00EC1F2B" w:rsidRDefault="00F16DCC" w:rsidP="00EC1F2B">
      <w:pPr>
        <w:numPr>
          <w:ilvl w:val="0"/>
          <w:numId w:val="8"/>
        </w:numPr>
        <w:tabs>
          <w:tab w:val="clear" w:pos="1800"/>
          <w:tab w:val="left" w:pos="1080"/>
          <w:tab w:val="num" w:pos="1440"/>
        </w:tabs>
        <w:ind w:left="1440"/>
        <w:rPr>
          <w:rFonts w:ascii="Comic Sans MS" w:hAnsi="Comic Sans MS"/>
        </w:rPr>
      </w:pPr>
      <w:r>
        <w:rPr>
          <w:rFonts w:ascii="Comic Sans MS" w:hAnsi="Comic Sans MS"/>
        </w:rPr>
        <w:t xml:space="preserve">Project </w:t>
      </w:r>
      <w:r w:rsidR="00DF5871">
        <w:rPr>
          <w:rFonts w:ascii="Comic Sans MS" w:hAnsi="Comic Sans MS"/>
        </w:rPr>
        <w:t>Safety Score</w:t>
      </w:r>
      <w:r>
        <w:rPr>
          <w:rFonts w:ascii="Comic Sans MS" w:hAnsi="Comic Sans MS"/>
        </w:rPr>
        <w:t xml:space="preserve"> (Initial and Final)?</w:t>
      </w:r>
    </w:p>
    <w:p w14:paraId="55CA69E4" w14:textId="77777777" w:rsidR="008B3D0C" w:rsidRDefault="008B3D0C" w:rsidP="00D65D62">
      <w:pPr>
        <w:ind w:left="1080"/>
        <w:rPr>
          <w:rFonts w:ascii="Comic Sans MS" w:hAnsi="Comic Sans MS"/>
        </w:rPr>
      </w:pPr>
    </w:p>
    <w:p w14:paraId="514D22B3" w14:textId="77777777" w:rsidR="002925CC" w:rsidRDefault="008B3D0C" w:rsidP="002925C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2925CC">
        <w:rPr>
          <w:rFonts w:ascii="Comic Sans MS" w:hAnsi="Comic Sans MS"/>
        </w:rPr>
        <w:t>.  Traffic Control Plan &amp; Sequence of Work</w:t>
      </w:r>
    </w:p>
    <w:p w14:paraId="173902D3" w14:textId="77777777" w:rsidR="00986CF6" w:rsidRPr="00314D80" w:rsidRDefault="002925CC" w:rsidP="00986CF6">
      <w:pPr>
        <w:numPr>
          <w:ilvl w:val="0"/>
          <w:numId w:val="8"/>
        </w:numPr>
        <w:tabs>
          <w:tab w:val="clear" w:pos="1800"/>
          <w:tab w:val="num" w:pos="1440"/>
        </w:tabs>
        <w:ind w:left="1440"/>
        <w:rPr>
          <w:rFonts w:ascii="Comic Sans MS" w:hAnsi="Comic Sans MS"/>
          <w:b/>
        </w:rPr>
      </w:pPr>
      <w:r>
        <w:rPr>
          <w:rFonts w:ascii="Comic Sans MS" w:hAnsi="Comic Sans MS"/>
        </w:rPr>
        <w:t>Sequence of Construction</w:t>
      </w:r>
      <w:r w:rsidR="00986CF6">
        <w:rPr>
          <w:rFonts w:ascii="Comic Sans MS" w:hAnsi="Comic Sans MS"/>
        </w:rPr>
        <w:t xml:space="preserve"> – </w:t>
      </w:r>
    </w:p>
    <w:p w14:paraId="012E0B4F" w14:textId="77777777" w:rsidR="00314D80" w:rsidRPr="00986CF6" w:rsidRDefault="00830F6F" w:rsidP="00986CF6">
      <w:pPr>
        <w:numPr>
          <w:ilvl w:val="0"/>
          <w:numId w:val="8"/>
        </w:numPr>
        <w:tabs>
          <w:tab w:val="clear" w:pos="1800"/>
          <w:tab w:val="num" w:pos="1440"/>
        </w:tabs>
        <w:ind w:left="1440"/>
        <w:rPr>
          <w:rFonts w:ascii="Comic Sans MS" w:hAnsi="Comic Sans MS"/>
          <w:b/>
        </w:rPr>
      </w:pPr>
      <w:r w:rsidRPr="005101DD">
        <w:rPr>
          <w:rFonts w:ascii="Comic Sans MS" w:hAnsi="Comic Sans MS"/>
          <w:color w:val="000000" w:themeColor="text1"/>
        </w:rPr>
        <w:t>Have you considered safe operations for pedestrians and bicycles?</w:t>
      </w:r>
    </w:p>
    <w:p w14:paraId="5E748115" w14:textId="77777777" w:rsidR="002925CC" w:rsidRDefault="002925CC" w:rsidP="002925CC">
      <w:pPr>
        <w:numPr>
          <w:ilvl w:val="0"/>
          <w:numId w:val="8"/>
        </w:numPr>
        <w:tabs>
          <w:tab w:val="clear" w:pos="1800"/>
          <w:tab w:val="num" w:pos="1440"/>
        </w:tabs>
        <w:ind w:hanging="720"/>
        <w:rPr>
          <w:rFonts w:ascii="Comic Sans MS" w:hAnsi="Comic Sans MS"/>
        </w:rPr>
      </w:pPr>
      <w:r>
        <w:rPr>
          <w:rFonts w:ascii="Comic Sans MS" w:hAnsi="Comic Sans MS"/>
        </w:rPr>
        <w:t>Form 2229 “Significant Project Procedures”</w:t>
      </w:r>
    </w:p>
    <w:p w14:paraId="3688E2FD" w14:textId="347116F7" w:rsidR="002925CC" w:rsidRPr="00986CF6" w:rsidRDefault="002925CC" w:rsidP="002925CC">
      <w:pPr>
        <w:numPr>
          <w:ilvl w:val="1"/>
          <w:numId w:val="8"/>
        </w:numPr>
        <w:tabs>
          <w:tab w:val="clear" w:pos="2520"/>
          <w:tab w:val="num" w:pos="1800"/>
        </w:tabs>
        <w:ind w:hanging="1080"/>
        <w:rPr>
          <w:rFonts w:ascii="Comic Sans MS" w:hAnsi="Comic Sans MS"/>
          <w:b/>
        </w:rPr>
      </w:pPr>
      <w:r>
        <w:rPr>
          <w:rFonts w:ascii="Comic Sans MS" w:hAnsi="Comic Sans MS"/>
        </w:rPr>
        <w:t>Form 2229 completed?</w:t>
      </w:r>
    </w:p>
    <w:p w14:paraId="3C78D97B" w14:textId="7835B4C6" w:rsidR="00CE1A0E" w:rsidRPr="00CE1A0E" w:rsidRDefault="002925CC" w:rsidP="002925CC">
      <w:pPr>
        <w:numPr>
          <w:ilvl w:val="1"/>
          <w:numId w:val="8"/>
        </w:numPr>
        <w:tabs>
          <w:tab w:val="clear" w:pos="2520"/>
          <w:tab w:val="num" w:pos="1800"/>
        </w:tabs>
        <w:ind w:hanging="1080"/>
        <w:rPr>
          <w:rFonts w:ascii="Comic Sans MS" w:hAnsi="Comic Sans MS"/>
          <w:b/>
        </w:rPr>
      </w:pPr>
      <w:r w:rsidRPr="00CE1A0E">
        <w:rPr>
          <w:rFonts w:ascii="Comic Sans MS" w:hAnsi="Comic Sans MS"/>
        </w:rPr>
        <w:t>Significant project?</w:t>
      </w:r>
      <w:r w:rsidR="00986CF6" w:rsidRPr="00CE1A0E">
        <w:rPr>
          <w:rFonts w:ascii="Comic Sans MS" w:hAnsi="Comic Sans MS"/>
        </w:rPr>
        <w:t xml:space="preserve"> </w:t>
      </w:r>
    </w:p>
    <w:p w14:paraId="033C07CC" w14:textId="3F6519B9" w:rsidR="002925CC" w:rsidRPr="00CE1A0E" w:rsidRDefault="002925CC" w:rsidP="002925CC">
      <w:pPr>
        <w:numPr>
          <w:ilvl w:val="1"/>
          <w:numId w:val="8"/>
        </w:numPr>
        <w:tabs>
          <w:tab w:val="clear" w:pos="2520"/>
          <w:tab w:val="num" w:pos="1800"/>
        </w:tabs>
        <w:ind w:hanging="1080"/>
        <w:rPr>
          <w:rFonts w:ascii="Comic Sans MS" w:hAnsi="Comic Sans MS"/>
          <w:b/>
        </w:rPr>
      </w:pPr>
      <w:r w:rsidRPr="00CE1A0E">
        <w:rPr>
          <w:rFonts w:ascii="Comic Sans MS" w:hAnsi="Comic Sans MS"/>
        </w:rPr>
        <w:t>Schedule 60% DSRT?</w:t>
      </w:r>
    </w:p>
    <w:p w14:paraId="3103D4DB" w14:textId="77777777" w:rsidR="00E24EE6" w:rsidRPr="00E86EB8" w:rsidRDefault="00E24EE6" w:rsidP="00E24EE6">
      <w:pPr>
        <w:numPr>
          <w:ilvl w:val="0"/>
          <w:numId w:val="8"/>
        </w:numPr>
        <w:tabs>
          <w:tab w:val="clear" w:pos="1800"/>
          <w:tab w:val="num" w:pos="1440"/>
        </w:tabs>
        <w:ind w:left="1440"/>
        <w:rPr>
          <w:rFonts w:ascii="Comic Sans MS" w:hAnsi="Comic Sans MS"/>
        </w:rPr>
      </w:pPr>
      <w:r w:rsidRPr="00E86EB8">
        <w:rPr>
          <w:rFonts w:ascii="Comic Sans MS" w:hAnsi="Comic Sans MS"/>
        </w:rPr>
        <w:lastRenderedPageBreak/>
        <w:t xml:space="preserve">Curing facilities and strength testing equipment required (add or delete from General Notes Item 421) </w:t>
      </w:r>
      <w:r>
        <w:rPr>
          <w:rFonts w:ascii="Comic Sans MS" w:hAnsi="Comic Sans MS"/>
        </w:rPr>
        <w:t>-</w:t>
      </w:r>
    </w:p>
    <w:p w14:paraId="7B09B4CB" w14:textId="77777777" w:rsidR="00E24EE6" w:rsidRPr="00E86EB8" w:rsidRDefault="00E24EE6" w:rsidP="00E24EE6">
      <w:pPr>
        <w:numPr>
          <w:ilvl w:val="0"/>
          <w:numId w:val="8"/>
        </w:numPr>
        <w:tabs>
          <w:tab w:val="clear" w:pos="1800"/>
          <w:tab w:val="num" w:pos="1440"/>
        </w:tabs>
        <w:ind w:left="1440"/>
        <w:rPr>
          <w:rFonts w:ascii="Comic Sans MS" w:hAnsi="Comic Sans MS"/>
        </w:rPr>
      </w:pPr>
      <w:r w:rsidRPr="00E86EB8">
        <w:rPr>
          <w:rFonts w:ascii="Comic Sans MS" w:hAnsi="Comic Sans MS"/>
        </w:rPr>
        <w:t>Furnish field office</w:t>
      </w:r>
      <w:r>
        <w:rPr>
          <w:rFonts w:ascii="Comic Sans MS" w:hAnsi="Comic Sans MS"/>
        </w:rPr>
        <w:t xml:space="preserve"> </w:t>
      </w:r>
      <w:r w:rsidR="00830F6F">
        <w:rPr>
          <w:rFonts w:ascii="Comic Sans MS" w:hAnsi="Comic Sans MS"/>
        </w:rPr>
        <w:t xml:space="preserve">(coordinate Type and size with Area Office) </w:t>
      </w:r>
      <w:r>
        <w:rPr>
          <w:rFonts w:ascii="Comic Sans MS" w:hAnsi="Comic Sans MS"/>
        </w:rPr>
        <w:t>-</w:t>
      </w:r>
    </w:p>
    <w:p w14:paraId="3E69BB6B" w14:textId="77777777" w:rsidR="004A41AE" w:rsidRPr="00986CF6" w:rsidRDefault="00E24EE6" w:rsidP="00E24EE6">
      <w:pPr>
        <w:numPr>
          <w:ilvl w:val="0"/>
          <w:numId w:val="8"/>
        </w:numPr>
        <w:tabs>
          <w:tab w:val="clear" w:pos="1800"/>
          <w:tab w:val="num" w:pos="1440"/>
        </w:tabs>
        <w:ind w:hanging="720"/>
        <w:rPr>
          <w:rFonts w:ascii="Comic Sans MS" w:hAnsi="Comic Sans MS"/>
          <w:b/>
        </w:rPr>
      </w:pPr>
      <w:r w:rsidRPr="00E86EB8">
        <w:rPr>
          <w:rFonts w:ascii="Comic Sans MS" w:hAnsi="Comic Sans MS"/>
        </w:rPr>
        <w:t xml:space="preserve">Definition of </w:t>
      </w:r>
      <w:proofErr w:type="gramStart"/>
      <w:r w:rsidRPr="00E86EB8">
        <w:rPr>
          <w:rFonts w:ascii="Comic Sans MS" w:hAnsi="Comic Sans MS"/>
        </w:rPr>
        <w:t>work day</w:t>
      </w:r>
      <w:proofErr w:type="gramEnd"/>
      <w:r w:rsidRPr="00E86EB8">
        <w:rPr>
          <w:rFonts w:ascii="Comic Sans MS" w:hAnsi="Comic Sans MS"/>
        </w:rPr>
        <w:t xml:space="preserve"> (See Standard Specifications Item 8) </w:t>
      </w:r>
      <w:r>
        <w:rPr>
          <w:rFonts w:ascii="Comic Sans MS" w:hAnsi="Comic Sans MS"/>
        </w:rPr>
        <w:t>-</w:t>
      </w:r>
      <w:r w:rsidR="00986CF6">
        <w:rPr>
          <w:rFonts w:ascii="Comic Sans MS" w:hAnsi="Comic Sans MS"/>
        </w:rPr>
        <w:t xml:space="preserve"> </w:t>
      </w:r>
      <w:r w:rsidR="00986CF6" w:rsidRPr="00986CF6">
        <w:rPr>
          <w:rFonts w:ascii="Comic Sans MS" w:hAnsi="Comic Sans MS"/>
          <w:b/>
        </w:rPr>
        <w:t xml:space="preserve"> </w:t>
      </w:r>
    </w:p>
    <w:p w14:paraId="7947D275" w14:textId="77777777" w:rsidR="009C2164" w:rsidRPr="009C2164" w:rsidRDefault="004A41AE" w:rsidP="00986CF6">
      <w:pPr>
        <w:numPr>
          <w:ilvl w:val="0"/>
          <w:numId w:val="8"/>
        </w:numPr>
        <w:tabs>
          <w:tab w:val="clear" w:pos="1800"/>
          <w:tab w:val="num" w:pos="1440"/>
        </w:tabs>
        <w:ind w:left="1440"/>
        <w:rPr>
          <w:rFonts w:ascii="Comic Sans MS" w:hAnsi="Comic Sans MS"/>
          <w:b/>
        </w:rPr>
      </w:pPr>
      <w:r w:rsidRPr="009C2164">
        <w:rPr>
          <w:rFonts w:ascii="Comic Sans MS" w:hAnsi="Comic Sans MS"/>
        </w:rPr>
        <w:t>Lane closure restrictions</w:t>
      </w:r>
      <w:r w:rsidR="00986CF6" w:rsidRPr="009C2164">
        <w:rPr>
          <w:rFonts w:ascii="Comic Sans MS" w:hAnsi="Comic Sans MS"/>
        </w:rPr>
        <w:t xml:space="preserve"> – </w:t>
      </w:r>
    </w:p>
    <w:p w14:paraId="5361C37F" w14:textId="77777777" w:rsidR="002925CC" w:rsidRPr="0059256B" w:rsidRDefault="002925CC" w:rsidP="00986CF6">
      <w:pPr>
        <w:numPr>
          <w:ilvl w:val="0"/>
          <w:numId w:val="8"/>
        </w:numPr>
        <w:tabs>
          <w:tab w:val="clear" w:pos="1800"/>
          <w:tab w:val="num" w:pos="1440"/>
        </w:tabs>
        <w:ind w:left="1440"/>
        <w:rPr>
          <w:rFonts w:ascii="Comic Sans MS" w:hAnsi="Comic Sans MS"/>
          <w:b/>
        </w:rPr>
      </w:pPr>
      <w:r w:rsidRPr="009C2164">
        <w:rPr>
          <w:rFonts w:ascii="Comic Sans MS" w:hAnsi="Comic Sans MS"/>
        </w:rPr>
        <w:t>Accelerated Construction Procedures</w:t>
      </w:r>
      <w:r w:rsidR="00986CF6" w:rsidRPr="009C2164">
        <w:rPr>
          <w:rFonts w:ascii="Comic Sans MS" w:hAnsi="Comic Sans MS"/>
        </w:rPr>
        <w:t xml:space="preserve"> – </w:t>
      </w:r>
    </w:p>
    <w:p w14:paraId="6895B5AD" w14:textId="77777777" w:rsidR="0059256B" w:rsidRPr="009C2164" w:rsidRDefault="00E165CF" w:rsidP="00986CF6">
      <w:pPr>
        <w:numPr>
          <w:ilvl w:val="0"/>
          <w:numId w:val="8"/>
        </w:numPr>
        <w:tabs>
          <w:tab w:val="clear" w:pos="1800"/>
          <w:tab w:val="num" w:pos="1440"/>
        </w:tabs>
        <w:ind w:left="1440"/>
        <w:rPr>
          <w:rFonts w:ascii="Comic Sans MS" w:hAnsi="Comic Sans MS"/>
          <w:b/>
        </w:rPr>
      </w:pPr>
      <w:r w:rsidRPr="005101DD">
        <w:rPr>
          <w:rFonts w:ascii="Comic Sans MS" w:hAnsi="Comic Sans MS"/>
          <w:color w:val="000000" w:themeColor="text1"/>
        </w:rPr>
        <w:t xml:space="preserve">Form 2699 </w:t>
      </w:r>
      <w:r w:rsidR="00F16DCC" w:rsidRPr="005101DD">
        <w:rPr>
          <w:rFonts w:ascii="Comic Sans MS" w:hAnsi="Comic Sans MS"/>
          <w:color w:val="000000" w:themeColor="text1"/>
        </w:rPr>
        <w:t>– Determination of Additional Project – Specific Liquidated Damages</w:t>
      </w:r>
      <w:r w:rsidR="0059256B" w:rsidRPr="005101DD">
        <w:rPr>
          <w:rFonts w:ascii="Comic Sans MS" w:hAnsi="Comic Sans MS"/>
          <w:color w:val="000000" w:themeColor="text1"/>
        </w:rPr>
        <w:t xml:space="preserve"> </w:t>
      </w:r>
      <w:r w:rsidR="00830F6F" w:rsidRPr="005101DD">
        <w:rPr>
          <w:rFonts w:ascii="Comic Sans MS" w:hAnsi="Comic Sans MS"/>
          <w:color w:val="000000" w:themeColor="text1"/>
        </w:rPr>
        <w:t>completed?</w:t>
      </w:r>
    </w:p>
    <w:p w14:paraId="5267A62F" w14:textId="7E40E8E7" w:rsidR="002925CC" w:rsidRPr="00986CF6" w:rsidRDefault="002925CC" w:rsidP="002925CC">
      <w:pPr>
        <w:numPr>
          <w:ilvl w:val="0"/>
          <w:numId w:val="8"/>
        </w:numPr>
        <w:tabs>
          <w:tab w:val="clear" w:pos="1800"/>
          <w:tab w:val="num" w:pos="1440"/>
        </w:tabs>
        <w:ind w:hanging="720"/>
        <w:rPr>
          <w:rFonts w:ascii="Comic Sans MS" w:hAnsi="Comic Sans MS"/>
          <w:b/>
        </w:rPr>
      </w:pPr>
      <w:r>
        <w:rPr>
          <w:rFonts w:ascii="Comic Sans MS" w:hAnsi="Comic Sans MS"/>
        </w:rPr>
        <w:t>Selection for Scheduling Specification</w:t>
      </w:r>
      <w:r w:rsidR="00986CF6">
        <w:rPr>
          <w:rFonts w:ascii="Comic Sans MS" w:hAnsi="Comic Sans MS"/>
        </w:rPr>
        <w:t xml:space="preserve"> </w:t>
      </w:r>
      <w:r w:rsidR="00E24EE6">
        <w:rPr>
          <w:rFonts w:ascii="Comic Sans MS" w:hAnsi="Comic Sans MS"/>
        </w:rPr>
        <w:t>(CPM or bar chart)</w:t>
      </w:r>
      <w:r w:rsidR="00E11AA3">
        <w:rPr>
          <w:rFonts w:ascii="Comic Sans MS" w:hAnsi="Comic Sans MS"/>
        </w:rPr>
        <w:t xml:space="preserve"> </w:t>
      </w:r>
      <w:r w:rsidR="00986CF6">
        <w:rPr>
          <w:rFonts w:ascii="Comic Sans MS" w:hAnsi="Comic Sans MS"/>
        </w:rPr>
        <w:t xml:space="preserve">– </w:t>
      </w:r>
    </w:p>
    <w:p w14:paraId="6D5F27F9" w14:textId="67647223" w:rsidR="00E24EE6" w:rsidRPr="005723D9" w:rsidRDefault="002925CC" w:rsidP="00E24EE6">
      <w:pPr>
        <w:numPr>
          <w:ilvl w:val="0"/>
          <w:numId w:val="8"/>
        </w:numPr>
        <w:tabs>
          <w:tab w:val="clear" w:pos="1800"/>
          <w:tab w:val="num" w:pos="1440"/>
        </w:tabs>
        <w:ind w:left="1080" w:firstLine="0"/>
        <w:rPr>
          <w:rFonts w:ascii="Comic Sans MS" w:hAnsi="Comic Sans MS"/>
          <w:b/>
        </w:rPr>
      </w:pPr>
      <w:r>
        <w:rPr>
          <w:rFonts w:ascii="Comic Sans MS" w:hAnsi="Comic Sans MS"/>
        </w:rPr>
        <w:t>Estimated contract time determination</w:t>
      </w:r>
      <w:r w:rsidR="00986CF6">
        <w:rPr>
          <w:rFonts w:ascii="Comic Sans MS" w:hAnsi="Comic Sans MS"/>
        </w:rPr>
        <w:t xml:space="preserve"> –</w:t>
      </w:r>
    </w:p>
    <w:p w14:paraId="137B9045" w14:textId="713BBD08" w:rsidR="005723D9" w:rsidRPr="0059256B" w:rsidRDefault="005723D9" w:rsidP="005723D9">
      <w:pPr>
        <w:numPr>
          <w:ilvl w:val="0"/>
          <w:numId w:val="8"/>
        </w:numPr>
        <w:tabs>
          <w:tab w:val="clear" w:pos="1800"/>
          <w:tab w:val="num" w:pos="1440"/>
        </w:tabs>
        <w:ind w:left="1440"/>
        <w:rPr>
          <w:rFonts w:ascii="Comic Sans MS" w:hAnsi="Comic Sans MS"/>
          <w:b/>
        </w:rPr>
      </w:pPr>
      <w:r>
        <w:rPr>
          <w:rFonts w:ascii="Comic Sans MS" w:hAnsi="Comic Sans MS"/>
        </w:rPr>
        <w:t>Is a delay</w:t>
      </w:r>
      <w:r w:rsidR="006B6F64">
        <w:rPr>
          <w:rFonts w:ascii="Comic Sans MS" w:hAnsi="Comic Sans MS"/>
        </w:rPr>
        <w:t>ed</w:t>
      </w:r>
      <w:r>
        <w:rPr>
          <w:rFonts w:ascii="Comic Sans MS" w:hAnsi="Comic Sans MS"/>
        </w:rPr>
        <w:t xml:space="preserve"> start special provision to Item 8 required (Refer to SOP: Item 8 Delayed Start Provisions in Construction Contracts)</w:t>
      </w:r>
      <w:r w:rsidR="00AF0A0F">
        <w:rPr>
          <w:rFonts w:ascii="Comic Sans MS" w:hAnsi="Comic Sans MS"/>
        </w:rPr>
        <w:t>?</w:t>
      </w:r>
      <w:r>
        <w:rPr>
          <w:rFonts w:ascii="Comic Sans MS" w:hAnsi="Comic Sans MS"/>
        </w:rPr>
        <w:t xml:space="preserve"> </w:t>
      </w:r>
    </w:p>
    <w:p w14:paraId="768D5F8F" w14:textId="2498A98C" w:rsidR="0059256B" w:rsidRPr="0059256B" w:rsidRDefault="00E165CF" w:rsidP="0093037B">
      <w:pPr>
        <w:numPr>
          <w:ilvl w:val="0"/>
          <w:numId w:val="8"/>
        </w:numPr>
        <w:tabs>
          <w:tab w:val="clear" w:pos="1800"/>
          <w:tab w:val="num" w:pos="1440"/>
        </w:tabs>
        <w:ind w:left="1080" w:firstLine="0"/>
        <w:rPr>
          <w:rFonts w:ascii="Comic Sans MS" w:hAnsi="Comic Sans MS"/>
        </w:rPr>
      </w:pPr>
      <w:r w:rsidRPr="005101DD">
        <w:rPr>
          <w:rFonts w:ascii="Comic Sans MS" w:hAnsi="Comic Sans MS"/>
          <w:color w:val="000000" w:themeColor="text1"/>
        </w:rPr>
        <w:t xml:space="preserve">Form 1204 – Request for </w:t>
      </w:r>
      <w:r w:rsidR="00830F6F" w:rsidRPr="005101DD">
        <w:rPr>
          <w:rFonts w:ascii="Comic Sans MS" w:hAnsi="Comic Sans MS"/>
          <w:color w:val="000000" w:themeColor="text1"/>
        </w:rPr>
        <w:t>Regulatory Construction Speed Zone -</w:t>
      </w:r>
      <w:r w:rsidR="00830F6F">
        <w:rPr>
          <w:rFonts w:ascii="Comic Sans MS" w:hAnsi="Comic Sans MS"/>
          <w:color w:val="FF0000"/>
        </w:rPr>
        <w:t xml:space="preserve"> </w:t>
      </w:r>
    </w:p>
    <w:p w14:paraId="66284CA4" w14:textId="77777777" w:rsidR="00314D80" w:rsidRPr="005101DD" w:rsidRDefault="00830F6F" w:rsidP="00E24EE6">
      <w:pPr>
        <w:numPr>
          <w:ilvl w:val="0"/>
          <w:numId w:val="8"/>
        </w:numPr>
        <w:tabs>
          <w:tab w:val="clear" w:pos="1800"/>
          <w:tab w:val="num" w:pos="1440"/>
        </w:tabs>
        <w:ind w:left="1080" w:firstLine="0"/>
        <w:rPr>
          <w:rFonts w:ascii="Comic Sans MS" w:hAnsi="Comic Sans MS"/>
          <w:b/>
          <w:color w:val="000000" w:themeColor="text1"/>
        </w:rPr>
      </w:pPr>
      <w:r w:rsidRPr="005101DD">
        <w:rPr>
          <w:rFonts w:ascii="Comic Sans MS" w:hAnsi="Comic Sans MS"/>
          <w:color w:val="000000" w:themeColor="text1"/>
        </w:rPr>
        <w:t>Smart work zone systems</w:t>
      </w:r>
    </w:p>
    <w:p w14:paraId="331111BC" w14:textId="77777777" w:rsidR="00314D80" w:rsidRPr="005101DD" w:rsidRDefault="00830F6F" w:rsidP="00314D80">
      <w:pPr>
        <w:numPr>
          <w:ilvl w:val="1"/>
          <w:numId w:val="8"/>
        </w:numPr>
        <w:tabs>
          <w:tab w:val="clear" w:pos="2520"/>
          <w:tab w:val="num" w:pos="1890"/>
        </w:tabs>
        <w:ind w:hanging="990"/>
        <w:rPr>
          <w:rFonts w:ascii="Comic Sans MS" w:hAnsi="Comic Sans MS"/>
          <w:b/>
          <w:color w:val="000000" w:themeColor="text1"/>
        </w:rPr>
      </w:pPr>
      <w:r w:rsidRPr="005101DD">
        <w:rPr>
          <w:rFonts w:ascii="Comic Sans MS" w:hAnsi="Comic Sans MS"/>
          <w:color w:val="000000" w:themeColor="text1"/>
        </w:rPr>
        <w:t>On major projects have you completed the Go-No-Go decision tool?</w:t>
      </w:r>
    </w:p>
    <w:p w14:paraId="30E23130" w14:textId="76B69851" w:rsidR="00314D80" w:rsidRPr="00E24EE6" w:rsidRDefault="00830F6F" w:rsidP="00314D80">
      <w:pPr>
        <w:numPr>
          <w:ilvl w:val="1"/>
          <w:numId w:val="8"/>
        </w:numPr>
        <w:tabs>
          <w:tab w:val="clear" w:pos="2520"/>
          <w:tab w:val="num" w:pos="1890"/>
        </w:tabs>
        <w:ind w:hanging="990"/>
        <w:rPr>
          <w:rFonts w:ascii="Comic Sans MS" w:hAnsi="Comic Sans MS"/>
          <w:b/>
        </w:rPr>
      </w:pPr>
      <w:r w:rsidRPr="005101DD">
        <w:rPr>
          <w:rFonts w:ascii="Comic Sans MS" w:hAnsi="Comic Sans MS"/>
          <w:color w:val="000000" w:themeColor="text1"/>
        </w:rPr>
        <w:t xml:space="preserve">What smart </w:t>
      </w:r>
      <w:r w:rsidR="0045175F" w:rsidRPr="005101DD">
        <w:rPr>
          <w:rFonts w:ascii="Comic Sans MS" w:hAnsi="Comic Sans MS"/>
          <w:color w:val="000000" w:themeColor="text1"/>
        </w:rPr>
        <w:t xml:space="preserve">work </w:t>
      </w:r>
      <w:r w:rsidRPr="005101DD">
        <w:rPr>
          <w:rFonts w:ascii="Comic Sans MS" w:hAnsi="Comic Sans MS"/>
          <w:color w:val="000000" w:themeColor="text1"/>
        </w:rPr>
        <w:t>zone systems are proposed?</w:t>
      </w:r>
    </w:p>
    <w:p w14:paraId="7085DABF" w14:textId="77777777" w:rsidR="002925CC" w:rsidRDefault="002925CC" w:rsidP="002925CC">
      <w:pPr>
        <w:ind w:left="720" w:hanging="360"/>
        <w:rPr>
          <w:rFonts w:ascii="Comic Sans MS" w:hAnsi="Comic Sans MS"/>
        </w:rPr>
      </w:pPr>
    </w:p>
    <w:p w14:paraId="5A25C932" w14:textId="77777777" w:rsidR="002925CC" w:rsidRDefault="008B3D0C" w:rsidP="002925CC">
      <w:pPr>
        <w:ind w:left="720" w:hanging="360"/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="002925CC">
        <w:rPr>
          <w:rFonts w:ascii="Comic Sans MS" w:hAnsi="Comic Sans MS"/>
        </w:rPr>
        <w:t>.  Bridge and Retaining Wall Design</w:t>
      </w:r>
    </w:p>
    <w:p w14:paraId="76A46E15" w14:textId="77777777" w:rsidR="002925CC" w:rsidRDefault="002925CC" w:rsidP="002925CC">
      <w:pPr>
        <w:numPr>
          <w:ilvl w:val="0"/>
          <w:numId w:val="8"/>
        </w:numPr>
        <w:tabs>
          <w:tab w:val="clear" w:pos="1800"/>
          <w:tab w:val="left" w:pos="1080"/>
          <w:tab w:val="num" w:pos="1440"/>
        </w:tabs>
        <w:ind w:hanging="720"/>
        <w:rPr>
          <w:rFonts w:ascii="Comic Sans MS" w:hAnsi="Comic Sans MS"/>
        </w:rPr>
      </w:pPr>
      <w:r>
        <w:rPr>
          <w:rFonts w:ascii="Comic Sans MS" w:hAnsi="Comic Sans MS"/>
        </w:rPr>
        <w:t>Bridge Layouts and Design</w:t>
      </w:r>
      <w:r w:rsidR="00986CF6">
        <w:rPr>
          <w:rFonts w:ascii="Comic Sans MS" w:hAnsi="Comic Sans MS"/>
        </w:rPr>
        <w:t xml:space="preserve"> – </w:t>
      </w:r>
    </w:p>
    <w:p w14:paraId="1D20238D" w14:textId="09B320D1" w:rsidR="002925CC" w:rsidRPr="005101DD" w:rsidRDefault="002925CC" w:rsidP="00986CF6">
      <w:pPr>
        <w:numPr>
          <w:ilvl w:val="0"/>
          <w:numId w:val="8"/>
        </w:numPr>
        <w:tabs>
          <w:tab w:val="clear" w:pos="1800"/>
          <w:tab w:val="left" w:pos="1080"/>
          <w:tab w:val="num" w:pos="1440"/>
        </w:tabs>
        <w:ind w:left="1440"/>
        <w:rPr>
          <w:rFonts w:ascii="Comic Sans MS" w:hAnsi="Comic Sans MS"/>
          <w:b/>
        </w:rPr>
      </w:pPr>
      <w:r>
        <w:rPr>
          <w:rFonts w:ascii="Comic Sans MS" w:hAnsi="Comic Sans MS"/>
        </w:rPr>
        <w:t>Retaining Wall Layouts and Design</w:t>
      </w:r>
      <w:r w:rsidR="00986CF6">
        <w:rPr>
          <w:rFonts w:ascii="Comic Sans MS" w:hAnsi="Comic Sans MS"/>
        </w:rPr>
        <w:t xml:space="preserve"> – </w:t>
      </w:r>
    </w:p>
    <w:p w14:paraId="75009EE1" w14:textId="77777777" w:rsidR="007102B3" w:rsidRDefault="007102B3" w:rsidP="007102B3">
      <w:pPr>
        <w:tabs>
          <w:tab w:val="left" w:pos="1080"/>
        </w:tabs>
        <w:ind w:left="1800"/>
        <w:rPr>
          <w:rFonts w:ascii="Comic Sans MS" w:hAnsi="Comic Sans MS"/>
        </w:rPr>
      </w:pPr>
    </w:p>
    <w:p w14:paraId="33DC0298" w14:textId="77777777" w:rsidR="002925CC" w:rsidRPr="00986CF6" w:rsidRDefault="008B3D0C" w:rsidP="002925CC">
      <w:pPr>
        <w:ind w:left="360"/>
        <w:rPr>
          <w:rFonts w:ascii="Comic Sans MS" w:hAnsi="Comic Sans MS"/>
          <w:b/>
        </w:rPr>
      </w:pPr>
      <w:r>
        <w:rPr>
          <w:rFonts w:ascii="Comic Sans MS" w:hAnsi="Comic Sans MS"/>
        </w:rPr>
        <w:t>6</w:t>
      </w:r>
      <w:r w:rsidR="002925CC">
        <w:rPr>
          <w:rFonts w:ascii="Comic Sans MS" w:hAnsi="Comic Sans MS"/>
        </w:rPr>
        <w:t>.  Major Drainage Issues</w:t>
      </w:r>
      <w:r w:rsidR="00986CF6">
        <w:rPr>
          <w:rFonts w:ascii="Comic Sans MS" w:hAnsi="Comic Sans MS"/>
        </w:rPr>
        <w:t xml:space="preserve"> </w:t>
      </w:r>
    </w:p>
    <w:p w14:paraId="1A5C4794" w14:textId="77777777" w:rsidR="002925CC" w:rsidRDefault="002925CC" w:rsidP="002925CC">
      <w:pPr>
        <w:numPr>
          <w:ilvl w:val="0"/>
          <w:numId w:val="19"/>
        </w:numPr>
        <w:tabs>
          <w:tab w:val="clear" w:pos="1800"/>
          <w:tab w:val="num" w:pos="1440"/>
        </w:tabs>
        <w:ind w:hanging="720"/>
        <w:rPr>
          <w:rFonts w:ascii="Comic Sans MS" w:hAnsi="Comic Sans MS"/>
        </w:rPr>
      </w:pPr>
      <w:r>
        <w:rPr>
          <w:rFonts w:ascii="Comic Sans MS" w:hAnsi="Comic Sans MS"/>
        </w:rPr>
        <w:t>Identify all major and minor culvert crossings</w:t>
      </w:r>
      <w:r w:rsidR="00146E3D">
        <w:rPr>
          <w:rFonts w:ascii="Comic Sans MS" w:hAnsi="Comic Sans MS"/>
        </w:rPr>
        <w:t xml:space="preserve"> -</w:t>
      </w:r>
    </w:p>
    <w:p w14:paraId="6132C1BE" w14:textId="77777777" w:rsidR="002925CC" w:rsidRDefault="002925CC" w:rsidP="002925CC">
      <w:pPr>
        <w:numPr>
          <w:ilvl w:val="0"/>
          <w:numId w:val="19"/>
        </w:numPr>
        <w:tabs>
          <w:tab w:val="clear" w:pos="1800"/>
          <w:tab w:val="num" w:pos="1440"/>
        </w:tabs>
        <w:ind w:hanging="720"/>
        <w:rPr>
          <w:rFonts w:ascii="Comic Sans MS" w:hAnsi="Comic Sans MS"/>
        </w:rPr>
      </w:pPr>
      <w:r>
        <w:rPr>
          <w:rFonts w:ascii="Comic Sans MS" w:hAnsi="Comic Sans MS"/>
        </w:rPr>
        <w:t>Preliminary layouts for all bridge class culverts</w:t>
      </w:r>
      <w:r w:rsidR="00146E3D">
        <w:rPr>
          <w:rFonts w:ascii="Comic Sans MS" w:hAnsi="Comic Sans MS"/>
        </w:rPr>
        <w:t xml:space="preserve"> </w:t>
      </w:r>
      <w:r w:rsidR="00E24EE6">
        <w:rPr>
          <w:rFonts w:ascii="Comic Sans MS" w:hAnsi="Comic Sans MS"/>
        </w:rPr>
        <w:t>–</w:t>
      </w:r>
    </w:p>
    <w:p w14:paraId="733F9313" w14:textId="77777777" w:rsidR="00E24EE6" w:rsidRPr="005101DD" w:rsidRDefault="00830F6F" w:rsidP="002925CC">
      <w:pPr>
        <w:numPr>
          <w:ilvl w:val="0"/>
          <w:numId w:val="19"/>
        </w:numPr>
        <w:tabs>
          <w:tab w:val="clear" w:pos="1800"/>
          <w:tab w:val="num" w:pos="1440"/>
        </w:tabs>
        <w:ind w:hanging="720"/>
        <w:rPr>
          <w:rFonts w:ascii="Comic Sans MS" w:hAnsi="Comic Sans MS"/>
          <w:color w:val="000000" w:themeColor="text1"/>
        </w:rPr>
      </w:pPr>
      <w:r w:rsidRPr="005101DD">
        <w:rPr>
          <w:rFonts w:ascii="Comic Sans MS" w:hAnsi="Comic Sans MS"/>
          <w:color w:val="000000" w:themeColor="text1"/>
        </w:rPr>
        <w:t>Scour analysis</w:t>
      </w:r>
      <w:r w:rsidR="00F16DCC" w:rsidRPr="005101DD">
        <w:rPr>
          <w:rFonts w:ascii="Comic Sans MS" w:hAnsi="Comic Sans MS"/>
          <w:color w:val="000000" w:themeColor="text1"/>
        </w:rPr>
        <w:t>, Form 2605 and/or Form 2606 completed?</w:t>
      </w:r>
    </w:p>
    <w:p w14:paraId="68FA462C" w14:textId="77777777" w:rsidR="002925CC" w:rsidRDefault="002925CC" w:rsidP="002925CC">
      <w:pPr>
        <w:tabs>
          <w:tab w:val="left" w:pos="1080"/>
        </w:tabs>
        <w:rPr>
          <w:rFonts w:ascii="Comic Sans MS" w:hAnsi="Comic Sans MS"/>
        </w:rPr>
      </w:pPr>
    </w:p>
    <w:p w14:paraId="6462F301" w14:textId="77777777" w:rsidR="00986CF6" w:rsidRDefault="008B3D0C" w:rsidP="00986CF6">
      <w:pPr>
        <w:tabs>
          <w:tab w:val="left" w:pos="540"/>
        </w:tabs>
        <w:ind w:left="360"/>
        <w:rPr>
          <w:rFonts w:ascii="Comic Sans MS" w:hAnsi="Comic Sans MS"/>
        </w:rPr>
      </w:pPr>
      <w:r>
        <w:rPr>
          <w:rFonts w:ascii="Comic Sans MS" w:hAnsi="Comic Sans MS"/>
        </w:rPr>
        <w:t>7</w:t>
      </w:r>
      <w:r w:rsidR="002925CC">
        <w:rPr>
          <w:rFonts w:ascii="Comic Sans MS" w:hAnsi="Comic Sans MS"/>
        </w:rPr>
        <w:t>.</w:t>
      </w:r>
      <w:r w:rsidR="002925CC">
        <w:rPr>
          <w:rFonts w:ascii="Comic Sans MS" w:hAnsi="Comic Sans MS"/>
        </w:rPr>
        <w:tab/>
        <w:t xml:space="preserve">Traffic Engineering </w:t>
      </w:r>
      <w:r w:rsidR="00986CF6">
        <w:rPr>
          <w:rFonts w:ascii="Comic Sans MS" w:hAnsi="Comic Sans MS"/>
        </w:rPr>
        <w:t>–</w:t>
      </w:r>
    </w:p>
    <w:p w14:paraId="43115238" w14:textId="77777777" w:rsidR="002925CC" w:rsidRPr="00986CF6" w:rsidRDefault="002925CC" w:rsidP="00986CF6">
      <w:pPr>
        <w:pStyle w:val="ListParagraph"/>
        <w:numPr>
          <w:ilvl w:val="0"/>
          <w:numId w:val="23"/>
        </w:numPr>
        <w:tabs>
          <w:tab w:val="left" w:pos="540"/>
        </w:tabs>
        <w:ind w:firstLine="0"/>
        <w:rPr>
          <w:rFonts w:ascii="Comic Sans MS" w:hAnsi="Comic Sans MS"/>
        </w:rPr>
      </w:pPr>
      <w:r w:rsidRPr="00986CF6">
        <w:rPr>
          <w:rFonts w:ascii="Comic Sans MS" w:hAnsi="Comic Sans MS"/>
        </w:rPr>
        <w:t>Lane/Approach configuration</w:t>
      </w:r>
      <w:r w:rsidR="001963F3" w:rsidRPr="00986CF6">
        <w:rPr>
          <w:rFonts w:ascii="Comic Sans MS" w:hAnsi="Comic Sans MS"/>
        </w:rPr>
        <w:t xml:space="preserve"> at intersections</w:t>
      </w:r>
      <w:r w:rsidR="00F34EB3">
        <w:rPr>
          <w:rFonts w:ascii="Comic Sans MS" w:hAnsi="Comic Sans MS"/>
        </w:rPr>
        <w:t xml:space="preserve"> – </w:t>
      </w:r>
    </w:p>
    <w:p w14:paraId="0A8BF48E" w14:textId="77777777" w:rsidR="002925CC" w:rsidRDefault="002925CC" w:rsidP="002925CC">
      <w:pPr>
        <w:numPr>
          <w:ilvl w:val="1"/>
          <w:numId w:val="1"/>
        </w:numPr>
        <w:tabs>
          <w:tab w:val="left" w:pos="540"/>
        </w:tabs>
        <w:rPr>
          <w:rFonts w:ascii="Comic Sans MS" w:hAnsi="Comic Sans MS"/>
        </w:rPr>
      </w:pPr>
      <w:r>
        <w:rPr>
          <w:rFonts w:ascii="Comic Sans MS" w:hAnsi="Comic Sans MS"/>
        </w:rPr>
        <w:t>ADA concerns (pedestrian ramps, audible pedestrian signal, pedestrian push buttons, crosswalks, etc.)</w:t>
      </w:r>
      <w:r w:rsidR="00F34EB3">
        <w:rPr>
          <w:rFonts w:ascii="Comic Sans MS" w:hAnsi="Comic Sans MS"/>
        </w:rPr>
        <w:t xml:space="preserve"> – </w:t>
      </w:r>
    </w:p>
    <w:p w14:paraId="3631A6A1" w14:textId="77777777" w:rsidR="002925CC" w:rsidRDefault="002925CC" w:rsidP="002925CC">
      <w:pPr>
        <w:numPr>
          <w:ilvl w:val="1"/>
          <w:numId w:val="1"/>
        </w:numPr>
        <w:tabs>
          <w:tab w:val="left" w:pos="54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Signing Issues (standards, special signs, </w:t>
      </w:r>
      <w:proofErr w:type="spellStart"/>
      <w:r>
        <w:rPr>
          <w:rFonts w:ascii="Comic Sans MS" w:hAnsi="Comic Sans MS"/>
        </w:rPr>
        <w:t>etc</w:t>
      </w:r>
      <w:proofErr w:type="spellEnd"/>
      <w:r>
        <w:rPr>
          <w:rFonts w:ascii="Comic Sans MS" w:hAnsi="Comic Sans MS"/>
        </w:rPr>
        <w:t>)</w:t>
      </w:r>
      <w:r w:rsidR="00F34EB3">
        <w:rPr>
          <w:rFonts w:ascii="Comic Sans MS" w:hAnsi="Comic Sans MS"/>
        </w:rPr>
        <w:t xml:space="preserve"> – </w:t>
      </w:r>
    </w:p>
    <w:p w14:paraId="29D24D6D" w14:textId="31100502" w:rsidR="002925CC" w:rsidRDefault="002925CC" w:rsidP="002925CC">
      <w:pPr>
        <w:numPr>
          <w:ilvl w:val="1"/>
          <w:numId w:val="1"/>
        </w:numPr>
        <w:tabs>
          <w:tab w:val="left" w:pos="540"/>
        </w:tabs>
        <w:rPr>
          <w:rFonts w:ascii="Comic Sans MS" w:hAnsi="Comic Sans MS"/>
        </w:rPr>
      </w:pPr>
      <w:r>
        <w:rPr>
          <w:rFonts w:ascii="Comic Sans MS" w:hAnsi="Comic Sans MS"/>
        </w:rPr>
        <w:t>Pavement Marking and Delineation Issues</w:t>
      </w:r>
      <w:r w:rsidR="00E11AA3">
        <w:rPr>
          <w:rFonts w:ascii="Comic Sans MS" w:hAnsi="Comic Sans MS"/>
        </w:rPr>
        <w:t xml:space="preserve"> </w:t>
      </w:r>
      <w:r w:rsidR="00F34EB3">
        <w:rPr>
          <w:rFonts w:ascii="Comic Sans MS" w:hAnsi="Comic Sans MS"/>
        </w:rPr>
        <w:t xml:space="preserve">– </w:t>
      </w:r>
    </w:p>
    <w:p w14:paraId="03F10766" w14:textId="1B33E61F" w:rsidR="002925CC" w:rsidRDefault="002925CC" w:rsidP="002925CC">
      <w:pPr>
        <w:numPr>
          <w:ilvl w:val="1"/>
          <w:numId w:val="1"/>
        </w:numPr>
        <w:tabs>
          <w:tab w:val="left" w:pos="540"/>
        </w:tabs>
        <w:rPr>
          <w:rFonts w:ascii="Comic Sans MS" w:hAnsi="Comic Sans MS"/>
        </w:rPr>
      </w:pPr>
      <w:r>
        <w:rPr>
          <w:rFonts w:ascii="Comic Sans MS" w:hAnsi="Comic Sans MS"/>
        </w:rPr>
        <w:t>Bicycle signing and pavement markings</w:t>
      </w:r>
      <w:r w:rsidR="00E11AA3">
        <w:rPr>
          <w:rFonts w:ascii="Comic Sans MS" w:hAnsi="Comic Sans MS"/>
        </w:rPr>
        <w:t xml:space="preserve"> </w:t>
      </w:r>
      <w:r w:rsidR="00F34EB3">
        <w:rPr>
          <w:rFonts w:ascii="Comic Sans MS" w:hAnsi="Comic Sans MS"/>
        </w:rPr>
        <w:t xml:space="preserve">– </w:t>
      </w:r>
    </w:p>
    <w:p w14:paraId="50B57B64" w14:textId="2CE1D931" w:rsidR="00986CF6" w:rsidRPr="00282206" w:rsidRDefault="002925CC" w:rsidP="00B42271">
      <w:pPr>
        <w:pStyle w:val="ListParagraph"/>
        <w:numPr>
          <w:ilvl w:val="1"/>
          <w:numId w:val="1"/>
        </w:numPr>
        <w:tabs>
          <w:tab w:val="left" w:pos="540"/>
        </w:tabs>
        <w:rPr>
          <w:rFonts w:ascii="Comic Sans MS" w:hAnsi="Comic Sans MS"/>
          <w:b/>
          <w:u w:val="single"/>
        </w:rPr>
      </w:pPr>
      <w:r w:rsidRPr="00B42271">
        <w:rPr>
          <w:rFonts w:ascii="Comic Sans MS" w:hAnsi="Comic Sans MS"/>
        </w:rPr>
        <w:t>Traffic Signal Issues (existing and proposed)</w:t>
      </w:r>
      <w:r w:rsidR="00986CF6" w:rsidRPr="00B42271">
        <w:rPr>
          <w:rFonts w:ascii="Comic Sans MS" w:hAnsi="Comic Sans MS"/>
        </w:rPr>
        <w:t xml:space="preserve"> </w:t>
      </w:r>
      <w:r w:rsidR="00282206">
        <w:rPr>
          <w:rFonts w:ascii="Comic Sans MS" w:hAnsi="Comic Sans MS"/>
          <w:b/>
        </w:rPr>
        <w:t>–</w:t>
      </w:r>
      <w:r w:rsidR="00986CF6" w:rsidRPr="00B42271">
        <w:rPr>
          <w:rFonts w:ascii="Comic Sans MS" w:hAnsi="Comic Sans MS"/>
          <w:b/>
        </w:rPr>
        <w:t xml:space="preserve"> </w:t>
      </w:r>
    </w:p>
    <w:p w14:paraId="43885FD4" w14:textId="56F2FFEF" w:rsidR="00282206" w:rsidRPr="00D306C2" w:rsidRDefault="00282206" w:rsidP="00282206">
      <w:pPr>
        <w:pStyle w:val="ListParagraph"/>
        <w:numPr>
          <w:ilvl w:val="0"/>
          <w:numId w:val="26"/>
        </w:numPr>
        <w:tabs>
          <w:tab w:val="left" w:pos="540"/>
        </w:tabs>
        <w:rPr>
          <w:rFonts w:ascii="Comic Sans MS" w:hAnsi="Comic Sans MS"/>
          <w:b/>
          <w:u w:val="single"/>
        </w:rPr>
      </w:pPr>
      <w:r w:rsidRPr="00D306C2">
        <w:rPr>
          <w:rFonts w:ascii="Comic Sans MS" w:hAnsi="Comic Sans MS"/>
        </w:rPr>
        <w:t xml:space="preserve">Do plans need to be sent to city for review and </w:t>
      </w:r>
      <w:r w:rsidR="00E109EC">
        <w:rPr>
          <w:rFonts w:ascii="Comic Sans MS" w:hAnsi="Comic Sans MS"/>
        </w:rPr>
        <w:t>concurrence</w:t>
      </w:r>
      <w:r w:rsidRPr="00D306C2">
        <w:rPr>
          <w:rFonts w:ascii="Comic Sans MS" w:hAnsi="Comic Sans MS"/>
        </w:rPr>
        <w:t>?</w:t>
      </w:r>
    </w:p>
    <w:p w14:paraId="514762F3" w14:textId="77777777" w:rsidR="002925CC" w:rsidRDefault="002925CC" w:rsidP="002925CC">
      <w:pPr>
        <w:numPr>
          <w:ilvl w:val="0"/>
          <w:numId w:val="20"/>
        </w:numPr>
        <w:tabs>
          <w:tab w:val="left" w:pos="540"/>
          <w:tab w:val="left" w:pos="1440"/>
          <w:tab w:val="num" w:pos="3240"/>
        </w:tabs>
        <w:ind w:hanging="1700"/>
        <w:rPr>
          <w:rFonts w:ascii="Comic Sans MS" w:hAnsi="Comic Sans MS"/>
        </w:rPr>
      </w:pPr>
      <w:r>
        <w:rPr>
          <w:rFonts w:ascii="Comic Sans MS" w:hAnsi="Comic Sans MS"/>
        </w:rPr>
        <w:t>Speed Zoning/School Zone Issues</w:t>
      </w:r>
      <w:r w:rsidR="00697DE0">
        <w:rPr>
          <w:rFonts w:ascii="Comic Sans MS" w:hAnsi="Comic Sans MS"/>
        </w:rPr>
        <w:t xml:space="preserve"> – </w:t>
      </w:r>
    </w:p>
    <w:p w14:paraId="72322B81" w14:textId="36F673A0" w:rsidR="00D3147F" w:rsidRPr="00830F6F" w:rsidRDefault="00D3147F" w:rsidP="00830F6F">
      <w:pPr>
        <w:numPr>
          <w:ilvl w:val="0"/>
          <w:numId w:val="24"/>
        </w:numPr>
        <w:tabs>
          <w:tab w:val="clear" w:pos="2780"/>
          <w:tab w:val="left" w:pos="540"/>
          <w:tab w:val="num" w:pos="1440"/>
          <w:tab w:val="left" w:pos="1530"/>
          <w:tab w:val="num" w:pos="3240"/>
        </w:tabs>
        <w:ind w:left="1530" w:hanging="450"/>
        <w:rPr>
          <w:rFonts w:ascii="Comic Sans MS" w:hAnsi="Comic Sans MS"/>
        </w:rPr>
      </w:pPr>
      <w:r w:rsidRPr="00830F6F">
        <w:rPr>
          <w:rFonts w:ascii="Comic Sans MS" w:hAnsi="Comic Sans MS"/>
        </w:rPr>
        <w:t xml:space="preserve">Status of railroad agreements - </w:t>
      </w:r>
    </w:p>
    <w:p w14:paraId="09BBD606" w14:textId="60A1D523" w:rsidR="002925CC" w:rsidRPr="00282206" w:rsidRDefault="002925CC" w:rsidP="00426AB6">
      <w:pPr>
        <w:numPr>
          <w:ilvl w:val="0"/>
          <w:numId w:val="20"/>
        </w:numPr>
        <w:tabs>
          <w:tab w:val="clear" w:pos="2780"/>
          <w:tab w:val="left" w:pos="540"/>
          <w:tab w:val="num" w:pos="1440"/>
          <w:tab w:val="num" w:pos="3240"/>
        </w:tabs>
        <w:ind w:left="1440"/>
        <w:rPr>
          <w:rFonts w:ascii="Comic Sans MS" w:hAnsi="Comic Sans MS"/>
        </w:rPr>
      </w:pPr>
      <w:r>
        <w:rPr>
          <w:rFonts w:ascii="Comic Sans MS" w:hAnsi="Comic Sans MS"/>
        </w:rPr>
        <w:t>Permanent and Temporary Illumination</w:t>
      </w:r>
      <w:r w:rsidR="00697DE0">
        <w:rPr>
          <w:rFonts w:ascii="Comic Sans MS" w:hAnsi="Comic Sans MS"/>
        </w:rPr>
        <w:t xml:space="preserve"> – </w:t>
      </w:r>
      <w:r w:rsidR="00426AB6">
        <w:rPr>
          <w:rFonts w:ascii="Comic Sans MS" w:hAnsi="Comic Sans MS"/>
          <w:b/>
        </w:rPr>
        <w:t xml:space="preserve"> </w:t>
      </w:r>
    </w:p>
    <w:p w14:paraId="54CC6D8C" w14:textId="4D743198" w:rsidR="00E116AC" w:rsidRPr="00EB0211" w:rsidRDefault="00E116AC" w:rsidP="00282206">
      <w:pPr>
        <w:pStyle w:val="ListParagraph"/>
        <w:numPr>
          <w:ilvl w:val="0"/>
          <w:numId w:val="26"/>
        </w:numPr>
        <w:tabs>
          <w:tab w:val="left" w:pos="540"/>
          <w:tab w:val="num" w:pos="3240"/>
        </w:tabs>
        <w:rPr>
          <w:rFonts w:ascii="Comic Sans MS" w:hAnsi="Comic Sans MS"/>
        </w:rPr>
      </w:pPr>
      <w:r w:rsidRPr="00EB0211">
        <w:rPr>
          <w:rFonts w:ascii="Comic Sans MS" w:hAnsi="Comic Sans MS"/>
        </w:rPr>
        <w:t>Were required upgrades to the existing illumination from the 30% DDRT checklist identified and incorporated in</w:t>
      </w:r>
      <w:r w:rsidR="003F63C5" w:rsidRPr="00EB0211">
        <w:rPr>
          <w:rFonts w:ascii="Comic Sans MS" w:hAnsi="Comic Sans MS"/>
        </w:rPr>
        <w:t xml:space="preserve"> </w:t>
      </w:r>
      <w:r w:rsidRPr="00EB0211">
        <w:rPr>
          <w:rFonts w:ascii="Comic Sans MS" w:hAnsi="Comic Sans MS"/>
        </w:rPr>
        <w:t xml:space="preserve">the </w:t>
      </w:r>
      <w:r w:rsidR="003F63C5" w:rsidRPr="00EB0211">
        <w:rPr>
          <w:rFonts w:ascii="Comic Sans MS" w:hAnsi="Comic Sans MS"/>
        </w:rPr>
        <w:t>PS&amp;E</w:t>
      </w:r>
      <w:r w:rsidRPr="00EB0211">
        <w:rPr>
          <w:rFonts w:ascii="Comic Sans MS" w:hAnsi="Comic Sans MS"/>
        </w:rPr>
        <w:t>?</w:t>
      </w:r>
    </w:p>
    <w:p w14:paraId="3B7A7E0D" w14:textId="43C76DCF" w:rsidR="00282206" w:rsidRPr="00D306C2" w:rsidRDefault="00282206" w:rsidP="00282206">
      <w:pPr>
        <w:pStyle w:val="ListParagraph"/>
        <w:numPr>
          <w:ilvl w:val="0"/>
          <w:numId w:val="26"/>
        </w:numPr>
        <w:tabs>
          <w:tab w:val="left" w:pos="540"/>
          <w:tab w:val="num" w:pos="3240"/>
        </w:tabs>
        <w:rPr>
          <w:rFonts w:ascii="Comic Sans MS" w:hAnsi="Comic Sans MS"/>
        </w:rPr>
      </w:pPr>
      <w:r w:rsidRPr="00D306C2">
        <w:rPr>
          <w:rFonts w:ascii="Comic Sans MS" w:hAnsi="Comic Sans MS"/>
        </w:rPr>
        <w:t xml:space="preserve">Do plans need to be sent to city for review and </w:t>
      </w:r>
      <w:r w:rsidR="00E109EC">
        <w:rPr>
          <w:rFonts w:ascii="Comic Sans MS" w:hAnsi="Comic Sans MS"/>
        </w:rPr>
        <w:t>concurrence</w:t>
      </w:r>
      <w:r w:rsidRPr="00D306C2">
        <w:rPr>
          <w:rFonts w:ascii="Comic Sans MS" w:hAnsi="Comic Sans MS"/>
        </w:rPr>
        <w:t>?</w:t>
      </w:r>
    </w:p>
    <w:p w14:paraId="0C7E8B7B" w14:textId="77B8F441" w:rsidR="00681550" w:rsidRPr="00D306C2" w:rsidRDefault="00681550" w:rsidP="00282206">
      <w:pPr>
        <w:pStyle w:val="ListParagraph"/>
        <w:numPr>
          <w:ilvl w:val="0"/>
          <w:numId w:val="26"/>
        </w:numPr>
        <w:tabs>
          <w:tab w:val="left" w:pos="540"/>
          <w:tab w:val="num" w:pos="3240"/>
        </w:tabs>
        <w:rPr>
          <w:rFonts w:ascii="Comic Sans MS" w:hAnsi="Comic Sans MS"/>
        </w:rPr>
      </w:pPr>
      <w:r w:rsidRPr="00D306C2">
        <w:rPr>
          <w:rFonts w:ascii="Comic Sans MS" w:hAnsi="Comic Sans MS"/>
        </w:rPr>
        <w:lastRenderedPageBreak/>
        <w:t>Agreement Attachment No. request to District Design Engineer (required for quotation on title sheet)?</w:t>
      </w:r>
    </w:p>
    <w:p w14:paraId="060E55DC" w14:textId="77777777" w:rsidR="002925CC" w:rsidRDefault="002925CC" w:rsidP="002925CC">
      <w:pPr>
        <w:tabs>
          <w:tab w:val="left" w:pos="540"/>
          <w:tab w:val="left" w:pos="1440"/>
          <w:tab w:val="num" w:pos="3240"/>
        </w:tabs>
        <w:rPr>
          <w:rFonts w:ascii="Comic Sans MS" w:hAnsi="Comic Sans MS"/>
        </w:rPr>
      </w:pPr>
    </w:p>
    <w:p w14:paraId="6F009CCE" w14:textId="77777777" w:rsidR="002925CC" w:rsidRPr="008857E7" w:rsidRDefault="008B3D0C" w:rsidP="002925CC">
      <w:pPr>
        <w:tabs>
          <w:tab w:val="left" w:pos="540"/>
        </w:tabs>
        <w:ind w:left="360"/>
        <w:rPr>
          <w:rFonts w:ascii="Comic Sans MS" w:hAnsi="Comic Sans MS"/>
          <w:b/>
        </w:rPr>
      </w:pPr>
      <w:r>
        <w:rPr>
          <w:rFonts w:ascii="Comic Sans MS" w:hAnsi="Comic Sans MS"/>
        </w:rPr>
        <w:t>8</w:t>
      </w:r>
      <w:r w:rsidR="002925CC">
        <w:rPr>
          <w:rFonts w:ascii="Comic Sans MS" w:hAnsi="Comic Sans MS"/>
        </w:rPr>
        <w:t>.</w:t>
      </w:r>
      <w:r w:rsidR="002925CC">
        <w:rPr>
          <w:rFonts w:ascii="Comic Sans MS" w:hAnsi="Comic Sans MS"/>
        </w:rPr>
        <w:tab/>
        <w:t>Traffic Management</w:t>
      </w:r>
      <w:r w:rsidR="008857E7">
        <w:rPr>
          <w:rFonts w:ascii="Comic Sans MS" w:hAnsi="Comic Sans MS"/>
        </w:rPr>
        <w:t xml:space="preserve"> </w:t>
      </w:r>
    </w:p>
    <w:p w14:paraId="058C7A68" w14:textId="77777777" w:rsidR="002925CC" w:rsidRDefault="002925CC" w:rsidP="002925CC">
      <w:pPr>
        <w:numPr>
          <w:ilvl w:val="0"/>
          <w:numId w:val="15"/>
        </w:numPr>
        <w:tabs>
          <w:tab w:val="left" w:pos="540"/>
        </w:tabs>
        <w:ind w:firstLine="0"/>
        <w:rPr>
          <w:rFonts w:ascii="Comic Sans MS" w:hAnsi="Comic Sans MS"/>
        </w:rPr>
      </w:pPr>
      <w:r>
        <w:rPr>
          <w:rFonts w:ascii="Comic Sans MS" w:hAnsi="Comic Sans MS"/>
        </w:rPr>
        <w:t>Existing</w:t>
      </w:r>
      <w:r w:rsidR="00146E3D">
        <w:rPr>
          <w:rFonts w:ascii="Comic Sans MS" w:hAnsi="Comic Sans MS"/>
        </w:rPr>
        <w:t xml:space="preserve"> -</w:t>
      </w:r>
    </w:p>
    <w:p w14:paraId="7940AD16" w14:textId="77777777" w:rsidR="002925CC" w:rsidRDefault="002925CC" w:rsidP="002925CC">
      <w:pPr>
        <w:numPr>
          <w:ilvl w:val="0"/>
          <w:numId w:val="15"/>
        </w:numPr>
        <w:tabs>
          <w:tab w:val="left" w:pos="540"/>
        </w:tabs>
        <w:ind w:firstLine="0"/>
        <w:rPr>
          <w:rFonts w:ascii="Comic Sans MS" w:hAnsi="Comic Sans MS"/>
        </w:rPr>
      </w:pPr>
      <w:r>
        <w:rPr>
          <w:rFonts w:ascii="Comic Sans MS" w:hAnsi="Comic Sans MS"/>
        </w:rPr>
        <w:t>Proposed System</w:t>
      </w:r>
      <w:r w:rsidR="00146E3D">
        <w:rPr>
          <w:rFonts w:ascii="Comic Sans MS" w:hAnsi="Comic Sans MS"/>
        </w:rPr>
        <w:t xml:space="preserve"> -</w:t>
      </w:r>
    </w:p>
    <w:p w14:paraId="413D25DE" w14:textId="77777777" w:rsidR="002925CC" w:rsidRDefault="002925CC" w:rsidP="002925CC">
      <w:pPr>
        <w:numPr>
          <w:ilvl w:val="0"/>
          <w:numId w:val="15"/>
        </w:numPr>
        <w:tabs>
          <w:tab w:val="left" w:pos="540"/>
        </w:tabs>
        <w:ind w:firstLine="0"/>
        <w:rPr>
          <w:rFonts w:ascii="Comic Sans MS" w:hAnsi="Comic Sans MS"/>
        </w:rPr>
      </w:pPr>
      <w:r>
        <w:rPr>
          <w:rFonts w:ascii="Comic Sans MS" w:hAnsi="Comic Sans MS"/>
        </w:rPr>
        <w:t>Design Issues</w:t>
      </w:r>
      <w:r w:rsidR="00146E3D">
        <w:rPr>
          <w:rFonts w:ascii="Comic Sans MS" w:hAnsi="Comic Sans MS"/>
        </w:rPr>
        <w:t xml:space="preserve"> -</w:t>
      </w:r>
    </w:p>
    <w:p w14:paraId="61E29FAC" w14:textId="77777777" w:rsidR="009C2164" w:rsidRDefault="009C2164" w:rsidP="002925CC">
      <w:pPr>
        <w:ind w:left="1980"/>
        <w:rPr>
          <w:rFonts w:ascii="Comic Sans MS" w:hAnsi="Comic Sans MS"/>
        </w:rPr>
      </w:pPr>
    </w:p>
    <w:p w14:paraId="4E146426" w14:textId="77777777" w:rsidR="002925CC" w:rsidRDefault="008B3D0C" w:rsidP="002925C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9</w:t>
      </w:r>
      <w:r w:rsidR="002925CC">
        <w:rPr>
          <w:rFonts w:ascii="Comic Sans MS" w:hAnsi="Comic Sans MS"/>
        </w:rPr>
        <w:t>.</w:t>
      </w:r>
      <w:r w:rsidR="002925CC">
        <w:rPr>
          <w:rFonts w:ascii="Comic Sans MS" w:hAnsi="Comic Sans MS"/>
        </w:rPr>
        <w:tab/>
      </w:r>
      <w:r w:rsidR="002925CC" w:rsidRPr="002475E9">
        <w:rPr>
          <w:rFonts w:ascii="Comic Sans MS" w:hAnsi="Comic Sans MS"/>
        </w:rPr>
        <w:t>R</w:t>
      </w:r>
      <w:r w:rsidR="002925CC">
        <w:rPr>
          <w:rFonts w:ascii="Comic Sans MS" w:hAnsi="Comic Sans MS"/>
        </w:rPr>
        <w:t xml:space="preserve">ight of </w:t>
      </w:r>
      <w:r w:rsidR="002925CC" w:rsidRPr="002475E9">
        <w:rPr>
          <w:rFonts w:ascii="Comic Sans MS" w:hAnsi="Comic Sans MS"/>
        </w:rPr>
        <w:t>W</w:t>
      </w:r>
      <w:r w:rsidR="002925CC">
        <w:rPr>
          <w:rFonts w:ascii="Comic Sans MS" w:hAnsi="Comic Sans MS"/>
        </w:rPr>
        <w:t>ay</w:t>
      </w:r>
      <w:r w:rsidR="002925CC" w:rsidRPr="002475E9">
        <w:rPr>
          <w:rFonts w:ascii="Comic Sans MS" w:hAnsi="Comic Sans MS"/>
        </w:rPr>
        <w:t xml:space="preserve"> </w:t>
      </w:r>
      <w:r w:rsidR="002925CC">
        <w:rPr>
          <w:rFonts w:ascii="Comic Sans MS" w:hAnsi="Comic Sans MS"/>
        </w:rPr>
        <w:t>(</w:t>
      </w:r>
      <w:r w:rsidR="002925CC" w:rsidRPr="002475E9">
        <w:rPr>
          <w:rFonts w:ascii="Comic Sans MS" w:hAnsi="Comic Sans MS"/>
        </w:rPr>
        <w:t>identify existing and proposed</w:t>
      </w:r>
      <w:r w:rsidR="002925CC">
        <w:rPr>
          <w:rFonts w:ascii="Comic Sans MS" w:hAnsi="Comic Sans MS"/>
        </w:rPr>
        <w:t>)</w:t>
      </w:r>
    </w:p>
    <w:p w14:paraId="7F52D766" w14:textId="1CD04B4C" w:rsidR="00653FAA" w:rsidRPr="00A910AA" w:rsidRDefault="0043301C" w:rsidP="00B76682">
      <w:pPr>
        <w:numPr>
          <w:ilvl w:val="1"/>
          <w:numId w:val="21"/>
        </w:numPr>
        <w:tabs>
          <w:tab w:val="clear" w:pos="1800"/>
          <w:tab w:val="num" w:pos="1440"/>
        </w:tabs>
        <w:ind w:left="1440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Follow up on </w:t>
      </w:r>
      <w:r w:rsidR="00653FAA">
        <w:rPr>
          <w:rFonts w:ascii="Comic Sans MS" w:hAnsi="Comic Sans MS"/>
        </w:rPr>
        <w:t>MAPO?</w:t>
      </w:r>
      <w:r w:rsidR="00A910AA">
        <w:rPr>
          <w:rFonts w:ascii="Comic Sans MS" w:hAnsi="Comic Sans MS"/>
        </w:rPr>
        <w:t xml:space="preserve"> </w:t>
      </w:r>
    </w:p>
    <w:p w14:paraId="281E5CD7" w14:textId="77777777" w:rsidR="002925CC" w:rsidRDefault="001963F3" w:rsidP="00B76682">
      <w:pPr>
        <w:numPr>
          <w:ilvl w:val="1"/>
          <w:numId w:val="21"/>
        </w:numPr>
        <w:tabs>
          <w:tab w:val="clear" w:pos="1800"/>
          <w:tab w:val="num" w:pos="1440"/>
        </w:tabs>
        <w:ind w:left="1440"/>
        <w:rPr>
          <w:rFonts w:ascii="Comic Sans MS" w:hAnsi="Comic Sans MS"/>
        </w:rPr>
      </w:pPr>
      <w:r>
        <w:rPr>
          <w:rFonts w:ascii="Comic Sans MS" w:hAnsi="Comic Sans MS"/>
        </w:rPr>
        <w:t>Status of ROW map instruments</w:t>
      </w:r>
      <w:r w:rsidR="00B76682">
        <w:rPr>
          <w:rFonts w:ascii="Comic Sans MS" w:hAnsi="Comic Sans MS"/>
        </w:rPr>
        <w:t xml:space="preserve"> (retracement, acquisition or utility reimbursement)</w:t>
      </w:r>
      <w:r w:rsidR="00252080">
        <w:rPr>
          <w:rFonts w:ascii="Comic Sans MS" w:hAnsi="Comic Sans MS"/>
        </w:rPr>
        <w:t xml:space="preserve"> - </w:t>
      </w:r>
    </w:p>
    <w:p w14:paraId="37B90B85" w14:textId="798A850E" w:rsidR="0043301C" w:rsidRDefault="0043301C" w:rsidP="002925CC">
      <w:pPr>
        <w:numPr>
          <w:ilvl w:val="1"/>
          <w:numId w:val="21"/>
        </w:numPr>
        <w:tabs>
          <w:tab w:val="clear" w:pos="1800"/>
          <w:tab w:val="num" w:pos="1440"/>
        </w:tabs>
        <w:ind w:hanging="720"/>
        <w:rPr>
          <w:rFonts w:ascii="Comic Sans MS" w:hAnsi="Comic Sans MS"/>
        </w:rPr>
      </w:pPr>
      <w:r>
        <w:rPr>
          <w:rFonts w:ascii="Comic Sans MS" w:hAnsi="Comic Sans MS"/>
        </w:rPr>
        <w:t>Temporary or Permanent Easements</w:t>
      </w:r>
      <w:r w:rsidR="00252080">
        <w:rPr>
          <w:rFonts w:ascii="Comic Sans MS" w:hAnsi="Comic Sans MS"/>
        </w:rPr>
        <w:t xml:space="preserve"> </w:t>
      </w:r>
      <w:r w:rsidR="00EB0211">
        <w:rPr>
          <w:rFonts w:ascii="Comic Sans MS" w:hAnsi="Comic Sans MS"/>
        </w:rPr>
        <w:t>–</w:t>
      </w:r>
      <w:r w:rsidR="00252080">
        <w:rPr>
          <w:rFonts w:ascii="Comic Sans MS" w:hAnsi="Comic Sans MS"/>
        </w:rPr>
        <w:t xml:space="preserve"> </w:t>
      </w:r>
    </w:p>
    <w:p w14:paraId="28691534" w14:textId="6F73ED42" w:rsidR="00EB0211" w:rsidRDefault="00EB0211" w:rsidP="002925CC">
      <w:pPr>
        <w:numPr>
          <w:ilvl w:val="1"/>
          <w:numId w:val="21"/>
        </w:numPr>
        <w:tabs>
          <w:tab w:val="clear" w:pos="1800"/>
          <w:tab w:val="num" w:pos="1440"/>
        </w:tabs>
        <w:ind w:hanging="720"/>
        <w:rPr>
          <w:rFonts w:ascii="Comic Sans MS" w:hAnsi="Comic Sans MS"/>
        </w:rPr>
      </w:pPr>
      <w:r>
        <w:rPr>
          <w:rFonts w:ascii="Comic Sans MS" w:hAnsi="Comic Sans MS"/>
        </w:rPr>
        <w:t xml:space="preserve">Encroachments - </w:t>
      </w:r>
    </w:p>
    <w:p w14:paraId="50FBBCD1" w14:textId="77777777" w:rsidR="00653FAA" w:rsidRDefault="00653FAA" w:rsidP="002925CC">
      <w:pPr>
        <w:rPr>
          <w:rFonts w:ascii="Comic Sans MS" w:hAnsi="Comic Sans MS"/>
        </w:rPr>
      </w:pPr>
    </w:p>
    <w:p w14:paraId="64876D0C" w14:textId="77777777" w:rsidR="002925CC" w:rsidRPr="00252080" w:rsidRDefault="008B3D0C" w:rsidP="002925CC">
      <w:pPr>
        <w:ind w:firstLine="360"/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10</w:t>
      </w:r>
      <w:r w:rsidR="002925CC">
        <w:rPr>
          <w:rFonts w:ascii="Comic Sans MS" w:hAnsi="Comic Sans MS"/>
        </w:rPr>
        <w:t>.</w:t>
      </w:r>
      <w:r w:rsidR="002925CC">
        <w:rPr>
          <w:rFonts w:ascii="Comic Sans MS" w:hAnsi="Comic Sans MS"/>
        </w:rPr>
        <w:tab/>
        <w:t>Utilities</w:t>
      </w:r>
      <w:r w:rsidR="00A910AA">
        <w:rPr>
          <w:rFonts w:ascii="Comic Sans MS" w:hAnsi="Comic Sans MS"/>
        </w:rPr>
        <w:t xml:space="preserve"> – </w:t>
      </w:r>
    </w:p>
    <w:p w14:paraId="3A6F5E5F" w14:textId="5AC40356" w:rsidR="00271F87" w:rsidRPr="005101DD" w:rsidRDefault="00701696" w:rsidP="002925CC">
      <w:pPr>
        <w:numPr>
          <w:ilvl w:val="1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Has utility conflict matrix been finalized with all existing utilities </w:t>
      </w:r>
      <w:r w:rsidR="00271F87">
        <w:rPr>
          <w:rFonts w:ascii="Comic Sans MS" w:hAnsi="Comic Sans MS"/>
        </w:rPr>
        <w:t xml:space="preserve">and conflicts </w:t>
      </w:r>
      <w:r>
        <w:rPr>
          <w:rFonts w:ascii="Comic Sans MS" w:hAnsi="Comic Sans MS"/>
        </w:rPr>
        <w:t>identified?</w:t>
      </w:r>
    </w:p>
    <w:p w14:paraId="5D842366" w14:textId="148A907F" w:rsidR="002925CC" w:rsidRPr="00E165CF" w:rsidRDefault="00271F87" w:rsidP="00271F87">
      <w:pPr>
        <w:numPr>
          <w:ilvl w:val="1"/>
          <w:numId w:val="1"/>
        </w:numPr>
        <w:rPr>
          <w:rFonts w:ascii="Comic Sans MS" w:hAnsi="Comic Sans MS"/>
          <w:b/>
        </w:rPr>
      </w:pPr>
      <w:bookmarkStart w:id="1" w:name="_Hlk45719752"/>
      <w:r w:rsidRPr="00271F87">
        <w:rPr>
          <w:rFonts w:ascii="Comic Sans MS" w:hAnsi="Comic Sans MS"/>
        </w:rPr>
        <w:t>Utility impacts to project?</w:t>
      </w:r>
      <w:bookmarkEnd w:id="1"/>
    </w:p>
    <w:p w14:paraId="314EE56F" w14:textId="3DC5BA14" w:rsidR="002925CC" w:rsidRDefault="00271F87" w:rsidP="002925CC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Are existing and proposed utilities in compliance with the Utility Accommodation Policy or are there any required Utility Exception Variances</w:t>
      </w:r>
      <w:r w:rsidR="00EB0211">
        <w:rPr>
          <w:rFonts w:ascii="Comic Sans MS" w:hAnsi="Comic Sans MS"/>
        </w:rPr>
        <w:t xml:space="preserve"> or Abandonment Requests</w:t>
      </w:r>
      <w:r>
        <w:rPr>
          <w:rFonts w:ascii="Comic Sans MS" w:hAnsi="Comic Sans MS"/>
        </w:rPr>
        <w:t>?</w:t>
      </w:r>
      <w:r w:rsidR="002925CC">
        <w:rPr>
          <w:rFonts w:ascii="Comic Sans MS" w:hAnsi="Comic Sans MS"/>
        </w:rPr>
        <w:t xml:space="preserve"> </w:t>
      </w:r>
    </w:p>
    <w:p w14:paraId="3AC4A3F3" w14:textId="187D312C" w:rsidR="00B76682" w:rsidRDefault="00B76682" w:rsidP="005101DD">
      <w:pPr>
        <w:numPr>
          <w:ilvl w:val="1"/>
          <w:numId w:val="1"/>
        </w:numPr>
        <w:rPr>
          <w:rFonts w:ascii="Comic Sans MS" w:hAnsi="Comic Sans MS"/>
        </w:rPr>
      </w:pPr>
      <w:bookmarkStart w:id="2" w:name="_Hlk45719679"/>
      <w:bookmarkStart w:id="3" w:name="_Hlk45719619"/>
      <w:r>
        <w:rPr>
          <w:rFonts w:ascii="Comic Sans MS" w:hAnsi="Comic Sans MS"/>
        </w:rPr>
        <w:t>Reimbursable utilities?</w:t>
      </w:r>
    </w:p>
    <w:p w14:paraId="24D265D7" w14:textId="15D42367" w:rsidR="00B76682" w:rsidRDefault="00271F87" w:rsidP="005101DD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U-Numbers and </w:t>
      </w:r>
      <w:r w:rsidR="00B76682">
        <w:rPr>
          <w:rFonts w:ascii="Comic Sans MS" w:hAnsi="Comic Sans MS"/>
        </w:rPr>
        <w:t>Utility agreements?</w:t>
      </w:r>
      <w:bookmarkEnd w:id="2"/>
    </w:p>
    <w:p w14:paraId="3699A44D" w14:textId="065EE5A9" w:rsidR="002925CC" w:rsidRPr="00252080" w:rsidRDefault="002925CC" w:rsidP="002925CC">
      <w:pPr>
        <w:numPr>
          <w:ilvl w:val="1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>Discuss intentions for joint-bidding</w:t>
      </w:r>
      <w:r w:rsidR="00252080">
        <w:rPr>
          <w:rFonts w:ascii="Comic Sans MS" w:hAnsi="Comic Sans MS"/>
        </w:rPr>
        <w:t xml:space="preserve"> </w:t>
      </w:r>
      <w:r w:rsidR="00B42271">
        <w:rPr>
          <w:rFonts w:ascii="Comic Sans MS" w:hAnsi="Comic Sans MS"/>
        </w:rPr>
        <w:t>–</w:t>
      </w:r>
    </w:p>
    <w:p w14:paraId="3F40E47B" w14:textId="019D4390" w:rsidR="00B76682" w:rsidRDefault="00271F87" w:rsidP="002925CC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U-Numbers and </w:t>
      </w:r>
      <w:r w:rsidR="00B76682">
        <w:rPr>
          <w:rFonts w:ascii="Comic Sans MS" w:hAnsi="Comic Sans MS"/>
        </w:rPr>
        <w:t>Utility AFAs?</w:t>
      </w:r>
    </w:p>
    <w:p w14:paraId="378A199A" w14:textId="5031A74C" w:rsidR="002925CC" w:rsidRDefault="002925CC" w:rsidP="002925CC">
      <w:pPr>
        <w:numPr>
          <w:ilvl w:val="1"/>
          <w:numId w:val="1"/>
        </w:numPr>
        <w:rPr>
          <w:rFonts w:ascii="Comic Sans MS" w:hAnsi="Comic Sans MS"/>
        </w:rPr>
      </w:pPr>
      <w:r w:rsidDel="00271F87">
        <w:rPr>
          <w:rFonts w:ascii="Comic Sans MS" w:hAnsi="Comic Sans MS"/>
        </w:rPr>
        <w:t>Utility CSJs?</w:t>
      </w:r>
      <w:bookmarkEnd w:id="3"/>
    </w:p>
    <w:p w14:paraId="4804F765" w14:textId="77777777" w:rsidR="00C2638A" w:rsidRDefault="00C2638A" w:rsidP="002925CC">
      <w:pPr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Is a Construction Management Plan required?</w:t>
      </w:r>
    </w:p>
    <w:p w14:paraId="0193BE5A" w14:textId="77777777" w:rsidR="005B29D4" w:rsidRDefault="005B29D4" w:rsidP="002925CC">
      <w:pPr>
        <w:rPr>
          <w:rFonts w:ascii="Comic Sans MS" w:hAnsi="Comic Sans MS"/>
        </w:rPr>
      </w:pPr>
    </w:p>
    <w:p w14:paraId="1BFA4250" w14:textId="77777777" w:rsidR="002925CC" w:rsidRDefault="008B3D0C" w:rsidP="002925CC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11</w:t>
      </w:r>
      <w:r w:rsidR="002925CC">
        <w:rPr>
          <w:rFonts w:ascii="Comic Sans MS" w:hAnsi="Comic Sans MS"/>
        </w:rPr>
        <w:t xml:space="preserve">.  Environmental Questionnaire </w:t>
      </w:r>
    </w:p>
    <w:p w14:paraId="6ACEB2B4" w14:textId="77777777" w:rsidR="002925CC" w:rsidRDefault="001F6658" w:rsidP="002925CC">
      <w:pPr>
        <w:numPr>
          <w:ilvl w:val="0"/>
          <w:numId w:val="18"/>
        </w:numPr>
        <w:tabs>
          <w:tab w:val="clear" w:pos="1800"/>
          <w:tab w:val="num" w:pos="1440"/>
        </w:tabs>
        <w:ind w:hanging="720"/>
        <w:rPr>
          <w:rFonts w:ascii="Comic Sans MS" w:hAnsi="Comic Sans MS"/>
        </w:rPr>
      </w:pPr>
      <w:r>
        <w:rPr>
          <w:rFonts w:ascii="Comic Sans MS" w:hAnsi="Comic Sans MS"/>
        </w:rPr>
        <w:t>Project</w:t>
      </w:r>
      <w:r w:rsidR="002925CC">
        <w:rPr>
          <w:rFonts w:ascii="Comic Sans MS" w:hAnsi="Comic Sans MS"/>
        </w:rPr>
        <w:t xml:space="preserve"> type</w:t>
      </w:r>
      <w:r w:rsidR="00252080">
        <w:rPr>
          <w:rFonts w:ascii="Comic Sans MS" w:hAnsi="Comic Sans MS"/>
        </w:rPr>
        <w:t xml:space="preserve"> – </w:t>
      </w:r>
      <w:r w:rsidR="00252080" w:rsidRPr="00252080">
        <w:rPr>
          <w:rFonts w:ascii="Comic Sans MS" w:hAnsi="Comic Sans MS"/>
          <w:b/>
        </w:rPr>
        <w:t xml:space="preserve"> </w:t>
      </w:r>
    </w:p>
    <w:p w14:paraId="16AA9F36" w14:textId="1BEBEEBF" w:rsidR="002925CC" w:rsidRPr="00252080" w:rsidRDefault="002925CC" w:rsidP="002925CC">
      <w:pPr>
        <w:numPr>
          <w:ilvl w:val="0"/>
          <w:numId w:val="18"/>
        </w:numPr>
        <w:tabs>
          <w:tab w:val="clear" w:pos="1800"/>
          <w:tab w:val="num" w:pos="1440"/>
        </w:tabs>
        <w:ind w:left="1440"/>
        <w:rPr>
          <w:rFonts w:ascii="Comic Sans MS" w:hAnsi="Comic Sans MS"/>
          <w:b/>
        </w:rPr>
      </w:pPr>
      <w:r>
        <w:rPr>
          <w:rFonts w:ascii="Comic Sans MS" w:hAnsi="Comic Sans MS"/>
        </w:rPr>
        <w:t>Environmental Management System Advance Planning and Development (AP&amp;D) Stage Gate Checklist completed?</w:t>
      </w:r>
    </w:p>
    <w:p w14:paraId="6FEB546B" w14:textId="77777777" w:rsidR="002925CC" w:rsidRPr="00252080" w:rsidRDefault="001963F3" w:rsidP="002925CC">
      <w:pPr>
        <w:numPr>
          <w:ilvl w:val="0"/>
          <w:numId w:val="18"/>
        </w:numPr>
        <w:tabs>
          <w:tab w:val="clear" w:pos="1800"/>
          <w:tab w:val="num" w:pos="1440"/>
        </w:tabs>
        <w:ind w:hanging="720"/>
        <w:rPr>
          <w:rFonts w:ascii="Comic Sans MS" w:hAnsi="Comic Sans MS"/>
          <w:b/>
        </w:rPr>
      </w:pPr>
      <w:r>
        <w:rPr>
          <w:rFonts w:ascii="Comic Sans MS" w:hAnsi="Comic Sans MS"/>
        </w:rPr>
        <w:t>Status of</w:t>
      </w:r>
      <w:r w:rsidR="002925CC">
        <w:rPr>
          <w:rFonts w:ascii="Comic Sans MS" w:hAnsi="Comic Sans MS"/>
        </w:rPr>
        <w:t xml:space="preserve"> Agency Coordination</w:t>
      </w:r>
      <w:r w:rsidR="00252080">
        <w:rPr>
          <w:rFonts w:ascii="Comic Sans MS" w:hAnsi="Comic Sans MS"/>
        </w:rPr>
        <w:t xml:space="preserve"> – </w:t>
      </w:r>
    </w:p>
    <w:p w14:paraId="3212788B" w14:textId="3F35EEE1" w:rsidR="002925CC" w:rsidRDefault="001963F3" w:rsidP="002925CC">
      <w:pPr>
        <w:numPr>
          <w:ilvl w:val="0"/>
          <w:numId w:val="19"/>
        </w:numPr>
        <w:tabs>
          <w:tab w:val="clear" w:pos="1800"/>
          <w:tab w:val="num" w:pos="1440"/>
        </w:tabs>
        <w:ind w:hanging="720"/>
        <w:rPr>
          <w:rFonts w:ascii="Comic Sans MS" w:hAnsi="Comic Sans MS"/>
        </w:rPr>
      </w:pPr>
      <w:r>
        <w:rPr>
          <w:rFonts w:ascii="Comic Sans MS" w:hAnsi="Comic Sans MS"/>
        </w:rPr>
        <w:t>Status of p</w:t>
      </w:r>
      <w:r w:rsidR="002925CC">
        <w:rPr>
          <w:rFonts w:ascii="Comic Sans MS" w:hAnsi="Comic Sans MS"/>
        </w:rPr>
        <w:t>ermits from Corps of Engineers?  Others?</w:t>
      </w:r>
    </w:p>
    <w:p w14:paraId="09A74717" w14:textId="77777777" w:rsidR="00EE401A" w:rsidRPr="00B42271" w:rsidRDefault="0043301C" w:rsidP="00B8121A">
      <w:pPr>
        <w:numPr>
          <w:ilvl w:val="1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>O</w:t>
      </w:r>
      <w:r w:rsidR="00D02E15" w:rsidRPr="00D16145">
        <w:rPr>
          <w:rFonts w:ascii="Comic Sans MS" w:hAnsi="Comic Sans MS"/>
        </w:rPr>
        <w:t>utstanding activities to complete</w:t>
      </w:r>
      <w:r w:rsidR="00B42271">
        <w:rPr>
          <w:rFonts w:ascii="Comic Sans MS" w:hAnsi="Comic Sans MS"/>
        </w:rPr>
        <w:t xml:space="preserve"> – </w:t>
      </w:r>
    </w:p>
    <w:p w14:paraId="715EE19E" w14:textId="77777777" w:rsidR="00D02E15" w:rsidRPr="00B42271" w:rsidRDefault="0043301C" w:rsidP="00B8121A">
      <w:pPr>
        <w:numPr>
          <w:ilvl w:val="1"/>
          <w:numId w:val="1"/>
        </w:num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C</w:t>
      </w:r>
      <w:r w:rsidR="00D02E15" w:rsidRPr="00D16145">
        <w:rPr>
          <w:rFonts w:ascii="Comic Sans MS" w:hAnsi="Comic Sans MS"/>
        </w:rPr>
        <w:t>omplete EPIC sheet</w:t>
      </w:r>
      <w:r w:rsidR="00B42271">
        <w:rPr>
          <w:rFonts w:ascii="Comic Sans MS" w:hAnsi="Comic Sans MS"/>
        </w:rPr>
        <w:t xml:space="preserve"> – </w:t>
      </w:r>
    </w:p>
    <w:p w14:paraId="6002674D" w14:textId="77777777" w:rsidR="0043301C" w:rsidRPr="00D16145" w:rsidRDefault="0043301C" w:rsidP="00B8121A">
      <w:pPr>
        <w:numPr>
          <w:ilvl w:val="1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</w:rPr>
        <w:t>Status of Public Involvement</w:t>
      </w:r>
      <w:r w:rsidR="00B42271">
        <w:rPr>
          <w:rFonts w:ascii="Comic Sans MS" w:hAnsi="Comic Sans MS"/>
        </w:rPr>
        <w:t xml:space="preserve"> – </w:t>
      </w:r>
      <w:r w:rsidR="00B42271" w:rsidRPr="00B42271">
        <w:rPr>
          <w:rFonts w:ascii="Comic Sans MS" w:hAnsi="Comic Sans MS"/>
          <w:b/>
        </w:rPr>
        <w:t xml:space="preserve"> </w:t>
      </w:r>
    </w:p>
    <w:p w14:paraId="5741ED62" w14:textId="77777777" w:rsidR="00534E2C" w:rsidRDefault="00534E2C" w:rsidP="003F163F">
      <w:pPr>
        <w:ind w:left="1080"/>
        <w:rPr>
          <w:rFonts w:ascii="Comic Sans MS" w:hAnsi="Comic Sans MS"/>
        </w:rPr>
      </w:pPr>
    </w:p>
    <w:p w14:paraId="173C9E79" w14:textId="77777777" w:rsidR="003F163F" w:rsidRPr="00D16145" w:rsidRDefault="008B3D0C" w:rsidP="001963F3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>12</w:t>
      </w:r>
      <w:r w:rsidR="001963F3">
        <w:rPr>
          <w:rFonts w:ascii="Comic Sans MS" w:hAnsi="Comic Sans MS"/>
        </w:rPr>
        <w:t xml:space="preserve">.  </w:t>
      </w:r>
      <w:r w:rsidR="003F163F" w:rsidRPr="00D16145">
        <w:rPr>
          <w:rFonts w:ascii="Comic Sans MS" w:hAnsi="Comic Sans MS"/>
        </w:rPr>
        <w:t>BMP’s (for COE permits)</w:t>
      </w:r>
      <w:r w:rsidR="00B42271">
        <w:rPr>
          <w:rFonts w:ascii="Comic Sans MS" w:hAnsi="Comic Sans MS"/>
        </w:rPr>
        <w:t xml:space="preserve">  </w:t>
      </w:r>
    </w:p>
    <w:p w14:paraId="0B984195" w14:textId="77777777" w:rsidR="003F163F" w:rsidRPr="00D16145" w:rsidRDefault="003F163F" w:rsidP="003F163F">
      <w:pPr>
        <w:numPr>
          <w:ilvl w:val="1"/>
          <w:numId w:val="1"/>
        </w:numPr>
        <w:rPr>
          <w:rFonts w:ascii="Comic Sans MS" w:hAnsi="Comic Sans MS"/>
        </w:rPr>
      </w:pPr>
      <w:r w:rsidRPr="00D16145">
        <w:rPr>
          <w:rFonts w:ascii="Comic Sans MS" w:hAnsi="Comic Sans MS"/>
        </w:rPr>
        <w:t>Temporary</w:t>
      </w:r>
      <w:r w:rsidR="0043301C">
        <w:rPr>
          <w:rFonts w:ascii="Comic Sans MS" w:hAnsi="Comic Sans MS"/>
        </w:rPr>
        <w:t xml:space="preserve"> (</w:t>
      </w:r>
      <w:r w:rsidRPr="00D16145">
        <w:rPr>
          <w:rFonts w:ascii="Comic Sans MS" w:hAnsi="Comic Sans MS"/>
        </w:rPr>
        <w:t>construction</w:t>
      </w:r>
      <w:r w:rsidR="0043301C">
        <w:rPr>
          <w:rFonts w:ascii="Comic Sans MS" w:hAnsi="Comic Sans MS"/>
        </w:rPr>
        <w:t>)</w:t>
      </w:r>
      <w:r w:rsidR="00D54187" w:rsidRPr="00D16145">
        <w:rPr>
          <w:rFonts w:ascii="Comic Sans MS" w:hAnsi="Comic Sans MS"/>
        </w:rPr>
        <w:t xml:space="preserve"> </w:t>
      </w:r>
      <w:r w:rsidR="004B2DA2">
        <w:rPr>
          <w:rFonts w:ascii="Comic Sans MS" w:hAnsi="Comic Sans MS"/>
        </w:rPr>
        <w:t>-</w:t>
      </w:r>
    </w:p>
    <w:p w14:paraId="6B189864" w14:textId="77777777" w:rsidR="003F163F" w:rsidRPr="00D16145" w:rsidRDefault="003F163F" w:rsidP="003F163F">
      <w:pPr>
        <w:numPr>
          <w:ilvl w:val="1"/>
          <w:numId w:val="1"/>
        </w:numPr>
        <w:rPr>
          <w:rFonts w:ascii="Comic Sans MS" w:hAnsi="Comic Sans MS"/>
        </w:rPr>
      </w:pPr>
      <w:r w:rsidRPr="00D16145">
        <w:rPr>
          <w:rFonts w:ascii="Comic Sans MS" w:hAnsi="Comic Sans MS"/>
        </w:rPr>
        <w:t>Permanent (post-construction)</w:t>
      </w:r>
      <w:r w:rsidR="00D54187" w:rsidRPr="00D16145">
        <w:rPr>
          <w:rFonts w:ascii="Comic Sans MS" w:hAnsi="Comic Sans MS"/>
        </w:rPr>
        <w:t xml:space="preserve"> </w:t>
      </w:r>
      <w:r w:rsidR="004B2DA2">
        <w:rPr>
          <w:rFonts w:ascii="Comic Sans MS" w:hAnsi="Comic Sans MS"/>
        </w:rPr>
        <w:t>-</w:t>
      </w:r>
    </w:p>
    <w:p w14:paraId="299B1510" w14:textId="77777777" w:rsidR="00370606" w:rsidRPr="00D16145" w:rsidRDefault="00370606" w:rsidP="00012518">
      <w:pPr>
        <w:rPr>
          <w:rFonts w:ascii="Comic Sans MS" w:hAnsi="Comic Sans MS"/>
        </w:rPr>
      </w:pPr>
    </w:p>
    <w:p w14:paraId="3D83CD78" w14:textId="77777777" w:rsidR="00F34EB3" w:rsidRDefault="008B3D0C" w:rsidP="00B42271">
      <w:pPr>
        <w:ind w:left="360"/>
        <w:rPr>
          <w:rFonts w:ascii="Comic Sans MS" w:hAnsi="Comic Sans MS"/>
          <w:b/>
        </w:rPr>
      </w:pPr>
      <w:r>
        <w:rPr>
          <w:rFonts w:ascii="Comic Sans MS" w:hAnsi="Comic Sans MS"/>
        </w:rPr>
        <w:t>13</w:t>
      </w:r>
      <w:r w:rsidR="00746678">
        <w:rPr>
          <w:rFonts w:ascii="Comic Sans MS" w:hAnsi="Comic Sans MS"/>
        </w:rPr>
        <w:t xml:space="preserve">. </w:t>
      </w:r>
      <w:r w:rsidR="00012518" w:rsidRPr="00D16145">
        <w:rPr>
          <w:rFonts w:ascii="Comic Sans MS" w:hAnsi="Comic Sans MS"/>
        </w:rPr>
        <w:t xml:space="preserve">Maintenance </w:t>
      </w:r>
      <w:r w:rsidR="0043301C">
        <w:rPr>
          <w:rFonts w:ascii="Comic Sans MS" w:hAnsi="Comic Sans MS"/>
        </w:rPr>
        <w:t>I</w:t>
      </w:r>
      <w:r w:rsidR="00012518" w:rsidRPr="00D16145">
        <w:rPr>
          <w:rFonts w:ascii="Comic Sans MS" w:hAnsi="Comic Sans MS"/>
        </w:rPr>
        <w:t xml:space="preserve">ssues </w:t>
      </w:r>
      <w:r w:rsidR="0043301C">
        <w:rPr>
          <w:rFonts w:ascii="Comic Sans MS" w:hAnsi="Comic Sans MS"/>
        </w:rPr>
        <w:t>N</w:t>
      </w:r>
      <w:r w:rsidR="00012518" w:rsidRPr="00D16145">
        <w:rPr>
          <w:rFonts w:ascii="Comic Sans MS" w:hAnsi="Comic Sans MS"/>
        </w:rPr>
        <w:t xml:space="preserve">oted for </w:t>
      </w:r>
      <w:r w:rsidR="0043301C">
        <w:rPr>
          <w:rFonts w:ascii="Comic Sans MS" w:hAnsi="Comic Sans MS"/>
        </w:rPr>
        <w:t>F</w:t>
      </w:r>
      <w:r w:rsidR="00012518" w:rsidRPr="00D16145">
        <w:rPr>
          <w:rFonts w:ascii="Comic Sans MS" w:hAnsi="Comic Sans MS"/>
        </w:rPr>
        <w:t xml:space="preserve">urther </w:t>
      </w:r>
      <w:r w:rsidR="0043301C">
        <w:rPr>
          <w:rFonts w:ascii="Comic Sans MS" w:hAnsi="Comic Sans MS"/>
        </w:rPr>
        <w:t>C</w:t>
      </w:r>
      <w:r w:rsidR="00012518" w:rsidRPr="00D16145">
        <w:rPr>
          <w:rFonts w:ascii="Comic Sans MS" w:hAnsi="Comic Sans MS"/>
        </w:rPr>
        <w:t>onsideration</w:t>
      </w:r>
      <w:r w:rsidR="00EF5239" w:rsidRPr="00D16145">
        <w:rPr>
          <w:rFonts w:ascii="Comic Sans MS" w:hAnsi="Comic Sans MS"/>
        </w:rPr>
        <w:t xml:space="preserve"> </w:t>
      </w:r>
      <w:r w:rsidR="00B42271">
        <w:rPr>
          <w:rFonts w:ascii="Comic Sans MS" w:hAnsi="Comic Sans MS"/>
        </w:rPr>
        <w:t xml:space="preserve">– </w:t>
      </w:r>
    </w:p>
    <w:p w14:paraId="046E5974" w14:textId="010FBCFB" w:rsidR="00F34EB3" w:rsidRPr="00D306C2" w:rsidRDefault="001D6854" w:rsidP="001D6854">
      <w:pPr>
        <w:pStyle w:val="ListParagraph"/>
        <w:numPr>
          <w:ilvl w:val="0"/>
          <w:numId w:val="27"/>
        </w:numPr>
        <w:ind w:left="1530" w:hanging="450"/>
        <w:rPr>
          <w:rFonts w:ascii="Comic Sans MS" w:hAnsi="Comic Sans MS"/>
          <w:b/>
        </w:rPr>
      </w:pPr>
      <w:r w:rsidRPr="00D306C2">
        <w:rPr>
          <w:rFonts w:ascii="Comic Sans MS" w:hAnsi="Comic Sans MS"/>
        </w:rPr>
        <w:t>Have items identified in the bridge inspection record and bridge inspection follow-up action worksheet been addressed in the PS&amp;E?</w:t>
      </w:r>
    </w:p>
    <w:sectPr w:rsidR="00F34EB3" w:rsidRPr="00D306C2" w:rsidSect="00D54187">
      <w:footerReference w:type="default" r:id="rId8"/>
      <w:pgSz w:w="12240" w:h="15840"/>
      <w:pgMar w:top="720" w:right="1008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D050D" w14:textId="77777777" w:rsidR="007320AC" w:rsidRDefault="007320AC">
      <w:r>
        <w:separator/>
      </w:r>
    </w:p>
  </w:endnote>
  <w:endnote w:type="continuationSeparator" w:id="0">
    <w:p w14:paraId="50714292" w14:textId="77777777" w:rsidR="007320AC" w:rsidRDefault="0073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29A6D" w14:textId="41D3B1C7" w:rsidR="007102B3" w:rsidRDefault="007102B3" w:rsidP="00601597">
    <w:pPr>
      <w:pStyle w:val="Footer"/>
      <w:jc w:val="right"/>
    </w:pPr>
    <w:r>
      <w:t xml:space="preserve"> Updated </w:t>
    </w:r>
    <w:r w:rsidR="00343351">
      <w:t>2/1</w:t>
    </w:r>
    <w:r w:rsidR="00450B30">
      <w:t>4</w:t>
    </w:r>
    <w:r w:rsidR="00343351">
      <w:t>/202</w:t>
    </w:r>
    <w:r w:rsidR="00450B30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4E9D" w14:textId="77777777" w:rsidR="007320AC" w:rsidRDefault="007320AC">
      <w:r>
        <w:separator/>
      </w:r>
    </w:p>
  </w:footnote>
  <w:footnote w:type="continuationSeparator" w:id="0">
    <w:p w14:paraId="0FF906BE" w14:textId="77777777" w:rsidR="007320AC" w:rsidRDefault="00732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5D0"/>
    <w:multiLevelType w:val="hybridMultilevel"/>
    <w:tmpl w:val="5958146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B627B5"/>
    <w:multiLevelType w:val="hybridMultilevel"/>
    <w:tmpl w:val="14D45D7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5F1874"/>
    <w:multiLevelType w:val="hybridMultilevel"/>
    <w:tmpl w:val="BE4284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FCC2B44"/>
    <w:multiLevelType w:val="hybridMultilevel"/>
    <w:tmpl w:val="36B87DA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761422"/>
    <w:multiLevelType w:val="multilevel"/>
    <w:tmpl w:val="19F419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B8562C"/>
    <w:multiLevelType w:val="hybridMultilevel"/>
    <w:tmpl w:val="129A0D8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41C45F0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eastAsia="Times New Roman" w:hAnsi="Comic Sans M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2451B7"/>
    <w:multiLevelType w:val="hybridMultilevel"/>
    <w:tmpl w:val="EFF8A0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2A2271"/>
    <w:multiLevelType w:val="hybridMultilevel"/>
    <w:tmpl w:val="99969B5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C22125"/>
    <w:multiLevelType w:val="hybridMultilevel"/>
    <w:tmpl w:val="761684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5AF6E4D"/>
    <w:multiLevelType w:val="multilevel"/>
    <w:tmpl w:val="99969B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576A4B"/>
    <w:multiLevelType w:val="hybridMultilevel"/>
    <w:tmpl w:val="37AAFF6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685AED"/>
    <w:multiLevelType w:val="hybridMultilevel"/>
    <w:tmpl w:val="0352ADAE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72523F"/>
    <w:multiLevelType w:val="hybridMultilevel"/>
    <w:tmpl w:val="FAC8618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D6F299D"/>
    <w:multiLevelType w:val="hybridMultilevel"/>
    <w:tmpl w:val="ECA888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6E95473"/>
    <w:multiLevelType w:val="hybridMultilevel"/>
    <w:tmpl w:val="134A75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406B9C"/>
    <w:multiLevelType w:val="hybridMultilevel"/>
    <w:tmpl w:val="04E07F90"/>
    <w:lvl w:ilvl="0" w:tplc="CA907D22">
      <w:start w:val="10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C308D6"/>
    <w:multiLevelType w:val="hybridMultilevel"/>
    <w:tmpl w:val="19F4197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003D4A"/>
    <w:multiLevelType w:val="hybridMultilevel"/>
    <w:tmpl w:val="DC24F40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5D7E42"/>
    <w:multiLevelType w:val="multilevel"/>
    <w:tmpl w:val="7AB62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95AC4"/>
    <w:multiLevelType w:val="hybridMultilevel"/>
    <w:tmpl w:val="C4DEF3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5183E06"/>
    <w:multiLevelType w:val="hybridMultilevel"/>
    <w:tmpl w:val="3FBC804E"/>
    <w:lvl w:ilvl="0" w:tplc="04090003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00"/>
        </w:tabs>
        <w:ind w:left="7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20"/>
        </w:tabs>
        <w:ind w:left="7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40"/>
        </w:tabs>
        <w:ind w:left="8540" w:hanging="360"/>
      </w:pPr>
      <w:rPr>
        <w:rFonts w:ascii="Wingdings" w:hAnsi="Wingdings" w:hint="default"/>
      </w:rPr>
    </w:lvl>
  </w:abstractNum>
  <w:abstractNum w:abstractNumId="21" w15:restartNumberingAfterBreak="0">
    <w:nsid w:val="5D0E3020"/>
    <w:multiLevelType w:val="hybridMultilevel"/>
    <w:tmpl w:val="EAAEA6B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DF7493"/>
    <w:multiLevelType w:val="hybridMultilevel"/>
    <w:tmpl w:val="E57EB064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1576194"/>
    <w:multiLevelType w:val="hybridMultilevel"/>
    <w:tmpl w:val="52FC10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F30234"/>
    <w:multiLevelType w:val="hybridMultilevel"/>
    <w:tmpl w:val="6644A9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A6000F"/>
    <w:multiLevelType w:val="hybridMultilevel"/>
    <w:tmpl w:val="5450DA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B7D357D"/>
    <w:multiLevelType w:val="hybridMultilevel"/>
    <w:tmpl w:val="6706B998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D621CD"/>
    <w:multiLevelType w:val="hybridMultilevel"/>
    <w:tmpl w:val="EF88B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BF68B7"/>
    <w:multiLevelType w:val="hybridMultilevel"/>
    <w:tmpl w:val="12D84F5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E8C671C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u w:val="none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6D5548"/>
    <w:multiLevelType w:val="hybridMultilevel"/>
    <w:tmpl w:val="EB92C6A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637680000">
    <w:abstractNumId w:val="6"/>
  </w:num>
  <w:num w:numId="2" w16cid:durableId="178468734">
    <w:abstractNumId w:val="10"/>
  </w:num>
  <w:num w:numId="3" w16cid:durableId="656498729">
    <w:abstractNumId w:val="18"/>
  </w:num>
  <w:num w:numId="4" w16cid:durableId="293175136">
    <w:abstractNumId w:val="27"/>
  </w:num>
  <w:num w:numId="5" w16cid:durableId="2117670756">
    <w:abstractNumId w:val="16"/>
  </w:num>
  <w:num w:numId="6" w16cid:durableId="1615668469">
    <w:abstractNumId w:val="4"/>
  </w:num>
  <w:num w:numId="7" w16cid:durableId="191889755">
    <w:abstractNumId w:val="5"/>
  </w:num>
  <w:num w:numId="8" w16cid:durableId="757946819">
    <w:abstractNumId w:val="25"/>
  </w:num>
  <w:num w:numId="9" w16cid:durableId="284586282">
    <w:abstractNumId w:val="26"/>
  </w:num>
  <w:num w:numId="10" w16cid:durableId="602886179">
    <w:abstractNumId w:val="28"/>
  </w:num>
  <w:num w:numId="11" w16cid:durableId="528489755">
    <w:abstractNumId w:val="7"/>
  </w:num>
  <w:num w:numId="12" w16cid:durableId="177431912">
    <w:abstractNumId w:val="9"/>
  </w:num>
  <w:num w:numId="13" w16cid:durableId="104734271">
    <w:abstractNumId w:val="17"/>
  </w:num>
  <w:num w:numId="14" w16cid:durableId="1240944634">
    <w:abstractNumId w:val="15"/>
  </w:num>
  <w:num w:numId="15" w16cid:durableId="1476876930">
    <w:abstractNumId w:val="0"/>
  </w:num>
  <w:num w:numId="16" w16cid:durableId="677463328">
    <w:abstractNumId w:val="23"/>
  </w:num>
  <w:num w:numId="17" w16cid:durableId="739404860">
    <w:abstractNumId w:val="21"/>
  </w:num>
  <w:num w:numId="18" w16cid:durableId="376198151">
    <w:abstractNumId w:val="22"/>
  </w:num>
  <w:num w:numId="19" w16cid:durableId="1906141830">
    <w:abstractNumId w:val="11"/>
  </w:num>
  <w:num w:numId="20" w16cid:durableId="1759669549">
    <w:abstractNumId w:val="20"/>
  </w:num>
  <w:num w:numId="21" w16cid:durableId="597253116">
    <w:abstractNumId w:val="3"/>
  </w:num>
  <w:num w:numId="22" w16cid:durableId="1540318503">
    <w:abstractNumId w:val="12"/>
  </w:num>
  <w:num w:numId="23" w16cid:durableId="112791164">
    <w:abstractNumId w:val="24"/>
  </w:num>
  <w:num w:numId="24" w16cid:durableId="2116633760">
    <w:abstractNumId w:val="20"/>
  </w:num>
  <w:num w:numId="25" w16cid:durableId="157236381">
    <w:abstractNumId w:val="8"/>
  </w:num>
  <w:num w:numId="26" w16cid:durableId="460617403">
    <w:abstractNumId w:val="13"/>
  </w:num>
  <w:num w:numId="27" w16cid:durableId="1897544138">
    <w:abstractNumId w:val="2"/>
  </w:num>
  <w:num w:numId="28" w16cid:durableId="1011221052">
    <w:abstractNumId w:val="19"/>
  </w:num>
  <w:num w:numId="29" w16cid:durableId="972558848">
    <w:abstractNumId w:val="29"/>
  </w:num>
  <w:num w:numId="30" w16cid:durableId="482740667">
    <w:abstractNumId w:val="14"/>
  </w:num>
  <w:num w:numId="31" w16cid:durableId="1069426812">
    <w:abstractNumId w:val="1"/>
  </w:num>
  <w:num w:numId="32" w16cid:durableId="20688004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3C9"/>
    <w:rsid w:val="00003DEA"/>
    <w:rsid w:val="00012518"/>
    <w:rsid w:val="000313A3"/>
    <w:rsid w:val="00032F22"/>
    <w:rsid w:val="000330E7"/>
    <w:rsid w:val="000865F8"/>
    <w:rsid w:val="0009546C"/>
    <w:rsid w:val="000A3E06"/>
    <w:rsid w:val="000A5EF0"/>
    <w:rsid w:val="000A6654"/>
    <w:rsid w:val="000A7734"/>
    <w:rsid w:val="000B03CE"/>
    <w:rsid w:val="000B5F8C"/>
    <w:rsid w:val="000B7360"/>
    <w:rsid w:val="000C17A7"/>
    <w:rsid w:val="000C2053"/>
    <w:rsid w:val="000C55C3"/>
    <w:rsid w:val="00105A6A"/>
    <w:rsid w:val="00112AF2"/>
    <w:rsid w:val="0011766A"/>
    <w:rsid w:val="00124751"/>
    <w:rsid w:val="00133606"/>
    <w:rsid w:val="00141ACA"/>
    <w:rsid w:val="00146E3D"/>
    <w:rsid w:val="00151FE1"/>
    <w:rsid w:val="00162AF2"/>
    <w:rsid w:val="00165914"/>
    <w:rsid w:val="00173D21"/>
    <w:rsid w:val="0017557F"/>
    <w:rsid w:val="0018439C"/>
    <w:rsid w:val="001963F3"/>
    <w:rsid w:val="00197DC4"/>
    <w:rsid w:val="001B41CF"/>
    <w:rsid w:val="001B5AED"/>
    <w:rsid w:val="001D39EC"/>
    <w:rsid w:val="001D6854"/>
    <w:rsid w:val="001E2297"/>
    <w:rsid w:val="001F011B"/>
    <w:rsid w:val="001F294D"/>
    <w:rsid w:val="001F6658"/>
    <w:rsid w:val="001F7947"/>
    <w:rsid w:val="00225226"/>
    <w:rsid w:val="0024628F"/>
    <w:rsid w:val="002478C1"/>
    <w:rsid w:val="002479A5"/>
    <w:rsid w:val="00252080"/>
    <w:rsid w:val="0025505F"/>
    <w:rsid w:val="002634C0"/>
    <w:rsid w:val="00265063"/>
    <w:rsid w:val="00271F87"/>
    <w:rsid w:val="00282206"/>
    <w:rsid w:val="002925CC"/>
    <w:rsid w:val="002B6D34"/>
    <w:rsid w:val="002C7446"/>
    <w:rsid w:val="002D0892"/>
    <w:rsid w:val="002E06A7"/>
    <w:rsid w:val="002E473A"/>
    <w:rsid w:val="002E6110"/>
    <w:rsid w:val="003137C3"/>
    <w:rsid w:val="00314D80"/>
    <w:rsid w:val="00343351"/>
    <w:rsid w:val="003500D1"/>
    <w:rsid w:val="003520AE"/>
    <w:rsid w:val="003623B0"/>
    <w:rsid w:val="00370606"/>
    <w:rsid w:val="00372420"/>
    <w:rsid w:val="00377EE0"/>
    <w:rsid w:val="00387A35"/>
    <w:rsid w:val="003A59EC"/>
    <w:rsid w:val="003B7E27"/>
    <w:rsid w:val="003C3F90"/>
    <w:rsid w:val="003D752A"/>
    <w:rsid w:val="003E20B0"/>
    <w:rsid w:val="003F163F"/>
    <w:rsid w:val="003F3C1D"/>
    <w:rsid w:val="003F63C5"/>
    <w:rsid w:val="003F77E3"/>
    <w:rsid w:val="003F7CFF"/>
    <w:rsid w:val="00410C69"/>
    <w:rsid w:val="00426AB6"/>
    <w:rsid w:val="00430CC2"/>
    <w:rsid w:val="00432BF1"/>
    <w:rsid w:val="00432E64"/>
    <w:rsid w:val="0043301C"/>
    <w:rsid w:val="00440B53"/>
    <w:rsid w:val="00443B9D"/>
    <w:rsid w:val="00445EE8"/>
    <w:rsid w:val="00450B30"/>
    <w:rsid w:val="00451152"/>
    <w:rsid w:val="0045175F"/>
    <w:rsid w:val="00454607"/>
    <w:rsid w:val="00471634"/>
    <w:rsid w:val="004A03EA"/>
    <w:rsid w:val="004A41AE"/>
    <w:rsid w:val="004A5293"/>
    <w:rsid w:val="004A67DA"/>
    <w:rsid w:val="004B2DA2"/>
    <w:rsid w:val="004B5218"/>
    <w:rsid w:val="004D05B9"/>
    <w:rsid w:val="004E2C16"/>
    <w:rsid w:val="004E7550"/>
    <w:rsid w:val="005101DD"/>
    <w:rsid w:val="00513FE2"/>
    <w:rsid w:val="00531074"/>
    <w:rsid w:val="00532771"/>
    <w:rsid w:val="00534E2C"/>
    <w:rsid w:val="00545028"/>
    <w:rsid w:val="005646D1"/>
    <w:rsid w:val="00565339"/>
    <w:rsid w:val="005723D9"/>
    <w:rsid w:val="00572760"/>
    <w:rsid w:val="00590157"/>
    <w:rsid w:val="0059256B"/>
    <w:rsid w:val="00596181"/>
    <w:rsid w:val="005A3DD3"/>
    <w:rsid w:val="005B29D4"/>
    <w:rsid w:val="00600081"/>
    <w:rsid w:val="00601597"/>
    <w:rsid w:val="00610443"/>
    <w:rsid w:val="00611FDB"/>
    <w:rsid w:val="006507F3"/>
    <w:rsid w:val="00653FAA"/>
    <w:rsid w:val="0067217C"/>
    <w:rsid w:val="00681550"/>
    <w:rsid w:val="00697DE0"/>
    <w:rsid w:val="006A1F96"/>
    <w:rsid w:val="006B1C97"/>
    <w:rsid w:val="006B6F64"/>
    <w:rsid w:val="006C4F9A"/>
    <w:rsid w:val="006D1C31"/>
    <w:rsid w:val="006D4148"/>
    <w:rsid w:val="006F4F2A"/>
    <w:rsid w:val="00701696"/>
    <w:rsid w:val="00706F5B"/>
    <w:rsid w:val="007102B3"/>
    <w:rsid w:val="00714D11"/>
    <w:rsid w:val="007260BE"/>
    <w:rsid w:val="00731BD7"/>
    <w:rsid w:val="00731D08"/>
    <w:rsid w:val="007320AC"/>
    <w:rsid w:val="007324E8"/>
    <w:rsid w:val="0073758A"/>
    <w:rsid w:val="007435D4"/>
    <w:rsid w:val="00743BB2"/>
    <w:rsid w:val="00746678"/>
    <w:rsid w:val="00750346"/>
    <w:rsid w:val="0076686B"/>
    <w:rsid w:val="00772980"/>
    <w:rsid w:val="00774E90"/>
    <w:rsid w:val="00777D3F"/>
    <w:rsid w:val="007817D3"/>
    <w:rsid w:val="0078256F"/>
    <w:rsid w:val="00787878"/>
    <w:rsid w:val="00792DD9"/>
    <w:rsid w:val="007934AB"/>
    <w:rsid w:val="007A0D84"/>
    <w:rsid w:val="007B558A"/>
    <w:rsid w:val="007C729C"/>
    <w:rsid w:val="007D4CE8"/>
    <w:rsid w:val="007E0881"/>
    <w:rsid w:val="007E4CBB"/>
    <w:rsid w:val="007F6D02"/>
    <w:rsid w:val="00807DBB"/>
    <w:rsid w:val="00826E88"/>
    <w:rsid w:val="008275A4"/>
    <w:rsid w:val="00830F6F"/>
    <w:rsid w:val="00831AEA"/>
    <w:rsid w:val="00847EAC"/>
    <w:rsid w:val="00866EAC"/>
    <w:rsid w:val="008738D3"/>
    <w:rsid w:val="00875D06"/>
    <w:rsid w:val="008857E7"/>
    <w:rsid w:val="008A18B6"/>
    <w:rsid w:val="008A45F8"/>
    <w:rsid w:val="008B0DDE"/>
    <w:rsid w:val="008B3D0C"/>
    <w:rsid w:val="008E444C"/>
    <w:rsid w:val="008E5828"/>
    <w:rsid w:val="008F4D92"/>
    <w:rsid w:val="00921C24"/>
    <w:rsid w:val="0094347C"/>
    <w:rsid w:val="009534B4"/>
    <w:rsid w:val="00953D94"/>
    <w:rsid w:val="00966B5B"/>
    <w:rsid w:val="0098555B"/>
    <w:rsid w:val="00985FEB"/>
    <w:rsid w:val="00986CF6"/>
    <w:rsid w:val="009968ED"/>
    <w:rsid w:val="00997E61"/>
    <w:rsid w:val="009B18AA"/>
    <w:rsid w:val="009C2164"/>
    <w:rsid w:val="009C403C"/>
    <w:rsid w:val="009D5E6B"/>
    <w:rsid w:val="009D611C"/>
    <w:rsid w:val="009E0148"/>
    <w:rsid w:val="009F4B42"/>
    <w:rsid w:val="00A0038A"/>
    <w:rsid w:val="00A2383A"/>
    <w:rsid w:val="00A24291"/>
    <w:rsid w:val="00A27DFA"/>
    <w:rsid w:val="00A40CF4"/>
    <w:rsid w:val="00A4586C"/>
    <w:rsid w:val="00A63473"/>
    <w:rsid w:val="00A90E49"/>
    <w:rsid w:val="00A910AA"/>
    <w:rsid w:val="00AA2887"/>
    <w:rsid w:val="00AA4065"/>
    <w:rsid w:val="00AC2A20"/>
    <w:rsid w:val="00AD63E5"/>
    <w:rsid w:val="00AF0A0F"/>
    <w:rsid w:val="00AF7682"/>
    <w:rsid w:val="00B067C0"/>
    <w:rsid w:val="00B15D9F"/>
    <w:rsid w:val="00B15E5B"/>
    <w:rsid w:val="00B21E9B"/>
    <w:rsid w:val="00B31717"/>
    <w:rsid w:val="00B42271"/>
    <w:rsid w:val="00B43C4A"/>
    <w:rsid w:val="00B5226E"/>
    <w:rsid w:val="00B74245"/>
    <w:rsid w:val="00B76682"/>
    <w:rsid w:val="00B8121A"/>
    <w:rsid w:val="00BA1C13"/>
    <w:rsid w:val="00BA7649"/>
    <w:rsid w:val="00BD5BB0"/>
    <w:rsid w:val="00BF783A"/>
    <w:rsid w:val="00C03B9A"/>
    <w:rsid w:val="00C06406"/>
    <w:rsid w:val="00C1352C"/>
    <w:rsid w:val="00C1516C"/>
    <w:rsid w:val="00C24A90"/>
    <w:rsid w:val="00C24AB5"/>
    <w:rsid w:val="00C2638A"/>
    <w:rsid w:val="00C51543"/>
    <w:rsid w:val="00C71E22"/>
    <w:rsid w:val="00C75BB4"/>
    <w:rsid w:val="00C775A5"/>
    <w:rsid w:val="00C80A94"/>
    <w:rsid w:val="00CB6069"/>
    <w:rsid w:val="00CC3F1C"/>
    <w:rsid w:val="00CC51BB"/>
    <w:rsid w:val="00CE1A0E"/>
    <w:rsid w:val="00D02E15"/>
    <w:rsid w:val="00D05A33"/>
    <w:rsid w:val="00D12E31"/>
    <w:rsid w:val="00D1606E"/>
    <w:rsid w:val="00D16145"/>
    <w:rsid w:val="00D23CC0"/>
    <w:rsid w:val="00D23FB2"/>
    <w:rsid w:val="00D306C2"/>
    <w:rsid w:val="00D3147F"/>
    <w:rsid w:val="00D369E2"/>
    <w:rsid w:val="00D422E6"/>
    <w:rsid w:val="00D54187"/>
    <w:rsid w:val="00D65D62"/>
    <w:rsid w:val="00D7299C"/>
    <w:rsid w:val="00D934ED"/>
    <w:rsid w:val="00D95614"/>
    <w:rsid w:val="00DA538D"/>
    <w:rsid w:val="00DC5777"/>
    <w:rsid w:val="00DF4A10"/>
    <w:rsid w:val="00DF5871"/>
    <w:rsid w:val="00E02CFB"/>
    <w:rsid w:val="00E03EC7"/>
    <w:rsid w:val="00E043E2"/>
    <w:rsid w:val="00E109EC"/>
    <w:rsid w:val="00E116AC"/>
    <w:rsid w:val="00E11AA3"/>
    <w:rsid w:val="00E1313E"/>
    <w:rsid w:val="00E165CF"/>
    <w:rsid w:val="00E208AB"/>
    <w:rsid w:val="00E24EE6"/>
    <w:rsid w:val="00E26F9C"/>
    <w:rsid w:val="00E3241A"/>
    <w:rsid w:val="00E35F1F"/>
    <w:rsid w:val="00E45992"/>
    <w:rsid w:val="00E46A12"/>
    <w:rsid w:val="00E515B4"/>
    <w:rsid w:val="00E6133A"/>
    <w:rsid w:val="00E62207"/>
    <w:rsid w:val="00E67D23"/>
    <w:rsid w:val="00E95C65"/>
    <w:rsid w:val="00EB0211"/>
    <w:rsid w:val="00EC1F2B"/>
    <w:rsid w:val="00EE26AF"/>
    <w:rsid w:val="00EE401A"/>
    <w:rsid w:val="00EF0F29"/>
    <w:rsid w:val="00EF5239"/>
    <w:rsid w:val="00EF7417"/>
    <w:rsid w:val="00F06073"/>
    <w:rsid w:val="00F10E0D"/>
    <w:rsid w:val="00F16DCC"/>
    <w:rsid w:val="00F178D9"/>
    <w:rsid w:val="00F2551E"/>
    <w:rsid w:val="00F34EB3"/>
    <w:rsid w:val="00F42CE8"/>
    <w:rsid w:val="00F4728D"/>
    <w:rsid w:val="00F55206"/>
    <w:rsid w:val="00F56E3A"/>
    <w:rsid w:val="00F80C0A"/>
    <w:rsid w:val="00FA168A"/>
    <w:rsid w:val="00FA53C9"/>
    <w:rsid w:val="00FC36C1"/>
    <w:rsid w:val="00FC39A7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25CC33"/>
  <w15:docId w15:val="{6FA1C26E-DF13-441E-8E9E-CE04B5B4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1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1AC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1597"/>
  </w:style>
  <w:style w:type="paragraph" w:styleId="BalloonText">
    <w:name w:val="Balloon Text"/>
    <w:basedOn w:val="Normal"/>
    <w:semiHidden/>
    <w:rsid w:val="003520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6110"/>
    <w:pPr>
      <w:ind w:left="720"/>
    </w:pPr>
  </w:style>
  <w:style w:type="character" w:styleId="CommentReference">
    <w:name w:val="annotation reference"/>
    <w:basedOn w:val="DefaultParagraphFont"/>
    <w:semiHidden/>
    <w:unhideWhenUsed/>
    <w:rsid w:val="008738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38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38D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3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38D3"/>
    <w:rPr>
      <w:b/>
      <w:bCs/>
    </w:rPr>
  </w:style>
  <w:style w:type="paragraph" w:styleId="Revision">
    <w:name w:val="Revision"/>
    <w:hidden/>
    <w:uiPriority w:val="99"/>
    <w:semiHidden/>
    <w:rsid w:val="00E208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3F200-B6A7-4233-B0E0-A9BFB43E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 ANTONIO DISTRICT DESIGN REVIEW TEAM (DDRT)</vt:lpstr>
    </vt:vector>
  </TitlesOfParts>
  <Company>TxDOT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ANTONIO DISTRICT DESIGN REVIEW TEAM (DDRT)</dc:title>
  <dc:creator>JFRIESE</dc:creator>
  <cp:lastModifiedBy>Diana Rogerio</cp:lastModifiedBy>
  <cp:revision>17</cp:revision>
  <cp:lastPrinted>2014-06-12T12:37:00Z</cp:lastPrinted>
  <dcterms:created xsi:type="dcterms:W3CDTF">2022-06-22T14:33:00Z</dcterms:created>
  <dcterms:modified xsi:type="dcterms:W3CDTF">2025-03-31T16:30:00Z</dcterms:modified>
</cp:coreProperties>
</file>